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32" w:rsidRPr="000E5532" w:rsidRDefault="000E5532" w:rsidP="000E5532">
      <w:pPr>
        <w:jc w:val="center"/>
        <w:rPr>
          <w:rFonts w:ascii="Times New Roman" w:hAnsi="Times New Roman" w:cs="Times New Roman"/>
          <w:sz w:val="24"/>
          <w:szCs w:val="24"/>
        </w:rPr>
      </w:pPr>
      <w:r w:rsidRPr="000E5532">
        <w:rPr>
          <w:rFonts w:ascii="Times New Roman" w:hAnsi="Times New Roman" w:cs="Times New Roman"/>
          <w:sz w:val="24"/>
          <w:szCs w:val="24"/>
        </w:rPr>
        <w:t>KAMU GÖREVLİLERİ (DEĞİŞİKLİK) YASA ÖNERİSİ</w:t>
      </w:r>
    </w:p>
    <w:p w:rsidR="000E5532" w:rsidRPr="000E5532" w:rsidRDefault="000E5532" w:rsidP="000E5532">
      <w:pPr>
        <w:jc w:val="center"/>
        <w:rPr>
          <w:rFonts w:ascii="Times New Roman" w:hAnsi="Times New Roman" w:cs="Times New Roman"/>
          <w:b/>
          <w:sz w:val="28"/>
          <w:szCs w:val="28"/>
        </w:rPr>
      </w:pPr>
    </w:p>
    <w:p w:rsidR="000E5532" w:rsidRPr="000E5532" w:rsidRDefault="000E5532" w:rsidP="000E5532">
      <w:pPr>
        <w:jc w:val="center"/>
        <w:rPr>
          <w:rFonts w:ascii="Times New Roman" w:hAnsi="Times New Roman" w:cs="Times New Roman"/>
          <w:sz w:val="24"/>
          <w:szCs w:val="24"/>
          <w:u w:val="single"/>
        </w:rPr>
      </w:pPr>
      <w:r w:rsidRPr="000E5532">
        <w:rPr>
          <w:rFonts w:ascii="Times New Roman" w:hAnsi="Times New Roman" w:cs="Times New Roman"/>
          <w:sz w:val="24"/>
          <w:szCs w:val="24"/>
          <w:u w:val="single"/>
        </w:rPr>
        <w:t>GENEL GEREKÇE</w:t>
      </w:r>
    </w:p>
    <w:p w:rsidR="000E5532" w:rsidRPr="000E5532" w:rsidRDefault="000E5532" w:rsidP="000E5532">
      <w:pPr>
        <w:jc w:val="both"/>
        <w:rPr>
          <w:rFonts w:ascii="Times New Roman" w:hAnsi="Times New Roman" w:cs="Times New Roman"/>
          <w:b/>
          <w:sz w:val="28"/>
          <w:szCs w:val="28"/>
        </w:rPr>
      </w:pPr>
    </w:p>
    <w:p w:rsidR="000E5532" w:rsidRPr="000E5532" w:rsidRDefault="000E5532" w:rsidP="000E5532">
      <w:pPr>
        <w:jc w:val="both"/>
        <w:rPr>
          <w:rFonts w:ascii="Times New Roman" w:hAnsi="Times New Roman" w:cs="Times New Roman"/>
          <w:sz w:val="24"/>
          <w:szCs w:val="24"/>
        </w:rPr>
      </w:pPr>
      <w:r w:rsidRPr="000E5532">
        <w:rPr>
          <w:rFonts w:ascii="Times New Roman" w:hAnsi="Times New Roman" w:cs="Times New Roman"/>
          <w:sz w:val="24"/>
          <w:szCs w:val="24"/>
        </w:rPr>
        <w:t>Kamuda Sürekli Personel, Geçici Personel ve Sözleşmeli Personel statüsünde çalışanlar 7/1979 sayılı Kamu Görevlileri Yasası ile kamuda istihdam edilmiş ancak bazı hakları konusunda diğer kamu çalışanları ile aralarında eşitsizlikler ve adaletsizlikler yaratılmıştır. Kamuda iş huzurunu ve verimini de olumsuz etkileyen bu eşitsizliklerin giderilmesi amacıyla iş bu Yasa Önerisi hazırlanmıştır.</w:t>
      </w:r>
    </w:p>
    <w:p w:rsidR="000E5532" w:rsidRPr="000E5532" w:rsidRDefault="000E5532" w:rsidP="000E5532">
      <w:pPr>
        <w:jc w:val="both"/>
        <w:rPr>
          <w:rFonts w:ascii="Times New Roman" w:hAnsi="Times New Roman" w:cs="Times New Roman"/>
          <w:sz w:val="24"/>
          <w:szCs w:val="24"/>
        </w:rPr>
      </w:pPr>
      <w:proofErr w:type="gramStart"/>
      <w:r w:rsidRPr="000E5532">
        <w:rPr>
          <w:rFonts w:ascii="Times New Roman" w:hAnsi="Times New Roman" w:cs="Times New Roman"/>
          <w:sz w:val="24"/>
          <w:szCs w:val="24"/>
        </w:rPr>
        <w:t>Kamu Görevlilerine tanınan izin haklarının, eğitim, sınav ve tahsisat haklarının 7/1979 sayılı Kamu Görevlileri Yasası ile kamuda istihdam edilmiş Sürekli Personel, Geçici Personel ve Sözleşmeli Personele de tanınması; mükellef askerlik hizmetlerinin dikkate alınması, Devletin veya diğer kamu kurum ve kuruluşlarında veya KKTC’de kurulmuş ve sonrasında tasfiyesine karar verilen bankalarda çalışıp Bakanlar Kurulu kararı ile kamuda istihdam edilenlere bu yerlerde yaptıkları hizmetlerin kademe ilerlemesinden sayılmasına yönelik bir hak verilmesi bu Yasa Önerisinin başlıca amaçlarıdır.</w:t>
      </w:r>
      <w:proofErr w:type="gramEnd"/>
    </w:p>
    <w:p w:rsidR="000E5532" w:rsidRPr="000E5532" w:rsidRDefault="000E5532" w:rsidP="000E5532">
      <w:pPr>
        <w:jc w:val="both"/>
        <w:rPr>
          <w:rFonts w:ascii="Times New Roman" w:hAnsi="Times New Roman" w:cs="Times New Roman"/>
          <w:sz w:val="24"/>
          <w:szCs w:val="24"/>
        </w:rPr>
      </w:pPr>
    </w:p>
    <w:p w:rsidR="000E5532" w:rsidRPr="000E5532" w:rsidRDefault="000E5532" w:rsidP="000E5532">
      <w:pPr>
        <w:jc w:val="both"/>
        <w:rPr>
          <w:rFonts w:ascii="Times New Roman" w:hAnsi="Times New Roman" w:cs="Times New Roman"/>
          <w:b/>
          <w:sz w:val="24"/>
          <w:szCs w:val="24"/>
        </w:rPr>
      </w:pPr>
      <w:r w:rsidRPr="000E5532">
        <w:rPr>
          <w:rFonts w:ascii="Times New Roman" w:hAnsi="Times New Roman" w:cs="Times New Roman"/>
          <w:b/>
          <w:sz w:val="24"/>
          <w:szCs w:val="24"/>
        </w:rPr>
        <w:t>Madde Gerekçeleri</w:t>
      </w:r>
    </w:p>
    <w:p w:rsidR="000E5532" w:rsidRPr="000E5532" w:rsidRDefault="000E5532" w:rsidP="000E5532">
      <w:pPr>
        <w:jc w:val="both"/>
        <w:rPr>
          <w:rFonts w:ascii="Times New Roman" w:hAnsi="Times New Roman" w:cs="Times New Roman"/>
          <w:sz w:val="24"/>
          <w:szCs w:val="24"/>
        </w:rPr>
      </w:pPr>
      <w:r w:rsidRPr="000E5532">
        <w:rPr>
          <w:rFonts w:ascii="Times New Roman" w:hAnsi="Times New Roman" w:cs="Times New Roman"/>
          <w:sz w:val="24"/>
          <w:szCs w:val="24"/>
        </w:rPr>
        <w:t>1. Önerinin 1’inci maddesi ile Yasa’nın kısa ismi düzenlenmiştir.</w:t>
      </w:r>
    </w:p>
    <w:p w:rsidR="000E5532" w:rsidRPr="000E5532" w:rsidRDefault="000E5532" w:rsidP="000E5532">
      <w:pPr>
        <w:jc w:val="both"/>
        <w:rPr>
          <w:rFonts w:ascii="Times New Roman" w:hAnsi="Times New Roman" w:cs="Times New Roman"/>
          <w:sz w:val="24"/>
          <w:szCs w:val="24"/>
        </w:rPr>
      </w:pPr>
    </w:p>
    <w:p w:rsidR="000E5532" w:rsidRPr="000E5532" w:rsidRDefault="000E5532" w:rsidP="000E5532">
      <w:pPr>
        <w:jc w:val="both"/>
        <w:rPr>
          <w:rFonts w:ascii="Times New Roman" w:hAnsi="Times New Roman" w:cs="Times New Roman"/>
          <w:sz w:val="24"/>
          <w:szCs w:val="24"/>
        </w:rPr>
      </w:pPr>
      <w:r w:rsidRPr="000E5532">
        <w:rPr>
          <w:rFonts w:ascii="Times New Roman" w:hAnsi="Times New Roman" w:cs="Times New Roman"/>
          <w:sz w:val="24"/>
          <w:szCs w:val="24"/>
        </w:rPr>
        <w:t>2. Önerinin 2’inci maddesi ile çalışanlar arasında eşitlik sağlanması amacıyla, kamu görevlilerine uygulanan her türlü izin hakkının bu Yasa kapsamında istihdam edilen Sözleşmeli Personele de uygulanması düzenlenmiştir.</w:t>
      </w:r>
    </w:p>
    <w:p w:rsidR="000E5532" w:rsidRPr="000E5532" w:rsidRDefault="000E5532" w:rsidP="000E5532">
      <w:pPr>
        <w:jc w:val="both"/>
        <w:rPr>
          <w:rFonts w:ascii="Times New Roman" w:hAnsi="Times New Roman" w:cs="Times New Roman"/>
          <w:sz w:val="24"/>
          <w:szCs w:val="24"/>
        </w:rPr>
      </w:pPr>
    </w:p>
    <w:p w:rsidR="000E5532" w:rsidRPr="000E5532" w:rsidRDefault="000E5532" w:rsidP="000E5532">
      <w:pPr>
        <w:jc w:val="both"/>
        <w:rPr>
          <w:rFonts w:ascii="Times New Roman" w:hAnsi="Times New Roman" w:cs="Times New Roman"/>
          <w:sz w:val="24"/>
          <w:szCs w:val="24"/>
        </w:rPr>
      </w:pPr>
      <w:r w:rsidRPr="000E5532">
        <w:rPr>
          <w:rFonts w:ascii="Times New Roman" w:hAnsi="Times New Roman" w:cs="Times New Roman"/>
          <w:sz w:val="24"/>
          <w:szCs w:val="24"/>
        </w:rPr>
        <w:t>3. Önerinin 3’üncü maddesi ile çalışanlar arasında eşitlik sağlanması amacıyla yeni 35A maddesi ile tahsisat hakkı eklenmiştir.</w:t>
      </w:r>
    </w:p>
    <w:p w:rsidR="000E5532" w:rsidRPr="000E5532" w:rsidRDefault="000E5532" w:rsidP="000E5532">
      <w:pPr>
        <w:jc w:val="both"/>
        <w:rPr>
          <w:rFonts w:ascii="Times New Roman" w:hAnsi="Times New Roman" w:cs="Times New Roman"/>
          <w:sz w:val="24"/>
          <w:szCs w:val="24"/>
        </w:rPr>
      </w:pPr>
    </w:p>
    <w:p w:rsidR="000E5532" w:rsidRPr="000E5532" w:rsidRDefault="000E5532" w:rsidP="000E5532">
      <w:pPr>
        <w:jc w:val="both"/>
        <w:rPr>
          <w:rFonts w:ascii="Times New Roman" w:hAnsi="Times New Roman" w:cs="Times New Roman"/>
          <w:sz w:val="24"/>
          <w:szCs w:val="24"/>
        </w:rPr>
      </w:pPr>
      <w:r w:rsidRPr="000E5532">
        <w:rPr>
          <w:rFonts w:ascii="Times New Roman" w:hAnsi="Times New Roman" w:cs="Times New Roman"/>
          <w:sz w:val="24"/>
          <w:szCs w:val="24"/>
        </w:rPr>
        <w:t>4. Önerinin 4’üncü maddesi ile çalışanlar arasında eşitlik sağlanması amacıyla kamu görevlilerine fazladan yaptıkları öğrenimlerine karşılık uygulanan kademe ilerlemesi hakkının bu yasa kapsamında istihdam edilen sözleşmeli personele de uygulanması düzenlenmiştir.</w:t>
      </w:r>
    </w:p>
    <w:p w:rsidR="000E5532" w:rsidRPr="000E5532" w:rsidRDefault="000E5532" w:rsidP="000E5532">
      <w:pPr>
        <w:jc w:val="both"/>
        <w:rPr>
          <w:rFonts w:ascii="Times New Roman" w:hAnsi="Times New Roman" w:cs="Times New Roman"/>
          <w:sz w:val="24"/>
          <w:szCs w:val="24"/>
        </w:rPr>
      </w:pPr>
    </w:p>
    <w:p w:rsidR="000E5532" w:rsidRPr="000E5532" w:rsidRDefault="000E5532" w:rsidP="000E5532">
      <w:pPr>
        <w:jc w:val="both"/>
        <w:rPr>
          <w:rFonts w:ascii="Times New Roman" w:hAnsi="Times New Roman" w:cs="Times New Roman"/>
          <w:sz w:val="24"/>
          <w:szCs w:val="24"/>
        </w:rPr>
      </w:pPr>
    </w:p>
    <w:p w:rsidR="000E5532" w:rsidRPr="000E5532" w:rsidRDefault="000E5532" w:rsidP="000E5532">
      <w:pPr>
        <w:jc w:val="both"/>
        <w:rPr>
          <w:rFonts w:ascii="Times New Roman" w:hAnsi="Times New Roman" w:cs="Times New Roman"/>
          <w:sz w:val="24"/>
          <w:szCs w:val="24"/>
        </w:rPr>
      </w:pPr>
      <w:proofErr w:type="gramStart"/>
      <w:r w:rsidRPr="000E5532">
        <w:rPr>
          <w:rFonts w:ascii="Times New Roman" w:hAnsi="Times New Roman" w:cs="Times New Roman"/>
          <w:sz w:val="24"/>
          <w:szCs w:val="24"/>
        </w:rPr>
        <w:lastRenderedPageBreak/>
        <w:t xml:space="preserve">5. Önerinin 5’inci maddesi ile çalışanlar arasında eşitlik sağlanması ve bu yasa kapsamında istihdam edilen sözleşmeli personele de kademe ilerlemesinde mükellef askerlik sürelerinin dikkate alınması ile Devletin veya diğer kamu kurum ve kuruluşlarında daha önceden çalışmış veya KKTC’de kurulmuş ve sonrasında tasfiyesine karar verilen bankalarda çalışıp Bakanlar Kurulu kararı ile bu yasa kapsamında istihdam edilen sürekli personel ve sözleşmeli personele bu yerlerde yaptıkları hizmet sürelerine karşılık kademe ilerlemesi verilmesine yönelik bir hak verilmesi düzenlenmiştir. </w:t>
      </w:r>
      <w:proofErr w:type="gramEnd"/>
    </w:p>
    <w:p w:rsidR="000E5532" w:rsidRPr="000E5532" w:rsidRDefault="000E5532" w:rsidP="000E5532">
      <w:pPr>
        <w:jc w:val="both"/>
        <w:rPr>
          <w:rFonts w:ascii="Times New Roman" w:hAnsi="Times New Roman" w:cs="Times New Roman"/>
          <w:sz w:val="24"/>
          <w:szCs w:val="24"/>
        </w:rPr>
      </w:pPr>
    </w:p>
    <w:p w:rsidR="000E5532" w:rsidRPr="000E5532" w:rsidRDefault="000E5532" w:rsidP="000E5532">
      <w:pPr>
        <w:jc w:val="both"/>
        <w:rPr>
          <w:rFonts w:ascii="Times New Roman" w:hAnsi="Times New Roman" w:cs="Times New Roman"/>
          <w:sz w:val="24"/>
          <w:szCs w:val="24"/>
        </w:rPr>
      </w:pPr>
      <w:proofErr w:type="gramStart"/>
      <w:r w:rsidRPr="000E5532">
        <w:rPr>
          <w:rFonts w:ascii="Times New Roman" w:hAnsi="Times New Roman" w:cs="Times New Roman"/>
          <w:sz w:val="24"/>
          <w:szCs w:val="24"/>
        </w:rPr>
        <w:t>6. Önerinin Geçici 1’inci maddesi ile çalışanlar arasında eşitliğin sağlanması amacıyla 19/2014 Sayılı Kamu Görevlileri (Değişiklik) Yasasının Geçici 1’inci maddesi tahtında Geçici Personel olarak çalışmaya devam edenlere bu yasanın 22’inci maddesi, 35A maddesi, 54’üncü maddenin, 72A maddesinin (2)’inci fıkrasının (E) bendi ve 72A maddesinin (5)’inci fıkrasının aynen uygulanması düzenlenmiştir.</w:t>
      </w:r>
      <w:proofErr w:type="gramEnd"/>
    </w:p>
    <w:p w:rsidR="000E5532" w:rsidRPr="000E5532" w:rsidRDefault="000E5532" w:rsidP="000E5532">
      <w:pPr>
        <w:jc w:val="both"/>
        <w:rPr>
          <w:rFonts w:ascii="Times New Roman" w:hAnsi="Times New Roman" w:cs="Times New Roman"/>
          <w:sz w:val="24"/>
          <w:szCs w:val="24"/>
        </w:rPr>
      </w:pPr>
    </w:p>
    <w:p w:rsidR="000E5532" w:rsidRPr="000E5532" w:rsidRDefault="000E5532" w:rsidP="000E5532">
      <w:pPr>
        <w:jc w:val="both"/>
        <w:rPr>
          <w:rFonts w:ascii="Times New Roman" w:hAnsi="Times New Roman" w:cs="Times New Roman"/>
          <w:sz w:val="24"/>
          <w:szCs w:val="24"/>
        </w:rPr>
      </w:pPr>
      <w:r w:rsidRPr="000E5532">
        <w:rPr>
          <w:rFonts w:ascii="Times New Roman" w:hAnsi="Times New Roman" w:cs="Times New Roman"/>
          <w:sz w:val="24"/>
          <w:szCs w:val="24"/>
        </w:rPr>
        <w:t xml:space="preserve">7. Önerinin 7’inci maddesi ile Yasanın yürürlüğe girişi düzenlenmiştir. </w:t>
      </w:r>
    </w:p>
    <w:p w:rsidR="000E5532" w:rsidRPr="000E5532" w:rsidRDefault="000E5532">
      <w:pPr>
        <w:rPr>
          <w:rFonts w:ascii="Times New Roman" w:hAnsi="Times New Roman" w:cs="Times New Roman"/>
        </w:rPr>
      </w:pPr>
      <w:r w:rsidRPr="000E5532">
        <w:rPr>
          <w:rFonts w:ascii="Times New Roman" w:hAnsi="Times New Roman" w:cs="Times New Roman"/>
        </w:rPr>
        <w:br w:type="page"/>
      </w:r>
    </w:p>
    <w:p w:rsidR="000E5532" w:rsidRPr="000E5532" w:rsidRDefault="000E5532" w:rsidP="000E5532">
      <w:pPr>
        <w:spacing w:line="360" w:lineRule="auto"/>
        <w:jc w:val="center"/>
        <w:rPr>
          <w:rFonts w:ascii="Times New Roman" w:hAnsi="Times New Roman" w:cs="Times New Roman"/>
          <w:bCs/>
        </w:rPr>
      </w:pPr>
    </w:p>
    <w:p w:rsidR="000E5532" w:rsidRPr="000E5532" w:rsidRDefault="000E5532" w:rsidP="000E5532">
      <w:pPr>
        <w:spacing w:line="360" w:lineRule="auto"/>
        <w:jc w:val="center"/>
        <w:rPr>
          <w:rFonts w:ascii="Times New Roman" w:hAnsi="Times New Roman" w:cs="Times New Roman"/>
          <w:bCs/>
        </w:rPr>
      </w:pPr>
      <w:r w:rsidRPr="000E5532">
        <w:rPr>
          <w:rFonts w:ascii="Times New Roman" w:hAnsi="Times New Roman" w:cs="Times New Roman"/>
          <w:bCs/>
        </w:rPr>
        <w:t>KAMU GÖREVLİLERİ (DEĞİŞİKLİK) YASAÖNERİSİ</w:t>
      </w:r>
    </w:p>
    <w:tbl>
      <w:tblPr>
        <w:tblW w:w="9640" w:type="dxa"/>
        <w:jc w:val="center"/>
        <w:tblLayout w:type="fixed"/>
        <w:tblLook w:val="01E0" w:firstRow="1" w:lastRow="1" w:firstColumn="1" w:lastColumn="1" w:noHBand="0" w:noVBand="0"/>
      </w:tblPr>
      <w:tblGrid>
        <w:gridCol w:w="1666"/>
        <w:gridCol w:w="283"/>
        <w:gridCol w:w="178"/>
        <w:gridCol w:w="531"/>
        <w:gridCol w:w="36"/>
        <w:gridCol w:w="708"/>
        <w:gridCol w:w="137"/>
        <w:gridCol w:w="6084"/>
        <w:gridCol w:w="17"/>
      </w:tblGrid>
      <w:tr w:rsidR="000E5532" w:rsidRPr="000E5532" w:rsidTr="00713C36">
        <w:trPr>
          <w:gridAfter w:val="1"/>
          <w:wAfter w:w="17" w:type="dxa"/>
          <w:jc w:val="center"/>
        </w:trPr>
        <w:tc>
          <w:tcPr>
            <w:tcW w:w="1666" w:type="dxa"/>
          </w:tcPr>
          <w:p w:rsidR="000E5532" w:rsidRPr="000E5532" w:rsidRDefault="000E5532" w:rsidP="00713C36">
            <w:pPr>
              <w:rPr>
                <w:rFonts w:ascii="Times New Roman" w:hAnsi="Times New Roman" w:cs="Times New Roman"/>
                <w:lang w:eastAsia="tr-TR"/>
              </w:rPr>
            </w:pPr>
          </w:p>
          <w:p w:rsidR="000E5532" w:rsidRPr="000E5532" w:rsidRDefault="000E5532" w:rsidP="00713C36">
            <w:pPr>
              <w:rPr>
                <w:rFonts w:ascii="Times New Roman" w:hAnsi="Times New Roman" w:cs="Times New Roman"/>
                <w:lang w:eastAsia="tr-TR"/>
              </w:rPr>
            </w:pPr>
          </w:p>
        </w:tc>
        <w:tc>
          <w:tcPr>
            <w:tcW w:w="7957" w:type="dxa"/>
            <w:gridSpan w:val="7"/>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t xml:space="preserve">       Kuzey Kıbrıs Türk Cumhuriyeti Cumhuriyet Meclisi aşağıdaki Yasayı yapar:</w:t>
            </w:r>
          </w:p>
        </w:tc>
      </w:tr>
      <w:tr w:rsidR="000E5532" w:rsidRPr="000E5532" w:rsidTr="00713C36">
        <w:trPr>
          <w:gridAfter w:val="1"/>
          <w:wAfter w:w="17" w:type="dxa"/>
          <w:jc w:val="center"/>
        </w:trPr>
        <w:tc>
          <w:tcPr>
            <w:tcW w:w="1666" w:type="dxa"/>
          </w:tcPr>
          <w:p w:rsidR="000E5532" w:rsidRPr="000E5532" w:rsidRDefault="000E5532" w:rsidP="00713C36">
            <w:pPr>
              <w:rPr>
                <w:rFonts w:ascii="Times New Roman" w:hAnsi="Times New Roman" w:cs="Times New Roman"/>
                <w:lang w:eastAsia="tr-TR"/>
              </w:rPr>
            </w:pPr>
          </w:p>
        </w:tc>
        <w:tc>
          <w:tcPr>
            <w:tcW w:w="283" w:type="dxa"/>
          </w:tcPr>
          <w:p w:rsidR="000E5532" w:rsidRPr="000E5532" w:rsidRDefault="000E5532" w:rsidP="00713C36">
            <w:pPr>
              <w:jc w:val="both"/>
              <w:rPr>
                <w:rFonts w:ascii="Times New Roman" w:hAnsi="Times New Roman" w:cs="Times New Roman"/>
                <w:lang w:eastAsia="tr-TR"/>
              </w:rPr>
            </w:pPr>
          </w:p>
        </w:tc>
        <w:tc>
          <w:tcPr>
            <w:tcW w:w="7674" w:type="dxa"/>
            <w:gridSpan w:val="6"/>
          </w:tcPr>
          <w:p w:rsidR="000E5532" w:rsidRPr="000E5532" w:rsidRDefault="000E5532" w:rsidP="00713C36">
            <w:pPr>
              <w:jc w:val="both"/>
              <w:rPr>
                <w:rFonts w:ascii="Times New Roman" w:hAnsi="Times New Roman" w:cs="Times New Roman"/>
                <w:lang w:eastAsia="tr-TR"/>
              </w:rPr>
            </w:pPr>
          </w:p>
        </w:tc>
      </w:tr>
      <w:tr w:rsidR="000E5532" w:rsidRPr="000E5532" w:rsidTr="00713C36">
        <w:trPr>
          <w:gridAfter w:val="1"/>
          <w:wAfter w:w="17" w:type="dxa"/>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Kısa İsim</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lang w:eastAsia="tr-TR"/>
              </w:rPr>
              <w:t>7/1979</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3/1982</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12/1982</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44/1882</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42/1983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5/1984</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29/1984</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50/1984</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2/1985</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10/1986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13/1986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30/1986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31/1987</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11/1988</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33/1988</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13/1989</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34/1989</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73/1989</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19/1990</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42/1990</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49/1990</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11/1991</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lastRenderedPageBreak/>
              <w:t xml:space="preserve">   85/1991</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11/1992</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35/1992</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3/1993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62/1993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10/1994</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15/1994</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53/1994</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18/1995</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12/1996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19/1996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32/1996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16/1997</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24/1997</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13/1998</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40/1998</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6/1999</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48/1999</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4/2000</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15/2000</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20/2001</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43/2001</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25/2002</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60/2002</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3/2003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43/2003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63/2003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69/2003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lastRenderedPageBreak/>
              <w:t xml:space="preserve">     5/2004</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35/2004</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20/2005</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32/2005</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59/2005</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10/2006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44/2006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72/2006</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3/2007</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57/2007</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97/2007</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11/2008</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23/2008</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34/2008</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54/2008</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82/2009</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48/2010</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3/2011</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13/2011</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20/2013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34/2013</w:t>
            </w:r>
          </w:p>
          <w:p w:rsidR="000E5532" w:rsidRPr="000E5532" w:rsidRDefault="000E5532" w:rsidP="00713C36">
            <w:pPr>
              <w:tabs>
                <w:tab w:val="left" w:pos="1418"/>
              </w:tabs>
              <w:rPr>
                <w:rFonts w:ascii="Times New Roman" w:hAnsi="Times New Roman" w:cs="Times New Roman"/>
                <w:color w:val="000000"/>
                <w:lang w:eastAsia="tr-TR"/>
              </w:rPr>
            </w:pPr>
            <w:r w:rsidRPr="000E5532">
              <w:rPr>
                <w:rFonts w:ascii="Times New Roman" w:hAnsi="Times New Roman" w:cs="Times New Roman"/>
                <w:color w:val="000000"/>
                <w:lang w:eastAsia="tr-TR"/>
              </w:rPr>
              <w:t xml:space="preserve">   19/2014</w:t>
            </w:r>
          </w:p>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color w:val="000000"/>
                <w:sz w:val="24"/>
                <w:szCs w:val="24"/>
              </w:rPr>
              <w:t xml:space="preserve">     3/2015    </w:t>
            </w:r>
          </w:p>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 xml:space="preserve">   48/2015</w:t>
            </w:r>
          </w:p>
        </w:tc>
        <w:tc>
          <w:tcPr>
            <w:tcW w:w="7957" w:type="dxa"/>
            <w:gridSpan w:val="7"/>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lastRenderedPageBreak/>
              <w:t xml:space="preserve">1.Bu Yasa, Kamu Görevlileri (Değişiklik) Yasası olarak isimlendirilir ve aşağıda “Esas Yasa” olarak anılan Kamu Görevlileri Yasası ile birlikte okunur. </w:t>
            </w:r>
          </w:p>
        </w:tc>
      </w:tr>
      <w:tr w:rsidR="000E5532" w:rsidRPr="000E5532" w:rsidTr="00713C36">
        <w:trPr>
          <w:gridAfter w:val="1"/>
          <w:wAfter w:w="17" w:type="dxa"/>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p>
        </w:tc>
        <w:tc>
          <w:tcPr>
            <w:tcW w:w="283" w:type="dxa"/>
          </w:tcPr>
          <w:p w:rsidR="000E5532" w:rsidRPr="000E5532" w:rsidRDefault="000E5532" w:rsidP="00713C36">
            <w:pPr>
              <w:jc w:val="both"/>
              <w:rPr>
                <w:rFonts w:ascii="Times New Roman" w:hAnsi="Times New Roman" w:cs="Times New Roman"/>
                <w:lang w:eastAsia="tr-TR"/>
              </w:rPr>
            </w:pPr>
          </w:p>
        </w:tc>
        <w:tc>
          <w:tcPr>
            <w:tcW w:w="7674" w:type="dxa"/>
            <w:gridSpan w:val="6"/>
          </w:tcPr>
          <w:p w:rsidR="000E5532" w:rsidRPr="000E5532" w:rsidRDefault="000E5532" w:rsidP="00713C36">
            <w:pPr>
              <w:jc w:val="both"/>
              <w:rPr>
                <w:rFonts w:ascii="Times New Roman" w:hAnsi="Times New Roman" w:cs="Times New Roman"/>
                <w:lang w:eastAsia="tr-TR"/>
              </w:rPr>
            </w:pPr>
          </w:p>
        </w:tc>
      </w:tr>
      <w:tr w:rsidR="000E5532" w:rsidRPr="000E5532" w:rsidTr="00713C36">
        <w:trPr>
          <w:gridAfter w:val="1"/>
          <w:wAfter w:w="17" w:type="dxa"/>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Esas Yasanın 22’inci Maddesinin</w:t>
            </w:r>
          </w:p>
        </w:tc>
        <w:tc>
          <w:tcPr>
            <w:tcW w:w="7957" w:type="dxa"/>
            <w:gridSpan w:val="7"/>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t>2. Esas Yasa, 22’nci maddesi kaldırılmak ve yerine aşağıdaki yeni 22’nci madde konmak suretiyle değiştirilir:</w:t>
            </w:r>
          </w:p>
        </w:tc>
      </w:tr>
      <w:tr w:rsidR="000E5532" w:rsidRPr="000E5532" w:rsidTr="00713C36">
        <w:trPr>
          <w:gridAfter w:val="1"/>
          <w:wAfter w:w="17" w:type="dxa"/>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Değiştirilmesi</w:t>
            </w:r>
          </w:p>
        </w:tc>
        <w:tc>
          <w:tcPr>
            <w:tcW w:w="283" w:type="dxa"/>
          </w:tcPr>
          <w:p w:rsidR="000E5532" w:rsidRPr="000E5532" w:rsidRDefault="000E5532" w:rsidP="00713C36">
            <w:pPr>
              <w:jc w:val="both"/>
              <w:rPr>
                <w:rFonts w:ascii="Times New Roman" w:hAnsi="Times New Roman" w:cs="Times New Roman"/>
                <w:lang w:eastAsia="tr-TR"/>
              </w:rPr>
            </w:pPr>
          </w:p>
        </w:tc>
        <w:tc>
          <w:tcPr>
            <w:tcW w:w="7674" w:type="dxa"/>
            <w:gridSpan w:val="6"/>
          </w:tcPr>
          <w:p w:rsidR="000E5532" w:rsidRPr="000E5532" w:rsidRDefault="000E5532" w:rsidP="00713C36">
            <w:pPr>
              <w:jc w:val="both"/>
              <w:rPr>
                <w:rFonts w:ascii="Times New Roman" w:hAnsi="Times New Roman" w:cs="Times New Roman"/>
                <w:lang w:eastAsia="tr-TR"/>
              </w:rPr>
            </w:pPr>
          </w:p>
        </w:tc>
      </w:tr>
      <w:tr w:rsidR="000E5532" w:rsidRPr="000E5532" w:rsidTr="00713C36">
        <w:trPr>
          <w:gridAfter w:val="1"/>
          <w:wAfter w:w="17" w:type="dxa"/>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p>
        </w:tc>
        <w:tc>
          <w:tcPr>
            <w:tcW w:w="283" w:type="dxa"/>
          </w:tcPr>
          <w:p w:rsidR="000E5532" w:rsidRPr="000E5532" w:rsidRDefault="000E5532" w:rsidP="00713C36">
            <w:pPr>
              <w:jc w:val="both"/>
              <w:rPr>
                <w:rFonts w:ascii="Times New Roman" w:hAnsi="Times New Roman" w:cs="Times New Roman"/>
                <w:lang w:eastAsia="tr-TR"/>
              </w:rPr>
            </w:pPr>
          </w:p>
        </w:tc>
        <w:tc>
          <w:tcPr>
            <w:tcW w:w="1590" w:type="dxa"/>
            <w:gridSpan w:val="5"/>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t>“ İzin Hakkı</w:t>
            </w:r>
          </w:p>
        </w:tc>
        <w:tc>
          <w:tcPr>
            <w:tcW w:w="6084" w:type="dxa"/>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t xml:space="preserve">22.Kamu görevlileri, bu Yasada öngörülen süre ve koşullarla izin hakkına sahiptirler. Bu Yasa tahtında istihdam edilen sözleşmeli </w:t>
            </w:r>
            <w:r w:rsidRPr="000E5532">
              <w:rPr>
                <w:rFonts w:ascii="Times New Roman" w:hAnsi="Times New Roman" w:cs="Times New Roman"/>
                <w:lang w:eastAsia="tr-TR"/>
              </w:rPr>
              <w:lastRenderedPageBreak/>
              <w:t xml:space="preserve">personele, ödeneksiz izinler hariç sürekli personele uygulanan diğer tüm izin türleri ve bunlara ilişkin kurallar </w:t>
            </w:r>
            <w:r w:rsidRPr="000E5532">
              <w:rPr>
                <w:rFonts w:ascii="Times New Roman" w:hAnsi="Times New Roman" w:cs="Times New Roman"/>
                <w:noProof/>
                <w:lang w:eastAsia="tr-TR"/>
              </w:rPr>
              <w:t>aynen uygulanır.”</w:t>
            </w:r>
          </w:p>
        </w:tc>
      </w:tr>
      <w:tr w:rsidR="000E5532" w:rsidRPr="000E5532" w:rsidTr="00713C36">
        <w:trPr>
          <w:gridAfter w:val="1"/>
          <w:wAfter w:w="17" w:type="dxa"/>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p>
        </w:tc>
        <w:tc>
          <w:tcPr>
            <w:tcW w:w="283" w:type="dxa"/>
          </w:tcPr>
          <w:p w:rsidR="000E5532" w:rsidRPr="000E5532" w:rsidRDefault="000E5532" w:rsidP="00713C36">
            <w:pPr>
              <w:jc w:val="both"/>
              <w:rPr>
                <w:rFonts w:ascii="Times New Roman" w:hAnsi="Times New Roman" w:cs="Times New Roman"/>
                <w:lang w:eastAsia="tr-TR"/>
              </w:rPr>
            </w:pPr>
          </w:p>
        </w:tc>
        <w:tc>
          <w:tcPr>
            <w:tcW w:w="7674" w:type="dxa"/>
            <w:gridSpan w:val="6"/>
          </w:tcPr>
          <w:p w:rsidR="000E5532" w:rsidRPr="000E5532" w:rsidRDefault="000E5532" w:rsidP="00713C36">
            <w:pPr>
              <w:ind w:right="25"/>
              <w:jc w:val="both"/>
              <w:rPr>
                <w:rFonts w:ascii="Times New Roman" w:hAnsi="Times New Roman" w:cs="Times New Roman"/>
                <w:lang w:eastAsia="tr-TR"/>
              </w:rPr>
            </w:pPr>
          </w:p>
        </w:tc>
      </w:tr>
      <w:tr w:rsidR="000E5532" w:rsidRPr="000E5532" w:rsidTr="00713C36">
        <w:trPr>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Esas Yasaya Yeni 35A</w:t>
            </w:r>
          </w:p>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Maddesinin</w:t>
            </w:r>
          </w:p>
        </w:tc>
        <w:tc>
          <w:tcPr>
            <w:tcW w:w="7974" w:type="dxa"/>
            <w:gridSpan w:val="8"/>
          </w:tcPr>
          <w:p w:rsidR="000E5532" w:rsidRPr="000E5532" w:rsidRDefault="000E5532" w:rsidP="00713C36">
            <w:pPr>
              <w:ind w:right="25"/>
              <w:jc w:val="both"/>
              <w:rPr>
                <w:rFonts w:ascii="Times New Roman" w:hAnsi="Times New Roman" w:cs="Times New Roman"/>
                <w:lang w:eastAsia="tr-TR"/>
              </w:rPr>
            </w:pPr>
            <w:r w:rsidRPr="000E5532">
              <w:rPr>
                <w:rFonts w:ascii="Times New Roman" w:hAnsi="Times New Roman" w:cs="Times New Roman"/>
                <w:lang w:eastAsia="tr-TR"/>
              </w:rPr>
              <w:t>3. Esas Yasa, 35’inci maddesinden hemen sonra aşağıdaki yeni 35A maddesi eklenmek suretiyle değiştirilir:</w:t>
            </w:r>
          </w:p>
          <w:p w:rsidR="000E5532" w:rsidRPr="000E5532" w:rsidRDefault="000E5532" w:rsidP="00713C36">
            <w:pPr>
              <w:ind w:right="25"/>
              <w:jc w:val="both"/>
              <w:rPr>
                <w:rFonts w:ascii="Times New Roman" w:hAnsi="Times New Roman" w:cs="Times New Roman"/>
                <w:lang w:eastAsia="tr-TR"/>
              </w:rPr>
            </w:pPr>
          </w:p>
        </w:tc>
      </w:tr>
      <w:tr w:rsidR="000E5532" w:rsidRPr="000E5532" w:rsidTr="00713C36">
        <w:trPr>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Eklenmesi</w:t>
            </w:r>
          </w:p>
        </w:tc>
        <w:tc>
          <w:tcPr>
            <w:tcW w:w="1736" w:type="dxa"/>
            <w:gridSpan w:val="5"/>
          </w:tcPr>
          <w:p w:rsidR="000E5532" w:rsidRPr="000E5532" w:rsidRDefault="000E5532" w:rsidP="00713C36">
            <w:pPr>
              <w:ind w:right="25"/>
              <w:jc w:val="both"/>
              <w:rPr>
                <w:rFonts w:ascii="Times New Roman" w:hAnsi="Times New Roman" w:cs="Times New Roman"/>
                <w:lang w:eastAsia="tr-TR"/>
              </w:rPr>
            </w:pPr>
            <w:r w:rsidRPr="000E5532">
              <w:rPr>
                <w:rFonts w:ascii="Times New Roman" w:hAnsi="Times New Roman" w:cs="Times New Roman"/>
                <w:lang w:eastAsia="tr-TR"/>
              </w:rPr>
              <w:t xml:space="preserve">      “ Tahsisat</w:t>
            </w:r>
          </w:p>
          <w:p w:rsidR="000E5532" w:rsidRPr="000E5532" w:rsidRDefault="000E5532" w:rsidP="00713C36">
            <w:pPr>
              <w:ind w:right="25"/>
              <w:jc w:val="both"/>
              <w:rPr>
                <w:rFonts w:ascii="Times New Roman" w:hAnsi="Times New Roman" w:cs="Times New Roman"/>
                <w:lang w:eastAsia="tr-TR"/>
              </w:rPr>
            </w:pPr>
            <w:r w:rsidRPr="000E5532">
              <w:rPr>
                <w:rFonts w:ascii="Times New Roman" w:hAnsi="Times New Roman" w:cs="Times New Roman"/>
                <w:lang w:eastAsia="tr-TR"/>
              </w:rPr>
              <w:t>Hakkı</w:t>
            </w:r>
          </w:p>
        </w:tc>
        <w:tc>
          <w:tcPr>
            <w:tcW w:w="6238" w:type="dxa"/>
            <w:gridSpan w:val="3"/>
          </w:tcPr>
          <w:p w:rsidR="000E5532" w:rsidRPr="000E5532" w:rsidRDefault="000E5532" w:rsidP="00713C36">
            <w:pPr>
              <w:ind w:right="25"/>
              <w:jc w:val="both"/>
              <w:rPr>
                <w:rFonts w:ascii="Times New Roman" w:hAnsi="Times New Roman" w:cs="Times New Roman"/>
                <w:lang w:eastAsia="tr-TR"/>
              </w:rPr>
            </w:pPr>
            <w:r w:rsidRPr="000E5532">
              <w:rPr>
                <w:rFonts w:ascii="Times New Roman" w:hAnsi="Times New Roman" w:cs="Times New Roman"/>
                <w:noProof/>
                <w:lang w:eastAsia="tr-TR"/>
              </w:rPr>
              <w:t>35A. Bu Yasa kapsamında kamuda istihdam edilen Sürekli Personel ile Sözleşmeli Personele, tahsisat almayı gerektirecek hizmetleri yerine getirmeleri halinde, yürürlükteki mevzuat uyarınca tahsisat alan kamu görevlileri  ile aynı hizmeti ifa eden  personele   aynı  oranda  tahsisat uygulanır.”</w:t>
            </w:r>
          </w:p>
        </w:tc>
      </w:tr>
      <w:tr w:rsidR="000E5532" w:rsidRPr="000E5532" w:rsidTr="00713C36">
        <w:trPr>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p>
        </w:tc>
        <w:tc>
          <w:tcPr>
            <w:tcW w:w="1736" w:type="dxa"/>
            <w:gridSpan w:val="5"/>
          </w:tcPr>
          <w:p w:rsidR="000E5532" w:rsidRPr="000E5532" w:rsidRDefault="000E5532" w:rsidP="00713C36">
            <w:pPr>
              <w:ind w:right="25"/>
              <w:jc w:val="both"/>
              <w:rPr>
                <w:rFonts w:ascii="Times New Roman" w:hAnsi="Times New Roman" w:cs="Times New Roman"/>
                <w:lang w:eastAsia="tr-TR"/>
              </w:rPr>
            </w:pPr>
          </w:p>
        </w:tc>
        <w:tc>
          <w:tcPr>
            <w:tcW w:w="6238" w:type="dxa"/>
            <w:gridSpan w:val="3"/>
          </w:tcPr>
          <w:p w:rsidR="000E5532" w:rsidRPr="000E5532" w:rsidRDefault="000E5532" w:rsidP="00713C36">
            <w:pPr>
              <w:ind w:right="25"/>
              <w:jc w:val="both"/>
              <w:rPr>
                <w:rFonts w:ascii="Times New Roman" w:hAnsi="Times New Roman" w:cs="Times New Roman"/>
                <w:noProof/>
                <w:lang w:eastAsia="tr-TR"/>
              </w:rPr>
            </w:pPr>
          </w:p>
        </w:tc>
      </w:tr>
      <w:tr w:rsidR="000E5532" w:rsidRPr="000E5532" w:rsidTr="00713C36">
        <w:trPr>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Esas Yasanın 54’üncü</w:t>
            </w:r>
          </w:p>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Maddesinin</w:t>
            </w:r>
          </w:p>
        </w:tc>
        <w:tc>
          <w:tcPr>
            <w:tcW w:w="7974" w:type="dxa"/>
            <w:gridSpan w:val="8"/>
          </w:tcPr>
          <w:p w:rsidR="000E5532" w:rsidRPr="000E5532" w:rsidRDefault="000E5532" w:rsidP="00713C36">
            <w:pPr>
              <w:ind w:right="25"/>
              <w:jc w:val="both"/>
              <w:rPr>
                <w:rFonts w:ascii="Times New Roman" w:hAnsi="Times New Roman" w:cs="Times New Roman"/>
                <w:lang w:eastAsia="tr-TR"/>
              </w:rPr>
            </w:pPr>
            <w:r w:rsidRPr="000E5532">
              <w:rPr>
                <w:rFonts w:ascii="Times New Roman" w:hAnsi="Times New Roman" w:cs="Times New Roman"/>
                <w:noProof/>
                <w:lang w:eastAsia="tr-TR"/>
              </w:rPr>
              <w:t xml:space="preserve">4. </w:t>
            </w:r>
            <w:r w:rsidRPr="000E5532">
              <w:rPr>
                <w:rFonts w:ascii="Times New Roman" w:hAnsi="Times New Roman" w:cs="Times New Roman"/>
                <w:lang w:eastAsia="tr-TR"/>
              </w:rPr>
              <w:t>Esas Yasa, 54’üncü maddesinin (3)’üncü fıkrasından hemen sonra aşağıdaki yeni (4)’üncü fıkra eklenmek suretiyle değiştirilir:</w:t>
            </w:r>
          </w:p>
          <w:p w:rsidR="000E5532" w:rsidRPr="000E5532" w:rsidRDefault="000E5532" w:rsidP="00713C36">
            <w:pPr>
              <w:ind w:right="25"/>
              <w:jc w:val="both"/>
              <w:rPr>
                <w:rFonts w:ascii="Times New Roman" w:hAnsi="Times New Roman" w:cs="Times New Roman"/>
                <w:noProof/>
                <w:lang w:eastAsia="tr-TR"/>
              </w:rPr>
            </w:pPr>
          </w:p>
        </w:tc>
      </w:tr>
      <w:tr w:rsidR="000E5532" w:rsidRPr="000E5532" w:rsidTr="00713C36">
        <w:trPr>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Değiştirilmesi</w:t>
            </w:r>
          </w:p>
        </w:tc>
        <w:tc>
          <w:tcPr>
            <w:tcW w:w="1028" w:type="dxa"/>
            <w:gridSpan w:val="4"/>
          </w:tcPr>
          <w:p w:rsidR="000E5532" w:rsidRPr="000E5532" w:rsidRDefault="000E5532" w:rsidP="00713C36">
            <w:pPr>
              <w:ind w:right="25"/>
              <w:jc w:val="both"/>
              <w:rPr>
                <w:rFonts w:ascii="Times New Roman" w:hAnsi="Times New Roman" w:cs="Times New Roman"/>
                <w:noProof/>
                <w:lang w:eastAsia="tr-TR"/>
              </w:rPr>
            </w:pPr>
            <w:r w:rsidRPr="000E5532">
              <w:rPr>
                <w:rFonts w:ascii="Times New Roman" w:hAnsi="Times New Roman" w:cs="Times New Roman"/>
                <w:noProof/>
                <w:lang w:eastAsia="tr-TR"/>
              </w:rPr>
              <w:t xml:space="preserve">      “(4)</w:t>
            </w:r>
          </w:p>
        </w:tc>
        <w:tc>
          <w:tcPr>
            <w:tcW w:w="6946" w:type="dxa"/>
            <w:gridSpan w:val="4"/>
          </w:tcPr>
          <w:p w:rsidR="000E5532" w:rsidRPr="000E5532" w:rsidRDefault="000E5532" w:rsidP="00713C36">
            <w:pPr>
              <w:ind w:right="25"/>
              <w:jc w:val="both"/>
              <w:rPr>
                <w:rFonts w:ascii="Times New Roman" w:hAnsi="Times New Roman" w:cs="Times New Roman"/>
                <w:lang w:eastAsia="tr-TR"/>
              </w:rPr>
            </w:pPr>
            <w:r w:rsidRPr="000E5532">
              <w:rPr>
                <w:rFonts w:ascii="Times New Roman" w:hAnsi="Times New Roman" w:cs="Times New Roman"/>
                <w:lang w:eastAsia="tr-TR"/>
              </w:rPr>
              <w:t>Bu Yasa kapsamında kamuda istihdam edilen Sözleşmeli Personele, yukarıdaki (1)’inci fıkra kuralları aynen uygulanır.”</w:t>
            </w:r>
          </w:p>
        </w:tc>
      </w:tr>
      <w:tr w:rsidR="000E5532" w:rsidRPr="000E5532" w:rsidTr="00713C36">
        <w:trPr>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p>
        </w:tc>
        <w:tc>
          <w:tcPr>
            <w:tcW w:w="7974" w:type="dxa"/>
            <w:gridSpan w:val="8"/>
          </w:tcPr>
          <w:p w:rsidR="000E5532" w:rsidRPr="000E5532" w:rsidRDefault="000E5532" w:rsidP="00713C36">
            <w:pPr>
              <w:jc w:val="both"/>
              <w:rPr>
                <w:rFonts w:ascii="Times New Roman" w:hAnsi="Times New Roman" w:cs="Times New Roman"/>
                <w:noProof/>
                <w:lang w:eastAsia="tr-TR"/>
              </w:rPr>
            </w:pPr>
          </w:p>
        </w:tc>
      </w:tr>
      <w:tr w:rsidR="000E5532" w:rsidRPr="000E5532" w:rsidTr="00713C36">
        <w:trPr>
          <w:gridAfter w:val="1"/>
          <w:wAfter w:w="17" w:type="dxa"/>
          <w:jc w:val="center"/>
        </w:trPr>
        <w:tc>
          <w:tcPr>
            <w:tcW w:w="1666" w:type="dxa"/>
          </w:tcPr>
          <w:p w:rsidR="000E5532" w:rsidRPr="000E5532" w:rsidRDefault="000E5532" w:rsidP="00713C36">
            <w:pPr>
              <w:rPr>
                <w:rFonts w:ascii="Times New Roman" w:hAnsi="Times New Roman" w:cs="Times New Roman"/>
                <w:lang w:eastAsia="tr-TR"/>
              </w:rPr>
            </w:pPr>
            <w:r w:rsidRPr="000E5532">
              <w:rPr>
                <w:rFonts w:ascii="Times New Roman" w:hAnsi="Times New Roman" w:cs="Times New Roman"/>
                <w:lang w:eastAsia="tr-TR"/>
              </w:rPr>
              <w:t xml:space="preserve">Esas Yasanın 72A </w:t>
            </w:r>
          </w:p>
          <w:p w:rsidR="000E5532" w:rsidRPr="000E5532" w:rsidRDefault="000E5532" w:rsidP="00713C36">
            <w:pPr>
              <w:rPr>
                <w:rFonts w:ascii="Times New Roman" w:hAnsi="Times New Roman" w:cs="Times New Roman"/>
                <w:lang w:eastAsia="tr-TR"/>
              </w:rPr>
            </w:pPr>
            <w:r w:rsidRPr="000E5532">
              <w:rPr>
                <w:rFonts w:ascii="Times New Roman" w:hAnsi="Times New Roman" w:cs="Times New Roman"/>
                <w:lang w:eastAsia="tr-TR"/>
              </w:rPr>
              <w:t>Maddesinin</w:t>
            </w:r>
          </w:p>
        </w:tc>
        <w:tc>
          <w:tcPr>
            <w:tcW w:w="461" w:type="dxa"/>
            <w:gridSpan w:val="2"/>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t>5.</w:t>
            </w:r>
          </w:p>
        </w:tc>
        <w:tc>
          <w:tcPr>
            <w:tcW w:w="531" w:type="dxa"/>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t>(1)</w:t>
            </w:r>
          </w:p>
        </w:tc>
        <w:tc>
          <w:tcPr>
            <w:tcW w:w="6965" w:type="dxa"/>
            <w:gridSpan w:val="4"/>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t>Esas Yasa, 72A maddesinin (2)’</w:t>
            </w:r>
            <w:proofErr w:type="spellStart"/>
            <w:r w:rsidRPr="000E5532">
              <w:rPr>
                <w:rFonts w:ascii="Times New Roman" w:hAnsi="Times New Roman" w:cs="Times New Roman"/>
                <w:lang w:eastAsia="tr-TR"/>
              </w:rPr>
              <w:t>nci</w:t>
            </w:r>
            <w:proofErr w:type="spellEnd"/>
            <w:r w:rsidRPr="000E5532">
              <w:rPr>
                <w:rFonts w:ascii="Times New Roman" w:hAnsi="Times New Roman" w:cs="Times New Roman"/>
                <w:lang w:eastAsia="tr-TR"/>
              </w:rPr>
              <w:t xml:space="preserve"> fıkrasının (D) bendinden hemen sonra aşağıdaki yeni(E) bendi eklenmek suretiyle değiştirilir:</w:t>
            </w:r>
          </w:p>
          <w:p w:rsidR="000E5532" w:rsidRPr="000E5532" w:rsidRDefault="000E5532" w:rsidP="00713C36">
            <w:pPr>
              <w:jc w:val="both"/>
              <w:rPr>
                <w:rFonts w:ascii="Times New Roman" w:hAnsi="Times New Roman" w:cs="Times New Roman"/>
                <w:lang w:eastAsia="tr-TR"/>
              </w:rPr>
            </w:pPr>
          </w:p>
        </w:tc>
      </w:tr>
      <w:tr w:rsidR="000E5532" w:rsidRPr="000E5532" w:rsidTr="00713C36">
        <w:trPr>
          <w:gridAfter w:val="1"/>
          <w:wAfter w:w="17" w:type="dxa"/>
          <w:jc w:val="center"/>
        </w:trPr>
        <w:tc>
          <w:tcPr>
            <w:tcW w:w="1666" w:type="dxa"/>
          </w:tcPr>
          <w:p w:rsidR="000E5532" w:rsidRPr="000E5532" w:rsidRDefault="000E5532" w:rsidP="00713C36">
            <w:pPr>
              <w:rPr>
                <w:rFonts w:ascii="Times New Roman" w:hAnsi="Times New Roman" w:cs="Times New Roman"/>
                <w:lang w:eastAsia="tr-TR"/>
              </w:rPr>
            </w:pPr>
            <w:r w:rsidRPr="000E5532">
              <w:rPr>
                <w:rFonts w:ascii="Times New Roman" w:hAnsi="Times New Roman" w:cs="Times New Roman"/>
                <w:lang w:eastAsia="tr-TR"/>
              </w:rPr>
              <w:t>Değiştirilmesi</w:t>
            </w:r>
          </w:p>
        </w:tc>
        <w:tc>
          <w:tcPr>
            <w:tcW w:w="461" w:type="dxa"/>
            <w:gridSpan w:val="2"/>
          </w:tcPr>
          <w:p w:rsidR="000E5532" w:rsidRPr="000E5532" w:rsidRDefault="000E5532" w:rsidP="00713C36">
            <w:pPr>
              <w:jc w:val="both"/>
              <w:rPr>
                <w:rFonts w:ascii="Times New Roman" w:hAnsi="Times New Roman" w:cs="Times New Roman"/>
                <w:lang w:eastAsia="tr-TR"/>
              </w:rPr>
            </w:pPr>
          </w:p>
        </w:tc>
        <w:tc>
          <w:tcPr>
            <w:tcW w:w="531" w:type="dxa"/>
          </w:tcPr>
          <w:p w:rsidR="000E5532" w:rsidRPr="000E5532" w:rsidRDefault="000E5532" w:rsidP="00713C36">
            <w:pPr>
              <w:jc w:val="both"/>
              <w:rPr>
                <w:rFonts w:ascii="Times New Roman" w:hAnsi="Times New Roman" w:cs="Times New Roman"/>
                <w:lang w:eastAsia="tr-TR"/>
              </w:rPr>
            </w:pPr>
          </w:p>
        </w:tc>
        <w:tc>
          <w:tcPr>
            <w:tcW w:w="881" w:type="dxa"/>
            <w:gridSpan w:val="3"/>
          </w:tcPr>
          <w:p w:rsidR="000E5532" w:rsidRPr="000E5532" w:rsidRDefault="000E5532" w:rsidP="00713C36">
            <w:pPr>
              <w:jc w:val="both"/>
              <w:rPr>
                <w:rFonts w:ascii="Times New Roman" w:hAnsi="Times New Roman" w:cs="Times New Roman"/>
                <w:lang w:eastAsia="tr-TR"/>
              </w:rPr>
            </w:pPr>
            <w:r w:rsidRPr="000E5532">
              <w:rPr>
                <w:rFonts w:ascii="Times New Roman" w:hAnsi="Times New Roman" w:cs="Times New Roman"/>
                <w:lang w:eastAsia="tr-TR"/>
              </w:rPr>
              <w:t>“(E)</w:t>
            </w:r>
          </w:p>
        </w:tc>
        <w:tc>
          <w:tcPr>
            <w:tcW w:w="6084" w:type="dxa"/>
          </w:tcPr>
          <w:p w:rsidR="000E5532" w:rsidRPr="000E5532" w:rsidRDefault="000E5532" w:rsidP="00713C36">
            <w:pPr>
              <w:tabs>
                <w:tab w:val="left" w:pos="397"/>
                <w:tab w:val="left" w:pos="794"/>
                <w:tab w:val="left" w:pos="1134"/>
                <w:tab w:val="left" w:pos="1418"/>
                <w:tab w:val="left" w:pos="1701"/>
                <w:tab w:val="left" w:pos="1985"/>
                <w:tab w:val="left" w:pos="2268"/>
              </w:tabs>
              <w:ind w:left="1140" w:hanging="1140"/>
              <w:jc w:val="both"/>
              <w:rPr>
                <w:rFonts w:ascii="Times New Roman" w:hAnsi="Times New Roman" w:cs="Times New Roman"/>
                <w:lang w:eastAsia="tr-TR"/>
              </w:rPr>
            </w:pPr>
            <w:r w:rsidRPr="000E5532">
              <w:rPr>
                <w:rFonts w:ascii="Times New Roman" w:hAnsi="Times New Roman" w:cs="Times New Roman"/>
                <w:lang w:eastAsia="tr-TR"/>
              </w:rPr>
              <w:t>Bu Yasa kapsamında Sözleşmeli Personel olarak istihdam</w:t>
            </w:r>
          </w:p>
          <w:p w:rsidR="000E5532" w:rsidRPr="000E5532" w:rsidRDefault="000E5532" w:rsidP="00713C36">
            <w:pPr>
              <w:tabs>
                <w:tab w:val="left" w:pos="397"/>
                <w:tab w:val="left" w:pos="794"/>
                <w:tab w:val="left" w:pos="1134"/>
                <w:tab w:val="left" w:pos="1418"/>
                <w:tab w:val="left" w:pos="1701"/>
                <w:tab w:val="left" w:pos="1985"/>
                <w:tab w:val="left" w:pos="2268"/>
              </w:tabs>
              <w:jc w:val="both"/>
              <w:rPr>
                <w:rFonts w:ascii="Times New Roman" w:hAnsi="Times New Roman" w:cs="Times New Roman"/>
                <w:lang w:eastAsia="tr-TR"/>
              </w:rPr>
            </w:pPr>
            <w:proofErr w:type="gramStart"/>
            <w:r w:rsidRPr="000E5532">
              <w:rPr>
                <w:rFonts w:ascii="Times New Roman" w:hAnsi="Times New Roman" w:cs="Times New Roman"/>
                <w:lang w:eastAsia="tr-TR"/>
              </w:rPr>
              <w:t>edilenlere</w:t>
            </w:r>
            <w:proofErr w:type="gramEnd"/>
            <w:r w:rsidRPr="000E5532">
              <w:rPr>
                <w:rFonts w:ascii="Times New Roman" w:hAnsi="Times New Roman" w:cs="Times New Roman"/>
                <w:lang w:eastAsia="tr-TR"/>
              </w:rPr>
              <w:t>, yapmış oldukları mükellef askerlik hizmetlerine karşılık her tam yıla bir kademe ilerlemesi verilir.”</w:t>
            </w:r>
          </w:p>
        </w:tc>
      </w:tr>
      <w:tr w:rsidR="000E5532" w:rsidRPr="000E5532" w:rsidTr="00713C36">
        <w:trPr>
          <w:gridAfter w:val="1"/>
          <w:wAfter w:w="17" w:type="dxa"/>
          <w:jc w:val="center"/>
        </w:trPr>
        <w:tc>
          <w:tcPr>
            <w:tcW w:w="1666" w:type="dxa"/>
          </w:tcPr>
          <w:p w:rsidR="000E5532" w:rsidRPr="000E5532" w:rsidRDefault="000E5532" w:rsidP="00713C36">
            <w:pPr>
              <w:rPr>
                <w:rFonts w:ascii="Times New Roman" w:hAnsi="Times New Roman" w:cs="Times New Roman"/>
                <w:lang w:eastAsia="tr-TR"/>
              </w:rPr>
            </w:pPr>
          </w:p>
        </w:tc>
        <w:tc>
          <w:tcPr>
            <w:tcW w:w="461" w:type="dxa"/>
            <w:gridSpan w:val="2"/>
          </w:tcPr>
          <w:p w:rsidR="000E5532" w:rsidRPr="000E5532" w:rsidRDefault="000E5532" w:rsidP="00713C36">
            <w:pPr>
              <w:jc w:val="both"/>
              <w:rPr>
                <w:rFonts w:ascii="Times New Roman" w:hAnsi="Times New Roman" w:cs="Times New Roman"/>
                <w:lang w:eastAsia="tr-TR"/>
              </w:rPr>
            </w:pPr>
          </w:p>
        </w:tc>
        <w:tc>
          <w:tcPr>
            <w:tcW w:w="531" w:type="dxa"/>
          </w:tcPr>
          <w:p w:rsidR="000E5532" w:rsidRPr="000E5532" w:rsidRDefault="000E5532" w:rsidP="00713C36">
            <w:pPr>
              <w:jc w:val="both"/>
              <w:rPr>
                <w:rFonts w:ascii="Times New Roman" w:hAnsi="Times New Roman" w:cs="Times New Roman"/>
                <w:lang w:eastAsia="tr-TR"/>
              </w:rPr>
            </w:pPr>
          </w:p>
        </w:tc>
        <w:tc>
          <w:tcPr>
            <w:tcW w:w="881" w:type="dxa"/>
            <w:gridSpan w:val="3"/>
          </w:tcPr>
          <w:p w:rsidR="000E5532" w:rsidRPr="000E5532" w:rsidRDefault="000E5532" w:rsidP="00713C36">
            <w:pPr>
              <w:jc w:val="both"/>
              <w:rPr>
                <w:rFonts w:ascii="Times New Roman" w:hAnsi="Times New Roman" w:cs="Times New Roman"/>
                <w:lang w:eastAsia="tr-TR"/>
              </w:rPr>
            </w:pPr>
          </w:p>
        </w:tc>
        <w:tc>
          <w:tcPr>
            <w:tcW w:w="6084" w:type="dxa"/>
          </w:tcPr>
          <w:p w:rsidR="000E5532" w:rsidRPr="000E5532" w:rsidRDefault="000E5532" w:rsidP="00713C36">
            <w:pPr>
              <w:tabs>
                <w:tab w:val="left" w:pos="397"/>
                <w:tab w:val="left" w:pos="794"/>
                <w:tab w:val="left" w:pos="1134"/>
                <w:tab w:val="left" w:pos="1418"/>
                <w:tab w:val="left" w:pos="1701"/>
                <w:tab w:val="left" w:pos="1985"/>
                <w:tab w:val="left" w:pos="2268"/>
              </w:tabs>
              <w:ind w:left="1140" w:hanging="1140"/>
              <w:jc w:val="both"/>
              <w:rPr>
                <w:rFonts w:ascii="Times New Roman" w:hAnsi="Times New Roman" w:cs="Times New Roman"/>
                <w:lang w:eastAsia="tr-TR"/>
              </w:rPr>
            </w:pPr>
          </w:p>
        </w:tc>
      </w:tr>
      <w:tr w:rsidR="000E5532" w:rsidRPr="000E5532" w:rsidTr="00713C36">
        <w:trPr>
          <w:jc w:val="center"/>
        </w:trPr>
        <w:tc>
          <w:tcPr>
            <w:tcW w:w="1666" w:type="dxa"/>
          </w:tcPr>
          <w:p w:rsidR="000E5532" w:rsidRPr="000E5532" w:rsidRDefault="000E5532" w:rsidP="000E5532">
            <w:pPr>
              <w:pStyle w:val="NoSpacing"/>
              <w:rPr>
                <w:rFonts w:ascii="Times New Roman" w:hAnsi="Times New Roman" w:cs="Times New Roman"/>
                <w:sz w:val="26"/>
                <w:szCs w:val="26"/>
                <w:lang w:eastAsia="tr-TR"/>
              </w:rPr>
            </w:pPr>
          </w:p>
        </w:tc>
        <w:tc>
          <w:tcPr>
            <w:tcW w:w="461" w:type="dxa"/>
            <w:gridSpan w:val="2"/>
          </w:tcPr>
          <w:p w:rsidR="000E5532" w:rsidRPr="000E5532" w:rsidRDefault="000E5532" w:rsidP="000E5532">
            <w:pPr>
              <w:pStyle w:val="NoSpacing"/>
              <w:rPr>
                <w:rFonts w:ascii="Times New Roman" w:hAnsi="Times New Roman" w:cs="Times New Roman"/>
                <w:sz w:val="26"/>
                <w:szCs w:val="26"/>
                <w:lang w:eastAsia="tr-TR"/>
              </w:rPr>
            </w:pPr>
          </w:p>
        </w:tc>
        <w:tc>
          <w:tcPr>
            <w:tcW w:w="531" w:type="dxa"/>
          </w:tcPr>
          <w:p w:rsidR="000E5532" w:rsidRPr="000E5532" w:rsidRDefault="000E5532" w:rsidP="000E5532">
            <w:pPr>
              <w:pStyle w:val="NoSpacing"/>
              <w:rPr>
                <w:rFonts w:ascii="Times New Roman" w:hAnsi="Times New Roman" w:cs="Times New Roman"/>
                <w:sz w:val="26"/>
                <w:szCs w:val="26"/>
                <w:lang w:eastAsia="tr-TR"/>
              </w:rPr>
            </w:pPr>
            <w:r w:rsidRPr="000E5532">
              <w:rPr>
                <w:rFonts w:ascii="Times New Roman" w:hAnsi="Times New Roman" w:cs="Times New Roman"/>
                <w:sz w:val="26"/>
                <w:szCs w:val="26"/>
                <w:lang w:eastAsia="tr-TR"/>
              </w:rPr>
              <w:t>(2)</w:t>
            </w:r>
          </w:p>
        </w:tc>
        <w:tc>
          <w:tcPr>
            <w:tcW w:w="6982" w:type="dxa"/>
            <w:gridSpan w:val="5"/>
          </w:tcPr>
          <w:p w:rsidR="000E5532" w:rsidRPr="000E5532" w:rsidRDefault="000E5532" w:rsidP="000E5532">
            <w:pPr>
              <w:pStyle w:val="NoSpacing"/>
              <w:rPr>
                <w:rFonts w:ascii="Times New Roman" w:hAnsi="Times New Roman" w:cs="Times New Roman"/>
                <w:sz w:val="26"/>
                <w:szCs w:val="26"/>
                <w:lang w:eastAsia="tr-TR"/>
              </w:rPr>
            </w:pPr>
            <w:r w:rsidRPr="000E5532">
              <w:rPr>
                <w:rFonts w:ascii="Times New Roman" w:hAnsi="Times New Roman" w:cs="Times New Roman"/>
                <w:sz w:val="26"/>
                <w:szCs w:val="26"/>
                <w:lang w:eastAsia="tr-TR"/>
              </w:rPr>
              <w:t>Esas Yasa, 72A maddesinin (4)’üncü fıkrasından hemen sonra</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t>aşağıdaki</w:t>
            </w:r>
            <w:proofErr w:type="gramEnd"/>
            <w:r w:rsidRPr="000E5532">
              <w:rPr>
                <w:rFonts w:ascii="Times New Roman" w:hAnsi="Times New Roman" w:cs="Times New Roman"/>
                <w:sz w:val="26"/>
                <w:szCs w:val="26"/>
                <w:lang w:eastAsia="tr-TR"/>
              </w:rPr>
              <w:t xml:space="preserve"> yeni (5)’inci fıkra eklenmek suretiyle değiştirilir:</w:t>
            </w:r>
          </w:p>
          <w:p w:rsidR="000E5532" w:rsidRPr="000E5532" w:rsidRDefault="000E5532" w:rsidP="000E5532">
            <w:pPr>
              <w:pStyle w:val="NoSpacing"/>
              <w:rPr>
                <w:rFonts w:ascii="Times New Roman" w:hAnsi="Times New Roman" w:cs="Times New Roman"/>
                <w:b/>
                <w:sz w:val="26"/>
                <w:szCs w:val="26"/>
                <w:lang w:eastAsia="tr-TR"/>
              </w:rPr>
            </w:pPr>
          </w:p>
        </w:tc>
      </w:tr>
      <w:tr w:rsidR="000E5532" w:rsidRPr="000E5532" w:rsidTr="00713C36">
        <w:trPr>
          <w:jc w:val="center"/>
        </w:trPr>
        <w:tc>
          <w:tcPr>
            <w:tcW w:w="1666" w:type="dxa"/>
          </w:tcPr>
          <w:p w:rsidR="000E5532" w:rsidRPr="000E5532" w:rsidRDefault="000E5532" w:rsidP="000E5532">
            <w:pPr>
              <w:pStyle w:val="NoSpacing"/>
              <w:rPr>
                <w:rFonts w:ascii="Times New Roman" w:hAnsi="Times New Roman" w:cs="Times New Roman"/>
                <w:sz w:val="26"/>
                <w:szCs w:val="26"/>
                <w:lang w:eastAsia="tr-TR"/>
              </w:rPr>
            </w:pPr>
          </w:p>
        </w:tc>
        <w:tc>
          <w:tcPr>
            <w:tcW w:w="283" w:type="dxa"/>
          </w:tcPr>
          <w:p w:rsidR="000E5532" w:rsidRPr="000E5532" w:rsidRDefault="000E5532" w:rsidP="000E5532">
            <w:pPr>
              <w:pStyle w:val="NoSpacing"/>
              <w:rPr>
                <w:rFonts w:ascii="Times New Roman" w:hAnsi="Times New Roman" w:cs="Times New Roman"/>
                <w:sz w:val="26"/>
                <w:szCs w:val="26"/>
                <w:lang w:eastAsia="tr-TR"/>
              </w:rPr>
            </w:pPr>
          </w:p>
        </w:tc>
        <w:tc>
          <w:tcPr>
            <w:tcW w:w="709" w:type="dxa"/>
            <w:gridSpan w:val="2"/>
          </w:tcPr>
          <w:p w:rsidR="000E5532" w:rsidRPr="000E5532" w:rsidRDefault="000E5532" w:rsidP="000E5532">
            <w:pPr>
              <w:pStyle w:val="NoSpacing"/>
              <w:rPr>
                <w:rFonts w:ascii="Times New Roman" w:hAnsi="Times New Roman" w:cs="Times New Roman"/>
                <w:sz w:val="26"/>
                <w:szCs w:val="26"/>
                <w:lang w:eastAsia="tr-TR"/>
              </w:rPr>
            </w:pPr>
          </w:p>
        </w:tc>
        <w:tc>
          <w:tcPr>
            <w:tcW w:w="881" w:type="dxa"/>
            <w:gridSpan w:val="3"/>
          </w:tcPr>
          <w:p w:rsidR="000E5532" w:rsidRPr="000E5532" w:rsidRDefault="000E5532" w:rsidP="000E5532">
            <w:pPr>
              <w:pStyle w:val="NoSpacing"/>
              <w:rPr>
                <w:rFonts w:ascii="Times New Roman" w:hAnsi="Times New Roman" w:cs="Times New Roman"/>
                <w:sz w:val="26"/>
                <w:szCs w:val="26"/>
                <w:lang w:eastAsia="tr-TR"/>
              </w:rPr>
            </w:pPr>
            <w:r w:rsidRPr="000E5532">
              <w:rPr>
                <w:rFonts w:ascii="Times New Roman" w:hAnsi="Times New Roman" w:cs="Times New Roman"/>
                <w:sz w:val="26"/>
                <w:szCs w:val="26"/>
                <w:lang w:eastAsia="tr-TR"/>
              </w:rPr>
              <w:t>“(5)</w:t>
            </w:r>
          </w:p>
        </w:tc>
        <w:tc>
          <w:tcPr>
            <w:tcW w:w="6101" w:type="dxa"/>
            <w:gridSpan w:val="2"/>
          </w:tcPr>
          <w:p w:rsidR="000E5532" w:rsidRPr="000E5532" w:rsidRDefault="000E5532" w:rsidP="000E5532">
            <w:pPr>
              <w:pStyle w:val="NoSpacing"/>
              <w:rPr>
                <w:rFonts w:ascii="Times New Roman" w:hAnsi="Times New Roman" w:cs="Times New Roman"/>
                <w:noProof/>
                <w:sz w:val="26"/>
                <w:szCs w:val="26"/>
                <w:lang w:eastAsia="tr-TR"/>
              </w:rPr>
            </w:pPr>
            <w:r w:rsidRPr="000E5532">
              <w:rPr>
                <w:rFonts w:ascii="Times New Roman" w:hAnsi="Times New Roman" w:cs="Times New Roman"/>
                <w:noProof/>
                <w:sz w:val="26"/>
                <w:szCs w:val="26"/>
                <w:lang w:eastAsia="tr-TR"/>
              </w:rPr>
              <w:t>Bu Yasa kapsamında istihdam edilen Sürekli Personel ile</w:t>
            </w:r>
          </w:p>
          <w:p w:rsidR="000E5532" w:rsidRPr="000E5532" w:rsidRDefault="000E5532" w:rsidP="000E5532">
            <w:pPr>
              <w:pStyle w:val="NoSpacing"/>
              <w:rPr>
                <w:rFonts w:ascii="Times New Roman" w:hAnsi="Times New Roman" w:cs="Times New Roman"/>
                <w:noProof/>
                <w:sz w:val="26"/>
                <w:szCs w:val="26"/>
                <w:lang w:eastAsia="tr-TR"/>
              </w:rPr>
            </w:pPr>
            <w:r w:rsidRPr="000E5532">
              <w:rPr>
                <w:rFonts w:ascii="Times New Roman" w:hAnsi="Times New Roman" w:cs="Times New Roman"/>
                <w:noProof/>
                <w:sz w:val="26"/>
                <w:szCs w:val="26"/>
                <w:lang w:eastAsia="tr-TR"/>
              </w:rPr>
              <w:t>Sözleşmeli Personele, bu Yasa kapsamında göreve</w:t>
            </w:r>
          </w:p>
          <w:p w:rsidR="000E5532" w:rsidRPr="000E5532" w:rsidRDefault="000E5532" w:rsidP="000E5532">
            <w:pPr>
              <w:pStyle w:val="NoSpacing"/>
              <w:rPr>
                <w:rFonts w:ascii="Times New Roman" w:hAnsi="Times New Roman" w:cs="Times New Roman"/>
                <w:sz w:val="26"/>
                <w:szCs w:val="26"/>
                <w:lang w:eastAsia="tr-TR"/>
              </w:rPr>
            </w:pPr>
            <w:r w:rsidRPr="000E5532">
              <w:rPr>
                <w:rFonts w:ascii="Times New Roman" w:hAnsi="Times New Roman" w:cs="Times New Roman"/>
                <w:noProof/>
                <w:sz w:val="26"/>
                <w:szCs w:val="26"/>
                <w:lang w:eastAsia="tr-TR"/>
              </w:rPr>
              <w:t xml:space="preserve">başlamadan önce </w:t>
            </w:r>
            <w:r w:rsidRPr="000E5532">
              <w:rPr>
                <w:rFonts w:ascii="Times New Roman" w:hAnsi="Times New Roman" w:cs="Times New Roman"/>
                <w:sz w:val="26"/>
                <w:szCs w:val="26"/>
                <w:lang w:eastAsia="tr-TR"/>
              </w:rPr>
              <w:t>Devletin veya diğer kamu kurum ve</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t>kuruluşlarının</w:t>
            </w:r>
            <w:proofErr w:type="gramEnd"/>
            <w:r w:rsidRPr="000E5532">
              <w:rPr>
                <w:rFonts w:ascii="Times New Roman" w:hAnsi="Times New Roman" w:cs="Times New Roman"/>
                <w:sz w:val="26"/>
                <w:szCs w:val="26"/>
                <w:lang w:eastAsia="tr-TR"/>
              </w:rPr>
              <w:t xml:space="preserve"> genel yönetim ilkelerine göre yürütmekle</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t>yükümlü</w:t>
            </w:r>
            <w:proofErr w:type="gramEnd"/>
            <w:r w:rsidRPr="000E5532">
              <w:rPr>
                <w:rFonts w:ascii="Times New Roman" w:hAnsi="Times New Roman" w:cs="Times New Roman"/>
                <w:sz w:val="26"/>
                <w:szCs w:val="26"/>
                <w:lang w:eastAsia="tr-TR"/>
              </w:rPr>
              <w:t xml:space="preserve"> olduğu kamu hizmetlerinin gerektirdiği ve genel ve</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t>katma</w:t>
            </w:r>
            <w:proofErr w:type="gramEnd"/>
            <w:r w:rsidRPr="000E5532">
              <w:rPr>
                <w:rFonts w:ascii="Times New Roman" w:hAnsi="Times New Roman" w:cs="Times New Roman"/>
                <w:sz w:val="26"/>
                <w:szCs w:val="26"/>
                <w:lang w:eastAsia="tr-TR"/>
              </w:rPr>
              <w:t xml:space="preserve"> bütçelerden veya bunlara bağlı döner sermayelerden</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lastRenderedPageBreak/>
              <w:t>veya</w:t>
            </w:r>
            <w:proofErr w:type="gramEnd"/>
            <w:r w:rsidRPr="000E5532">
              <w:rPr>
                <w:rFonts w:ascii="Times New Roman" w:hAnsi="Times New Roman" w:cs="Times New Roman"/>
                <w:sz w:val="26"/>
                <w:szCs w:val="26"/>
                <w:lang w:eastAsia="tr-TR"/>
              </w:rPr>
              <w:t xml:space="preserve"> fonlardan maaş çekilerek yapılan hizmetlerine karşılık</w:t>
            </w:r>
          </w:p>
          <w:p w:rsidR="000E5532" w:rsidRPr="000E5532" w:rsidRDefault="000E5532" w:rsidP="000E5532">
            <w:pPr>
              <w:pStyle w:val="NoSpacing"/>
              <w:rPr>
                <w:rFonts w:ascii="Times New Roman" w:hAnsi="Times New Roman" w:cs="Times New Roman"/>
                <w:sz w:val="26"/>
                <w:szCs w:val="26"/>
              </w:rPr>
            </w:pPr>
            <w:proofErr w:type="gramStart"/>
            <w:r w:rsidRPr="000E5532">
              <w:rPr>
                <w:rFonts w:ascii="Times New Roman" w:hAnsi="Times New Roman" w:cs="Times New Roman"/>
                <w:sz w:val="26"/>
                <w:szCs w:val="26"/>
              </w:rPr>
              <w:t>veya</w:t>
            </w:r>
            <w:proofErr w:type="gramEnd"/>
            <w:r w:rsidRPr="000E5532">
              <w:rPr>
                <w:rFonts w:ascii="Times New Roman" w:hAnsi="Times New Roman" w:cs="Times New Roman"/>
                <w:sz w:val="26"/>
                <w:szCs w:val="26"/>
              </w:rPr>
              <w:t xml:space="preserve"> KKTC’de kurulmuş ve sonrasında tasfiyesine karar</w:t>
            </w:r>
          </w:p>
          <w:p w:rsidR="000E5532" w:rsidRPr="000E5532" w:rsidRDefault="000E5532" w:rsidP="000E5532">
            <w:pPr>
              <w:pStyle w:val="NoSpacing"/>
              <w:rPr>
                <w:rFonts w:ascii="Times New Roman" w:hAnsi="Times New Roman" w:cs="Times New Roman"/>
                <w:sz w:val="26"/>
                <w:szCs w:val="26"/>
              </w:rPr>
            </w:pPr>
            <w:proofErr w:type="gramStart"/>
            <w:r w:rsidRPr="000E5532">
              <w:rPr>
                <w:rFonts w:ascii="Times New Roman" w:hAnsi="Times New Roman" w:cs="Times New Roman"/>
                <w:sz w:val="26"/>
                <w:szCs w:val="26"/>
              </w:rPr>
              <w:t>verilen</w:t>
            </w:r>
            <w:proofErr w:type="gramEnd"/>
            <w:r w:rsidRPr="000E5532">
              <w:rPr>
                <w:rFonts w:ascii="Times New Roman" w:hAnsi="Times New Roman" w:cs="Times New Roman"/>
                <w:sz w:val="26"/>
                <w:szCs w:val="26"/>
              </w:rPr>
              <w:t xml:space="preserve"> bankalarda çalışıp Bakanlar Kurulu kararı ile kamuda</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rPr>
              <w:t>istihdam</w:t>
            </w:r>
            <w:proofErr w:type="gramEnd"/>
            <w:r w:rsidRPr="000E5532">
              <w:rPr>
                <w:rFonts w:ascii="Times New Roman" w:hAnsi="Times New Roman" w:cs="Times New Roman"/>
                <w:sz w:val="26"/>
                <w:szCs w:val="26"/>
              </w:rPr>
              <w:t xml:space="preserve"> edilenlere bu yerlerde yaptıkları hizmetlerin</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t>her  tamamlanmış</w:t>
            </w:r>
            <w:proofErr w:type="gramEnd"/>
            <w:r w:rsidRPr="000E5532">
              <w:rPr>
                <w:rFonts w:ascii="Times New Roman" w:hAnsi="Times New Roman" w:cs="Times New Roman"/>
                <w:sz w:val="26"/>
                <w:szCs w:val="26"/>
                <w:lang w:eastAsia="tr-TR"/>
              </w:rPr>
              <w:t xml:space="preserve"> hizmet yılına bir kademe ilerlemesi</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t>verilir</w:t>
            </w:r>
            <w:proofErr w:type="gramEnd"/>
            <w:r w:rsidRPr="000E5532">
              <w:rPr>
                <w:rFonts w:ascii="Times New Roman" w:hAnsi="Times New Roman" w:cs="Times New Roman"/>
                <w:sz w:val="26"/>
                <w:szCs w:val="26"/>
                <w:lang w:eastAsia="tr-TR"/>
              </w:rPr>
              <w:t>. Artan hizmet ayları, müteakip kademe ilerlemesinde</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t>dikkate</w:t>
            </w:r>
            <w:proofErr w:type="gramEnd"/>
            <w:r w:rsidRPr="000E5532">
              <w:rPr>
                <w:rFonts w:ascii="Times New Roman" w:hAnsi="Times New Roman" w:cs="Times New Roman"/>
                <w:sz w:val="26"/>
                <w:szCs w:val="26"/>
                <w:lang w:eastAsia="tr-TR"/>
              </w:rPr>
              <w:t xml:space="preserve"> alınır. </w:t>
            </w:r>
            <w:proofErr w:type="gramStart"/>
            <w:r w:rsidRPr="000E5532">
              <w:rPr>
                <w:rFonts w:ascii="Times New Roman" w:hAnsi="Times New Roman" w:cs="Times New Roman"/>
                <w:sz w:val="26"/>
                <w:szCs w:val="26"/>
                <w:lang w:eastAsia="tr-TR"/>
              </w:rPr>
              <w:t>Bu  hizmet</w:t>
            </w:r>
            <w:proofErr w:type="gramEnd"/>
            <w:r w:rsidRPr="000E5532">
              <w:rPr>
                <w:rFonts w:ascii="Times New Roman" w:hAnsi="Times New Roman" w:cs="Times New Roman"/>
                <w:sz w:val="26"/>
                <w:szCs w:val="26"/>
                <w:lang w:eastAsia="tr-TR"/>
              </w:rPr>
              <w:t xml:space="preserve"> süreleri emeklilik amaçları</w:t>
            </w:r>
          </w:p>
          <w:p w:rsidR="000E5532" w:rsidRPr="000E5532" w:rsidRDefault="000E5532" w:rsidP="000E5532">
            <w:pPr>
              <w:pStyle w:val="NoSpacing"/>
              <w:rPr>
                <w:rFonts w:ascii="Times New Roman" w:hAnsi="Times New Roman" w:cs="Times New Roman"/>
                <w:sz w:val="26"/>
                <w:szCs w:val="26"/>
                <w:lang w:eastAsia="tr-TR"/>
              </w:rPr>
            </w:pPr>
            <w:proofErr w:type="gramStart"/>
            <w:r w:rsidRPr="000E5532">
              <w:rPr>
                <w:rFonts w:ascii="Times New Roman" w:hAnsi="Times New Roman" w:cs="Times New Roman"/>
                <w:sz w:val="26"/>
                <w:szCs w:val="26"/>
                <w:lang w:eastAsia="tr-TR"/>
              </w:rPr>
              <w:t>bakımından</w:t>
            </w:r>
            <w:proofErr w:type="gramEnd"/>
            <w:r w:rsidRPr="000E5532">
              <w:rPr>
                <w:rFonts w:ascii="Times New Roman" w:hAnsi="Times New Roman" w:cs="Times New Roman"/>
                <w:sz w:val="26"/>
                <w:szCs w:val="26"/>
                <w:lang w:eastAsia="tr-TR"/>
              </w:rPr>
              <w:t xml:space="preserve"> dikkate alınmaz.”</w:t>
            </w:r>
          </w:p>
        </w:tc>
      </w:tr>
      <w:tr w:rsidR="000E5532" w:rsidRPr="000E5532" w:rsidTr="00713C36">
        <w:trPr>
          <w:jc w:val="center"/>
        </w:trPr>
        <w:tc>
          <w:tcPr>
            <w:tcW w:w="1666" w:type="dxa"/>
          </w:tcPr>
          <w:p w:rsidR="000E5532" w:rsidRPr="000E5532" w:rsidRDefault="000E5532" w:rsidP="00713C36">
            <w:pPr>
              <w:rPr>
                <w:rFonts w:ascii="Times New Roman" w:hAnsi="Times New Roman" w:cs="Times New Roman"/>
                <w:lang w:eastAsia="tr-TR"/>
              </w:rPr>
            </w:pPr>
          </w:p>
        </w:tc>
        <w:tc>
          <w:tcPr>
            <w:tcW w:w="283" w:type="dxa"/>
          </w:tcPr>
          <w:p w:rsidR="000E5532" w:rsidRPr="000E5532" w:rsidRDefault="000E5532" w:rsidP="00713C36">
            <w:pPr>
              <w:jc w:val="both"/>
              <w:rPr>
                <w:rFonts w:ascii="Times New Roman" w:hAnsi="Times New Roman" w:cs="Times New Roman"/>
                <w:lang w:eastAsia="tr-TR"/>
              </w:rPr>
            </w:pPr>
          </w:p>
        </w:tc>
        <w:tc>
          <w:tcPr>
            <w:tcW w:w="709" w:type="dxa"/>
            <w:gridSpan w:val="2"/>
          </w:tcPr>
          <w:p w:rsidR="000E5532" w:rsidRPr="000E5532" w:rsidRDefault="000E5532" w:rsidP="00713C36">
            <w:pPr>
              <w:jc w:val="both"/>
              <w:rPr>
                <w:rFonts w:ascii="Times New Roman" w:hAnsi="Times New Roman" w:cs="Times New Roman"/>
                <w:lang w:eastAsia="tr-TR"/>
              </w:rPr>
            </w:pPr>
          </w:p>
        </w:tc>
        <w:tc>
          <w:tcPr>
            <w:tcW w:w="881" w:type="dxa"/>
            <w:gridSpan w:val="3"/>
          </w:tcPr>
          <w:p w:rsidR="000E5532" w:rsidRPr="000E5532" w:rsidRDefault="000E5532" w:rsidP="00713C36">
            <w:pPr>
              <w:tabs>
                <w:tab w:val="left" w:pos="397"/>
                <w:tab w:val="left" w:pos="794"/>
                <w:tab w:val="left" w:pos="1134"/>
                <w:tab w:val="left" w:pos="1418"/>
                <w:tab w:val="left" w:pos="1701"/>
                <w:tab w:val="left" w:pos="1985"/>
                <w:tab w:val="left" w:pos="2268"/>
              </w:tabs>
              <w:ind w:left="1140" w:hanging="1140"/>
              <w:rPr>
                <w:rFonts w:ascii="Times New Roman" w:hAnsi="Times New Roman" w:cs="Times New Roman"/>
                <w:lang w:eastAsia="tr-TR"/>
              </w:rPr>
            </w:pPr>
            <w:bookmarkStart w:id="0" w:name="_GoBack"/>
            <w:bookmarkEnd w:id="0"/>
          </w:p>
        </w:tc>
        <w:tc>
          <w:tcPr>
            <w:tcW w:w="6101" w:type="dxa"/>
            <w:gridSpan w:val="2"/>
          </w:tcPr>
          <w:p w:rsidR="000E5532" w:rsidRPr="000E5532" w:rsidRDefault="000E5532" w:rsidP="00713C36">
            <w:pPr>
              <w:tabs>
                <w:tab w:val="left" w:pos="397"/>
                <w:tab w:val="left" w:pos="794"/>
                <w:tab w:val="left" w:pos="1134"/>
                <w:tab w:val="left" w:pos="1418"/>
                <w:tab w:val="left" w:pos="1701"/>
                <w:tab w:val="left" w:pos="1985"/>
                <w:tab w:val="left" w:pos="2268"/>
              </w:tabs>
              <w:ind w:left="1140" w:hanging="1140"/>
              <w:jc w:val="both"/>
              <w:rPr>
                <w:rFonts w:ascii="Times New Roman" w:hAnsi="Times New Roman" w:cs="Times New Roman"/>
                <w:noProof/>
                <w:lang w:eastAsia="tr-TR"/>
              </w:rPr>
            </w:pPr>
          </w:p>
        </w:tc>
      </w:tr>
      <w:tr w:rsidR="000E5532" w:rsidRPr="000E5532" w:rsidTr="00713C36">
        <w:trPr>
          <w:jc w:val="center"/>
        </w:trPr>
        <w:tc>
          <w:tcPr>
            <w:tcW w:w="1666" w:type="dxa"/>
          </w:tcPr>
          <w:p w:rsidR="000E5532" w:rsidRPr="000E5532" w:rsidRDefault="000E5532" w:rsidP="000E5532">
            <w:pPr>
              <w:pStyle w:val="NoSpacing"/>
              <w:rPr>
                <w:rFonts w:ascii="Times New Roman" w:hAnsi="Times New Roman" w:cs="Times New Roman"/>
                <w:sz w:val="26"/>
                <w:szCs w:val="26"/>
                <w:lang w:eastAsia="tr-TR"/>
              </w:rPr>
            </w:pPr>
            <w:r w:rsidRPr="000E5532">
              <w:rPr>
                <w:rFonts w:ascii="Times New Roman" w:hAnsi="Times New Roman" w:cs="Times New Roman"/>
                <w:sz w:val="26"/>
                <w:szCs w:val="26"/>
                <w:lang w:eastAsia="tr-TR"/>
              </w:rPr>
              <w:t>Geçici Madde</w:t>
            </w:r>
          </w:p>
          <w:p w:rsidR="000E5532" w:rsidRPr="000E5532" w:rsidRDefault="000E5532" w:rsidP="000E5532">
            <w:pPr>
              <w:pStyle w:val="NoSpacing"/>
              <w:rPr>
                <w:rFonts w:ascii="Times New Roman" w:hAnsi="Times New Roman" w:cs="Times New Roman"/>
                <w:sz w:val="26"/>
                <w:szCs w:val="26"/>
                <w:lang w:eastAsia="tr-TR"/>
              </w:rPr>
            </w:pPr>
            <w:r w:rsidRPr="000E5532">
              <w:rPr>
                <w:rFonts w:ascii="Times New Roman" w:hAnsi="Times New Roman" w:cs="Times New Roman"/>
                <w:sz w:val="26"/>
                <w:szCs w:val="26"/>
                <w:lang w:eastAsia="tr-TR"/>
              </w:rPr>
              <w:t>Halen Geçici Personel Olarak Çalışanlara İlişkin Kural</w:t>
            </w:r>
          </w:p>
        </w:tc>
        <w:tc>
          <w:tcPr>
            <w:tcW w:w="7974" w:type="dxa"/>
            <w:gridSpan w:val="8"/>
          </w:tcPr>
          <w:p w:rsidR="000E5532" w:rsidRPr="000E5532" w:rsidRDefault="000E5532" w:rsidP="000E5532">
            <w:pPr>
              <w:pStyle w:val="NoSpacing"/>
              <w:rPr>
                <w:rFonts w:ascii="Times New Roman" w:hAnsi="Times New Roman" w:cs="Times New Roman"/>
                <w:noProof/>
                <w:sz w:val="26"/>
                <w:szCs w:val="26"/>
                <w:lang w:eastAsia="tr-TR"/>
              </w:rPr>
            </w:pPr>
            <w:r w:rsidRPr="000E5532">
              <w:rPr>
                <w:rFonts w:ascii="Times New Roman" w:hAnsi="Times New Roman" w:cs="Times New Roman"/>
                <w:noProof/>
                <w:sz w:val="26"/>
                <w:szCs w:val="26"/>
                <w:lang w:eastAsia="tr-TR"/>
              </w:rPr>
              <w:t>1. 19/2014 Sayılı (Değişiklik) Yasasının Geçici 1’inci maddesi  tahtında</w:t>
            </w:r>
          </w:p>
          <w:p w:rsidR="000E5532" w:rsidRPr="000E5532" w:rsidRDefault="000E5532" w:rsidP="000E5532">
            <w:pPr>
              <w:pStyle w:val="NoSpacing"/>
              <w:rPr>
                <w:rFonts w:ascii="Times New Roman" w:hAnsi="Times New Roman" w:cs="Times New Roman"/>
                <w:noProof/>
                <w:sz w:val="26"/>
                <w:szCs w:val="26"/>
                <w:lang w:eastAsia="tr-TR"/>
              </w:rPr>
            </w:pPr>
            <w:r w:rsidRPr="000E5532">
              <w:rPr>
                <w:rFonts w:ascii="Times New Roman" w:hAnsi="Times New Roman" w:cs="Times New Roman"/>
                <w:noProof/>
                <w:sz w:val="26"/>
                <w:szCs w:val="26"/>
                <w:lang w:eastAsia="tr-TR"/>
              </w:rPr>
              <w:t>Geçici Personel olarak çalışmaya devam edenlere bu Yasanın 22’inci</w:t>
            </w:r>
          </w:p>
          <w:p w:rsidR="000E5532" w:rsidRPr="000E5532" w:rsidRDefault="000E5532" w:rsidP="000E5532">
            <w:pPr>
              <w:pStyle w:val="NoSpacing"/>
              <w:rPr>
                <w:rFonts w:ascii="Times New Roman" w:hAnsi="Times New Roman" w:cs="Times New Roman"/>
                <w:noProof/>
                <w:sz w:val="26"/>
                <w:szCs w:val="26"/>
                <w:lang w:eastAsia="tr-TR"/>
              </w:rPr>
            </w:pPr>
            <w:r w:rsidRPr="000E5532">
              <w:rPr>
                <w:rFonts w:ascii="Times New Roman" w:hAnsi="Times New Roman" w:cs="Times New Roman"/>
                <w:noProof/>
                <w:sz w:val="26"/>
                <w:szCs w:val="26"/>
                <w:lang w:eastAsia="tr-TR"/>
              </w:rPr>
              <w:t>maddesi, 35A maddesi, 54’üncü maddenin, 72A maddesinin</w:t>
            </w:r>
          </w:p>
          <w:p w:rsidR="000E5532" w:rsidRPr="000E5532" w:rsidRDefault="000E5532" w:rsidP="000E5532">
            <w:pPr>
              <w:pStyle w:val="NoSpacing"/>
              <w:rPr>
                <w:rFonts w:ascii="Times New Roman" w:hAnsi="Times New Roman" w:cs="Times New Roman"/>
                <w:noProof/>
                <w:sz w:val="26"/>
                <w:szCs w:val="26"/>
                <w:lang w:eastAsia="tr-TR"/>
              </w:rPr>
            </w:pPr>
            <w:r w:rsidRPr="000E5532">
              <w:rPr>
                <w:rFonts w:ascii="Times New Roman" w:hAnsi="Times New Roman" w:cs="Times New Roman"/>
                <w:noProof/>
                <w:sz w:val="26"/>
                <w:szCs w:val="26"/>
                <w:lang w:eastAsia="tr-TR"/>
              </w:rPr>
              <w:t>(2) fıkrasının (E) bendi ve 72A maddesinin (5)’inci fıkrası aynen uygulanır.</w:t>
            </w:r>
          </w:p>
          <w:p w:rsidR="000E5532" w:rsidRPr="000E5532" w:rsidRDefault="000E5532" w:rsidP="000E5532">
            <w:pPr>
              <w:pStyle w:val="NoSpacing"/>
              <w:rPr>
                <w:rFonts w:ascii="Times New Roman" w:hAnsi="Times New Roman" w:cs="Times New Roman"/>
                <w:noProof/>
                <w:sz w:val="26"/>
                <w:szCs w:val="26"/>
                <w:lang w:eastAsia="tr-TR"/>
              </w:rPr>
            </w:pPr>
          </w:p>
        </w:tc>
      </w:tr>
      <w:tr w:rsidR="000E5532" w:rsidRPr="000E5532" w:rsidTr="00713C36">
        <w:trPr>
          <w:gridAfter w:val="1"/>
          <w:wAfter w:w="17" w:type="dxa"/>
          <w:jc w:val="center"/>
        </w:trPr>
        <w:tc>
          <w:tcPr>
            <w:tcW w:w="1666" w:type="dxa"/>
          </w:tcPr>
          <w:p w:rsidR="000E5532" w:rsidRPr="000E5532" w:rsidRDefault="000E5532" w:rsidP="00713C36">
            <w:pPr>
              <w:rPr>
                <w:rFonts w:ascii="Times New Roman" w:hAnsi="Times New Roman" w:cs="Times New Roman"/>
                <w:lang w:eastAsia="tr-TR"/>
              </w:rPr>
            </w:pPr>
          </w:p>
        </w:tc>
        <w:tc>
          <w:tcPr>
            <w:tcW w:w="7957" w:type="dxa"/>
            <w:gridSpan w:val="7"/>
          </w:tcPr>
          <w:p w:rsidR="000E5532" w:rsidRPr="000E5532" w:rsidRDefault="000E5532" w:rsidP="00713C36">
            <w:pPr>
              <w:pStyle w:val="NoSpacing"/>
              <w:jc w:val="both"/>
              <w:rPr>
                <w:rFonts w:ascii="Times New Roman" w:hAnsi="Times New Roman" w:cs="Times New Roman"/>
                <w:sz w:val="24"/>
                <w:szCs w:val="24"/>
                <w:lang w:eastAsia="tr-TR"/>
              </w:rPr>
            </w:pPr>
          </w:p>
        </w:tc>
      </w:tr>
      <w:tr w:rsidR="000E5532" w:rsidRPr="000E5532" w:rsidTr="00713C36">
        <w:trPr>
          <w:jc w:val="center"/>
        </w:trPr>
        <w:tc>
          <w:tcPr>
            <w:tcW w:w="1666" w:type="dxa"/>
          </w:tcPr>
          <w:p w:rsidR="000E5532" w:rsidRPr="000E5532" w:rsidRDefault="000E5532" w:rsidP="00713C36">
            <w:pPr>
              <w:pStyle w:val="NoSpacing"/>
              <w:rPr>
                <w:rFonts w:ascii="Times New Roman" w:hAnsi="Times New Roman" w:cs="Times New Roman"/>
                <w:sz w:val="24"/>
                <w:szCs w:val="24"/>
                <w:lang w:eastAsia="tr-TR"/>
              </w:rPr>
            </w:pPr>
            <w:r w:rsidRPr="000E5532">
              <w:rPr>
                <w:rFonts w:ascii="Times New Roman" w:hAnsi="Times New Roman" w:cs="Times New Roman"/>
                <w:sz w:val="24"/>
                <w:szCs w:val="24"/>
                <w:lang w:eastAsia="tr-TR"/>
              </w:rPr>
              <w:t>Yürürlüğe Giriş</w:t>
            </w:r>
          </w:p>
        </w:tc>
        <w:tc>
          <w:tcPr>
            <w:tcW w:w="283" w:type="dxa"/>
          </w:tcPr>
          <w:p w:rsidR="000E5532" w:rsidRPr="000E5532" w:rsidRDefault="000E5532" w:rsidP="00713C36">
            <w:pPr>
              <w:jc w:val="both"/>
              <w:rPr>
                <w:rFonts w:ascii="Times New Roman" w:hAnsi="Times New Roman" w:cs="Times New Roman"/>
                <w:lang w:eastAsia="tr-TR"/>
              </w:rPr>
            </w:pPr>
          </w:p>
        </w:tc>
        <w:tc>
          <w:tcPr>
            <w:tcW w:w="7691" w:type="dxa"/>
            <w:gridSpan w:val="7"/>
          </w:tcPr>
          <w:p w:rsidR="000E5532" w:rsidRPr="000E5532" w:rsidRDefault="000E5532" w:rsidP="00713C36">
            <w:pPr>
              <w:pStyle w:val="NoSpacing"/>
              <w:jc w:val="both"/>
              <w:rPr>
                <w:rFonts w:ascii="Times New Roman" w:hAnsi="Times New Roman" w:cs="Times New Roman"/>
                <w:noProof/>
                <w:sz w:val="24"/>
                <w:szCs w:val="24"/>
                <w:lang w:eastAsia="tr-TR"/>
              </w:rPr>
            </w:pPr>
            <w:r w:rsidRPr="000E5532">
              <w:rPr>
                <w:rFonts w:ascii="Times New Roman" w:hAnsi="Times New Roman" w:cs="Times New Roman"/>
                <w:sz w:val="24"/>
                <w:szCs w:val="24"/>
                <w:lang w:eastAsia="tr-TR"/>
              </w:rPr>
              <w:t xml:space="preserve">6. Bu Yasa, Resmi Gazete ’de yayımlandığı tarihten başlayarak yürürlüğe girer. </w:t>
            </w:r>
          </w:p>
        </w:tc>
      </w:tr>
    </w:tbl>
    <w:p w:rsidR="000E5532" w:rsidRPr="000E5532" w:rsidRDefault="000E5532" w:rsidP="000E5532">
      <w:pPr>
        <w:rPr>
          <w:rFonts w:ascii="Times New Roman" w:hAnsi="Times New Roman" w:cs="Times New Roman"/>
        </w:rPr>
      </w:pPr>
    </w:p>
    <w:p w:rsidR="000E5532" w:rsidRPr="000E5532" w:rsidRDefault="000E5532" w:rsidP="000E5532">
      <w:pPr>
        <w:rPr>
          <w:rFonts w:ascii="Times New Roman" w:hAnsi="Times New Roman" w:cs="Times New Roman"/>
        </w:rPr>
      </w:pPr>
    </w:p>
    <w:p w:rsidR="000E5532" w:rsidRPr="000E5532" w:rsidRDefault="000E5532" w:rsidP="000E5532">
      <w:pPr>
        <w:rPr>
          <w:rFonts w:ascii="Times New Roman" w:hAnsi="Times New Roman" w:cs="Times New Roman"/>
        </w:rPr>
      </w:pPr>
    </w:p>
    <w:p w:rsidR="000E5532" w:rsidRPr="000E5532" w:rsidRDefault="000E5532" w:rsidP="000E5532">
      <w:pPr>
        <w:rPr>
          <w:rFonts w:ascii="Times New Roman" w:hAnsi="Times New Roman" w:cs="Times New Roman"/>
        </w:rPr>
      </w:pPr>
    </w:p>
    <w:p w:rsidR="000E5532" w:rsidRPr="000E5532" w:rsidRDefault="000E5532" w:rsidP="000E5532">
      <w:pPr>
        <w:rPr>
          <w:rFonts w:ascii="Times New Roman" w:hAnsi="Times New Roman" w:cs="Times New Roman"/>
        </w:rPr>
      </w:pPr>
    </w:p>
    <w:p w:rsidR="000E5532" w:rsidRPr="000E5532" w:rsidRDefault="000E5532" w:rsidP="000E5532">
      <w:pPr>
        <w:rPr>
          <w:rFonts w:ascii="Times New Roman" w:hAnsi="Times New Roman" w:cs="Times New Roman"/>
        </w:rPr>
      </w:pPr>
    </w:p>
    <w:p w:rsidR="00696CFB" w:rsidRPr="000E5532" w:rsidRDefault="00696CFB" w:rsidP="000E5532">
      <w:pPr>
        <w:pStyle w:val="NoSpacing"/>
        <w:rPr>
          <w:rFonts w:ascii="Times New Roman" w:hAnsi="Times New Roman" w:cs="Times New Roman"/>
          <w:sz w:val="26"/>
          <w:szCs w:val="26"/>
        </w:rPr>
      </w:pPr>
    </w:p>
    <w:p w:rsidR="000E5532" w:rsidRPr="000E5532" w:rsidRDefault="000E5532" w:rsidP="000E5532">
      <w:pPr>
        <w:pStyle w:val="NoSpacing"/>
        <w:rPr>
          <w:rFonts w:ascii="Times New Roman" w:hAnsi="Times New Roman" w:cs="Times New Roman"/>
          <w:sz w:val="26"/>
          <w:szCs w:val="26"/>
        </w:rPr>
      </w:pPr>
    </w:p>
    <w:sectPr w:rsidR="000E5532" w:rsidRPr="000E5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EA"/>
    <w:rsid w:val="000E5532"/>
    <w:rsid w:val="00696CFB"/>
    <w:rsid w:val="00897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5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gulay.miralay01</dc:creator>
  <cp:keywords/>
  <dc:description/>
  <cp:lastModifiedBy>gulay.miralay01</cp:lastModifiedBy>
  <cp:revision>2</cp:revision>
  <dcterms:created xsi:type="dcterms:W3CDTF">2017-06-16T10:09:00Z</dcterms:created>
  <dcterms:modified xsi:type="dcterms:W3CDTF">2017-06-16T10:11:00Z</dcterms:modified>
</cp:coreProperties>
</file>