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FC" w:rsidRPr="00B779FC" w:rsidRDefault="00B779FC" w:rsidP="00B779FC">
      <w:pPr>
        <w:jc w:val="both"/>
        <w:rPr>
          <w:rFonts w:ascii="Times New Roman" w:hAnsi="Times New Roman" w:cs="Times New Roman"/>
          <w:b/>
          <w:bCs/>
          <w:sz w:val="24"/>
          <w:szCs w:val="24"/>
          <w:lang w:eastAsia="en-US"/>
        </w:rPr>
      </w:pPr>
      <w:r w:rsidRPr="00B779FC">
        <w:rPr>
          <w:rFonts w:ascii="Times New Roman" w:hAnsi="Times New Roman" w:cs="Times New Roman"/>
          <w:b/>
          <w:bCs/>
          <w:sz w:val="24"/>
          <w:szCs w:val="24"/>
          <w:lang w:eastAsia="en-US"/>
        </w:rPr>
        <w:t xml:space="preserve">Kuzey Kıbrıs Türk Cumhuriyeti Cumhuriyet Meclisi’nin 28 Mayıs 2018 tarihli </w:t>
      </w:r>
      <w:proofErr w:type="spellStart"/>
      <w:r w:rsidRPr="00B779FC">
        <w:rPr>
          <w:rFonts w:ascii="Times New Roman" w:hAnsi="Times New Roman" w:cs="Times New Roman"/>
          <w:b/>
          <w:bCs/>
          <w:sz w:val="24"/>
          <w:szCs w:val="24"/>
          <w:lang w:eastAsia="en-US"/>
        </w:rPr>
        <w:t>Otuzüçüncü</w:t>
      </w:r>
      <w:proofErr w:type="spellEnd"/>
      <w:r w:rsidRPr="00B779FC">
        <w:rPr>
          <w:rFonts w:ascii="Times New Roman" w:hAnsi="Times New Roman" w:cs="Times New Roman"/>
          <w:b/>
          <w:bCs/>
          <w:sz w:val="24"/>
          <w:szCs w:val="24"/>
          <w:lang w:eastAsia="en-US"/>
        </w:rPr>
        <w:t xml:space="preserve"> Birleşiminde Oybirliğiyle kabul olunan “Organik Tarım Yasası” Anayasanın 94’üncü maddesinin (2)’</w:t>
      </w:r>
      <w:proofErr w:type="spellStart"/>
      <w:r w:rsidRPr="00B779FC">
        <w:rPr>
          <w:rFonts w:ascii="Times New Roman" w:hAnsi="Times New Roman" w:cs="Times New Roman"/>
          <w:b/>
          <w:bCs/>
          <w:sz w:val="24"/>
          <w:szCs w:val="24"/>
          <w:lang w:eastAsia="en-US"/>
        </w:rPr>
        <w:t>nci</w:t>
      </w:r>
      <w:proofErr w:type="spellEnd"/>
      <w:r w:rsidRPr="00B779FC">
        <w:rPr>
          <w:rFonts w:ascii="Times New Roman" w:hAnsi="Times New Roman" w:cs="Times New Roman"/>
          <w:b/>
          <w:bCs/>
          <w:sz w:val="24"/>
          <w:szCs w:val="24"/>
          <w:lang w:eastAsia="en-US"/>
        </w:rPr>
        <w:t xml:space="preserve"> fıkrası gereğince Kuzey Kıbrıs Türk Cumhuriyeti Cumhurbaşkanı tarafından Resmi </w:t>
      </w:r>
      <w:proofErr w:type="spellStart"/>
      <w:r w:rsidRPr="00B779FC">
        <w:rPr>
          <w:rFonts w:ascii="Times New Roman" w:hAnsi="Times New Roman" w:cs="Times New Roman"/>
          <w:b/>
          <w:bCs/>
          <w:sz w:val="24"/>
          <w:szCs w:val="24"/>
          <w:lang w:eastAsia="en-US"/>
        </w:rPr>
        <w:t>Gazete’de</w:t>
      </w:r>
      <w:proofErr w:type="spellEnd"/>
      <w:r w:rsidRPr="00B779FC">
        <w:rPr>
          <w:rFonts w:ascii="Times New Roman" w:hAnsi="Times New Roman" w:cs="Times New Roman"/>
          <w:b/>
          <w:bCs/>
          <w:sz w:val="24"/>
          <w:szCs w:val="24"/>
          <w:lang w:eastAsia="en-US"/>
        </w:rPr>
        <w:t xml:space="preserve"> yayımlanmak suretiyle ilan olunur.</w:t>
      </w:r>
    </w:p>
    <w:p w:rsidR="00B779FC" w:rsidRDefault="00B779FC" w:rsidP="00B779FC">
      <w:pPr>
        <w:jc w:val="both"/>
        <w:rPr>
          <w:rFonts w:ascii="Times New Roman" w:hAnsi="Times New Roman" w:cs="Times New Roman"/>
          <w:bCs/>
          <w:sz w:val="24"/>
          <w:szCs w:val="24"/>
          <w:lang w:eastAsia="en-US"/>
        </w:rPr>
      </w:pPr>
    </w:p>
    <w:p w:rsidR="00B779FC" w:rsidRPr="00B779FC" w:rsidRDefault="00B779FC" w:rsidP="00B779FC">
      <w:pPr>
        <w:jc w:val="both"/>
        <w:rPr>
          <w:rFonts w:ascii="Times New Roman" w:hAnsi="Times New Roman" w:cs="Times New Roman"/>
          <w:bCs/>
          <w:sz w:val="24"/>
          <w:szCs w:val="24"/>
          <w:lang w:eastAsia="en-US"/>
        </w:rPr>
      </w:pPr>
    </w:p>
    <w:p w:rsidR="00B779FC" w:rsidRPr="00B779FC" w:rsidRDefault="00B779FC" w:rsidP="00B779FC">
      <w:pPr>
        <w:rPr>
          <w:rFonts w:ascii="Times New Roman" w:hAnsi="Times New Roman" w:cs="Times New Roman"/>
          <w:sz w:val="24"/>
          <w:szCs w:val="24"/>
          <w:lang w:eastAsia="en-US"/>
        </w:rPr>
      </w:pPr>
      <w:r w:rsidRPr="00B779FC">
        <w:rPr>
          <w:rFonts w:ascii="Times New Roman" w:hAnsi="Times New Roman" w:cs="Times New Roman"/>
          <w:sz w:val="24"/>
          <w:szCs w:val="24"/>
          <w:lang w:eastAsia="en-US"/>
        </w:rPr>
        <w:t>Sayı:</w:t>
      </w:r>
      <w:r>
        <w:rPr>
          <w:rFonts w:ascii="Times New Roman" w:hAnsi="Times New Roman" w:cs="Times New Roman"/>
          <w:sz w:val="24"/>
          <w:szCs w:val="24"/>
          <w:lang w:eastAsia="en-US"/>
        </w:rPr>
        <w:t xml:space="preserve"> 20</w:t>
      </w:r>
      <w:r w:rsidRPr="00B779FC">
        <w:rPr>
          <w:rFonts w:ascii="Times New Roman" w:hAnsi="Times New Roman" w:cs="Times New Roman"/>
          <w:sz w:val="24"/>
          <w:szCs w:val="24"/>
          <w:lang w:eastAsia="en-US"/>
        </w:rPr>
        <w:t>/2018</w:t>
      </w:r>
    </w:p>
    <w:p w:rsidR="00B779FC" w:rsidRDefault="00B779FC" w:rsidP="00B779FC">
      <w:pPr>
        <w:jc w:val="both"/>
        <w:rPr>
          <w:rStyle w:val="Strong"/>
          <w:bCs w:val="0"/>
          <w:sz w:val="24"/>
          <w:szCs w:val="24"/>
        </w:rPr>
      </w:pPr>
    </w:p>
    <w:p w:rsidR="00F27F2A" w:rsidRPr="001637B9" w:rsidRDefault="00F27F2A" w:rsidP="00274DAA">
      <w:pPr>
        <w:rPr>
          <w:rStyle w:val="Strong"/>
          <w:bCs w:val="0"/>
          <w:sz w:val="24"/>
          <w:szCs w:val="24"/>
        </w:rPr>
      </w:pPr>
    </w:p>
    <w:tbl>
      <w:tblPr>
        <w:tblW w:w="9468" w:type="dxa"/>
        <w:tblInd w:w="-106" w:type="dxa"/>
        <w:tblLook w:val="00A0" w:firstRow="1" w:lastRow="0" w:firstColumn="1" w:lastColumn="0" w:noHBand="0" w:noVBand="0"/>
      </w:tblPr>
      <w:tblGrid>
        <w:gridCol w:w="51"/>
        <w:gridCol w:w="1783"/>
        <w:gridCol w:w="540"/>
        <w:gridCol w:w="357"/>
        <w:gridCol w:w="273"/>
        <w:gridCol w:w="118"/>
        <w:gridCol w:w="720"/>
        <w:gridCol w:w="1046"/>
        <w:gridCol w:w="4580"/>
      </w:tblGrid>
      <w:tr w:rsidR="00AB7460" w:rsidRPr="001637B9" w:rsidTr="00E43D0E">
        <w:trPr>
          <w:gridBefore w:val="1"/>
          <w:wBefore w:w="51" w:type="dxa"/>
        </w:trPr>
        <w:tc>
          <w:tcPr>
            <w:tcW w:w="9417" w:type="dxa"/>
            <w:gridSpan w:val="8"/>
          </w:tcPr>
          <w:p w:rsidR="00097800" w:rsidRPr="001637B9" w:rsidRDefault="00097800" w:rsidP="00097800">
            <w:pPr>
              <w:tabs>
                <w:tab w:val="left" w:pos="4140"/>
                <w:tab w:val="left" w:pos="4320"/>
                <w:tab w:val="left" w:pos="4860"/>
                <w:tab w:val="left" w:pos="5220"/>
                <w:tab w:val="left" w:pos="5490"/>
                <w:tab w:val="left" w:pos="5580"/>
                <w:tab w:val="left" w:pos="5670"/>
              </w:tabs>
              <w:ind w:right="-1009"/>
              <w:rPr>
                <w:rFonts w:ascii="Times New Roman" w:hAnsi="Times New Roman" w:cs="Times New Roman"/>
                <w:sz w:val="24"/>
                <w:szCs w:val="24"/>
                <w:lang w:eastAsia="it-IT"/>
              </w:rPr>
            </w:pPr>
            <w:r w:rsidRPr="001637B9">
              <w:rPr>
                <w:rFonts w:ascii="Times New Roman" w:hAnsi="Times New Roman" w:cs="Times New Roman"/>
                <w:sz w:val="24"/>
                <w:szCs w:val="24"/>
                <w:lang w:eastAsia="it-IT"/>
              </w:rPr>
              <w:t xml:space="preserve">ORGANİK TARIM </w:t>
            </w:r>
            <w:r w:rsidR="007C34BE">
              <w:rPr>
                <w:rFonts w:ascii="Times New Roman" w:hAnsi="Times New Roman" w:cs="Times New Roman"/>
                <w:sz w:val="24"/>
                <w:szCs w:val="24"/>
                <w:lang w:eastAsia="it-IT"/>
              </w:rPr>
              <w:t>YASA</w:t>
            </w:r>
            <w:r w:rsidRPr="001637B9">
              <w:rPr>
                <w:rFonts w:ascii="Times New Roman" w:hAnsi="Times New Roman" w:cs="Times New Roman"/>
                <w:sz w:val="24"/>
                <w:szCs w:val="24"/>
                <w:lang w:eastAsia="it-IT"/>
              </w:rPr>
              <w:t>SI</w:t>
            </w:r>
          </w:p>
          <w:p w:rsidR="00AB7460" w:rsidRPr="001637B9" w:rsidRDefault="00AB7460" w:rsidP="00097800">
            <w:pPr>
              <w:rPr>
                <w:rStyle w:val="Strong"/>
                <w:b w:val="0"/>
                <w:bCs w:val="0"/>
                <w:sz w:val="24"/>
                <w:szCs w:val="24"/>
              </w:rPr>
            </w:pP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7634" w:type="dxa"/>
            <w:gridSpan w:val="7"/>
          </w:tcPr>
          <w:p w:rsidR="00AB7460" w:rsidRPr="001637B9" w:rsidRDefault="00AB7460" w:rsidP="00002E89">
            <w:pPr>
              <w:jc w:val="both"/>
              <w:rPr>
                <w:rStyle w:val="Strong"/>
                <w:b w:val="0"/>
                <w:bCs w:val="0"/>
                <w:sz w:val="24"/>
                <w:szCs w:val="24"/>
              </w:rPr>
            </w:pPr>
            <w:r w:rsidRPr="001637B9">
              <w:rPr>
                <w:rStyle w:val="Strong"/>
                <w:b w:val="0"/>
                <w:bCs w:val="0"/>
                <w:sz w:val="24"/>
                <w:szCs w:val="24"/>
              </w:rPr>
              <w:t xml:space="preserve">     Kuzey Kıbrıs Türk Cumhuriyeti Cumhuriyet Meclisi aşağıdaki Yasayı yapar:</w:t>
            </w: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7634" w:type="dxa"/>
            <w:gridSpan w:val="7"/>
          </w:tcPr>
          <w:p w:rsidR="00AB7460" w:rsidRPr="001637B9" w:rsidRDefault="00AB7460" w:rsidP="00002E89">
            <w:pPr>
              <w:jc w:val="both"/>
              <w:rPr>
                <w:rStyle w:val="Strong"/>
                <w:b w:val="0"/>
                <w:bCs w:val="0"/>
                <w:sz w:val="24"/>
                <w:szCs w:val="24"/>
              </w:rPr>
            </w:pP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r w:rsidRPr="001637B9">
              <w:rPr>
                <w:rStyle w:val="Strong"/>
                <w:b w:val="0"/>
                <w:bCs w:val="0"/>
                <w:sz w:val="24"/>
                <w:szCs w:val="24"/>
              </w:rPr>
              <w:t xml:space="preserve">Kısa İsim                    </w:t>
            </w:r>
          </w:p>
        </w:tc>
        <w:tc>
          <w:tcPr>
            <w:tcW w:w="7634" w:type="dxa"/>
            <w:gridSpan w:val="7"/>
          </w:tcPr>
          <w:p w:rsidR="00AB7460" w:rsidRPr="001637B9" w:rsidRDefault="00AB7460" w:rsidP="00097800">
            <w:pPr>
              <w:jc w:val="both"/>
              <w:rPr>
                <w:rStyle w:val="Strong"/>
                <w:b w:val="0"/>
                <w:bCs w:val="0"/>
                <w:sz w:val="24"/>
                <w:szCs w:val="24"/>
              </w:rPr>
            </w:pPr>
            <w:r w:rsidRPr="001637B9">
              <w:rPr>
                <w:rStyle w:val="Strong"/>
                <w:b w:val="0"/>
                <w:bCs w:val="0"/>
                <w:sz w:val="24"/>
                <w:szCs w:val="24"/>
              </w:rPr>
              <w:t xml:space="preserve">1. Bu Yasa, </w:t>
            </w:r>
            <w:r w:rsidR="00097800" w:rsidRPr="001637B9">
              <w:rPr>
                <w:rStyle w:val="Strong"/>
                <w:b w:val="0"/>
                <w:bCs w:val="0"/>
                <w:sz w:val="24"/>
                <w:szCs w:val="24"/>
              </w:rPr>
              <w:t>Organik Tarım Yasası</w:t>
            </w:r>
            <w:r w:rsidRPr="001637B9">
              <w:rPr>
                <w:rStyle w:val="Strong"/>
                <w:b w:val="0"/>
                <w:bCs w:val="0"/>
                <w:sz w:val="24"/>
                <w:szCs w:val="24"/>
              </w:rPr>
              <w:t xml:space="preserve"> olarak isimlendirilir.</w:t>
            </w: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897" w:type="dxa"/>
            <w:gridSpan w:val="2"/>
          </w:tcPr>
          <w:p w:rsidR="00AB7460" w:rsidRPr="001637B9" w:rsidRDefault="00AB7460" w:rsidP="00002E89">
            <w:pPr>
              <w:ind w:left="-12"/>
              <w:jc w:val="both"/>
              <w:rPr>
                <w:rStyle w:val="Strong"/>
                <w:b w:val="0"/>
                <w:bCs w:val="0"/>
                <w:sz w:val="24"/>
                <w:szCs w:val="24"/>
              </w:rPr>
            </w:pPr>
          </w:p>
        </w:tc>
        <w:tc>
          <w:tcPr>
            <w:tcW w:w="6737" w:type="dxa"/>
            <w:gridSpan w:val="5"/>
          </w:tcPr>
          <w:p w:rsidR="00AB7460" w:rsidRPr="001637B9" w:rsidRDefault="00AB7460" w:rsidP="00002E89">
            <w:pPr>
              <w:jc w:val="both"/>
              <w:rPr>
                <w:rStyle w:val="Strong"/>
                <w:b w:val="0"/>
                <w:bCs w:val="0"/>
                <w:sz w:val="24"/>
                <w:szCs w:val="24"/>
              </w:rPr>
            </w:pP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897" w:type="dxa"/>
            <w:gridSpan w:val="2"/>
          </w:tcPr>
          <w:p w:rsidR="00AB7460" w:rsidRPr="001637B9" w:rsidRDefault="00AB7460" w:rsidP="00002E89">
            <w:pPr>
              <w:ind w:left="-12"/>
              <w:jc w:val="both"/>
              <w:rPr>
                <w:rStyle w:val="Strong"/>
                <w:b w:val="0"/>
                <w:bCs w:val="0"/>
                <w:sz w:val="24"/>
                <w:szCs w:val="24"/>
              </w:rPr>
            </w:pPr>
          </w:p>
        </w:tc>
        <w:tc>
          <w:tcPr>
            <w:tcW w:w="6737" w:type="dxa"/>
            <w:gridSpan w:val="5"/>
          </w:tcPr>
          <w:p w:rsidR="00AB7460" w:rsidRPr="001637B9" w:rsidRDefault="00AB7460" w:rsidP="00002E89">
            <w:pPr>
              <w:rPr>
                <w:rStyle w:val="Strong"/>
                <w:b w:val="0"/>
                <w:bCs w:val="0"/>
                <w:sz w:val="24"/>
                <w:szCs w:val="24"/>
              </w:rPr>
            </w:pPr>
            <w:r w:rsidRPr="001637B9">
              <w:rPr>
                <w:rStyle w:val="Strong"/>
                <w:b w:val="0"/>
                <w:bCs w:val="0"/>
                <w:sz w:val="24"/>
                <w:szCs w:val="24"/>
              </w:rPr>
              <w:t>BİRİNCİ KISIM</w:t>
            </w:r>
          </w:p>
          <w:p w:rsidR="00AB7460" w:rsidRPr="001637B9" w:rsidRDefault="00AB7460" w:rsidP="00002E89">
            <w:pPr>
              <w:rPr>
                <w:rStyle w:val="Strong"/>
                <w:b w:val="0"/>
                <w:bCs w:val="0"/>
                <w:sz w:val="24"/>
                <w:szCs w:val="24"/>
              </w:rPr>
            </w:pPr>
            <w:r w:rsidRPr="001637B9">
              <w:rPr>
                <w:rStyle w:val="Strong"/>
                <w:b w:val="0"/>
                <w:bCs w:val="0"/>
                <w:sz w:val="24"/>
                <w:szCs w:val="24"/>
              </w:rPr>
              <w:t>Genel Kurallar</w:t>
            </w: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897" w:type="dxa"/>
            <w:gridSpan w:val="2"/>
          </w:tcPr>
          <w:p w:rsidR="00AB7460" w:rsidRPr="001637B9" w:rsidRDefault="00AB7460" w:rsidP="00002E89">
            <w:pPr>
              <w:ind w:left="-12"/>
              <w:jc w:val="both"/>
              <w:rPr>
                <w:rStyle w:val="Strong"/>
                <w:b w:val="0"/>
                <w:bCs w:val="0"/>
                <w:sz w:val="24"/>
                <w:szCs w:val="24"/>
              </w:rPr>
            </w:pPr>
          </w:p>
        </w:tc>
        <w:tc>
          <w:tcPr>
            <w:tcW w:w="6737" w:type="dxa"/>
            <w:gridSpan w:val="5"/>
          </w:tcPr>
          <w:p w:rsidR="00AB7460" w:rsidRPr="001637B9" w:rsidRDefault="00AB7460" w:rsidP="00002E89">
            <w:pPr>
              <w:rPr>
                <w:rStyle w:val="Strong"/>
                <w:b w:val="0"/>
                <w:bCs w:val="0"/>
                <w:sz w:val="24"/>
                <w:szCs w:val="24"/>
              </w:rPr>
            </w:pP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r w:rsidRPr="001637B9">
              <w:rPr>
                <w:rStyle w:val="Strong"/>
                <w:b w:val="0"/>
                <w:bCs w:val="0"/>
                <w:sz w:val="24"/>
                <w:szCs w:val="24"/>
              </w:rPr>
              <w:t>Tefsir</w:t>
            </w:r>
          </w:p>
        </w:tc>
        <w:tc>
          <w:tcPr>
            <w:tcW w:w="7634" w:type="dxa"/>
            <w:gridSpan w:val="7"/>
          </w:tcPr>
          <w:p w:rsidR="00AB7460" w:rsidRPr="001637B9" w:rsidRDefault="00AB7460" w:rsidP="00002E89">
            <w:pPr>
              <w:jc w:val="both"/>
              <w:rPr>
                <w:rStyle w:val="Strong"/>
                <w:b w:val="0"/>
                <w:bCs w:val="0"/>
                <w:sz w:val="24"/>
                <w:szCs w:val="24"/>
              </w:rPr>
            </w:pPr>
            <w:r w:rsidRPr="001637B9">
              <w:rPr>
                <w:rStyle w:val="Strong"/>
                <w:b w:val="0"/>
                <w:bCs w:val="0"/>
                <w:sz w:val="24"/>
                <w:szCs w:val="24"/>
              </w:rPr>
              <w:t>2. Bu Yasada metin başka türlü gerektirmedikçe:</w:t>
            </w:r>
          </w:p>
        </w:tc>
      </w:tr>
      <w:tr w:rsidR="00AB7460" w:rsidRPr="001637B9" w:rsidTr="00E43D0E">
        <w:trPr>
          <w:gridBefore w:val="1"/>
          <w:wBefore w:w="51" w:type="dxa"/>
        </w:trPr>
        <w:tc>
          <w:tcPr>
            <w:tcW w:w="1783" w:type="dxa"/>
          </w:tcPr>
          <w:p w:rsidR="00AB7460" w:rsidRPr="001637B9" w:rsidRDefault="00AB7460" w:rsidP="00002E89">
            <w:pPr>
              <w:jc w:val="both"/>
              <w:rPr>
                <w:rStyle w:val="Strong"/>
                <w:b w:val="0"/>
                <w:bCs w:val="0"/>
                <w:sz w:val="24"/>
                <w:szCs w:val="24"/>
              </w:rPr>
            </w:pPr>
          </w:p>
        </w:tc>
        <w:tc>
          <w:tcPr>
            <w:tcW w:w="7634" w:type="dxa"/>
            <w:gridSpan w:val="7"/>
          </w:tcPr>
          <w:p w:rsidR="00C7512D" w:rsidRPr="001637B9" w:rsidRDefault="00DA2EA1" w:rsidP="00C7512D">
            <w:pPr>
              <w:jc w:val="both"/>
              <w:rPr>
                <w:rStyle w:val="Strong"/>
                <w:b w:val="0"/>
                <w:bCs w:val="0"/>
                <w:sz w:val="24"/>
                <w:szCs w:val="24"/>
              </w:rPr>
            </w:pPr>
            <w:r w:rsidRPr="001637B9">
              <w:rPr>
                <w:rStyle w:val="Strong"/>
                <w:b w:val="0"/>
                <w:bCs w:val="0"/>
                <w:sz w:val="24"/>
                <w:szCs w:val="24"/>
              </w:rPr>
              <w:t xml:space="preserve">“Akreditasyon”, </w:t>
            </w:r>
            <w:r w:rsidR="00E40A10" w:rsidRPr="001637B9">
              <w:rPr>
                <w:rStyle w:val="Strong"/>
                <w:b w:val="0"/>
                <w:bCs w:val="0"/>
                <w:sz w:val="24"/>
                <w:szCs w:val="24"/>
              </w:rPr>
              <w:t>u</w:t>
            </w:r>
            <w:r w:rsidR="00C7512D" w:rsidRPr="001637B9">
              <w:rPr>
                <w:rStyle w:val="Strong"/>
                <w:b w:val="0"/>
                <w:bCs w:val="0"/>
                <w:sz w:val="24"/>
                <w:szCs w:val="24"/>
              </w:rPr>
              <w:t xml:space="preserve">luslararası düzeyde yeterliği onaylanmış kurum ve </w:t>
            </w:r>
            <w:r w:rsidR="00E40A10" w:rsidRPr="001637B9">
              <w:rPr>
                <w:rStyle w:val="Strong"/>
                <w:b w:val="0"/>
                <w:bCs w:val="0"/>
                <w:sz w:val="24"/>
                <w:szCs w:val="24"/>
              </w:rPr>
              <w:t xml:space="preserve">kuruluşlar tarafından; Kontrol </w:t>
            </w:r>
            <w:r w:rsidR="00C7512D" w:rsidRPr="001637B9">
              <w:rPr>
                <w:rStyle w:val="Strong"/>
                <w:b w:val="0"/>
                <w:bCs w:val="0"/>
                <w:sz w:val="24"/>
                <w:szCs w:val="24"/>
              </w:rPr>
              <w:t xml:space="preserve">Kuruluşlarının, laboratuvarların ulusal ve uluslararası kabul görmüş standartlara ve/veya teknik </w:t>
            </w:r>
            <w:proofErr w:type="gramStart"/>
            <w:r w:rsidR="00C7512D" w:rsidRPr="001637B9">
              <w:rPr>
                <w:rStyle w:val="Strong"/>
                <w:b w:val="0"/>
                <w:bCs w:val="0"/>
                <w:sz w:val="24"/>
                <w:szCs w:val="24"/>
              </w:rPr>
              <w:t>kriterlere</w:t>
            </w:r>
            <w:proofErr w:type="gramEnd"/>
            <w:r w:rsidR="00C7512D" w:rsidRPr="001637B9">
              <w:rPr>
                <w:rStyle w:val="Strong"/>
                <w:b w:val="0"/>
                <w:bCs w:val="0"/>
                <w:sz w:val="24"/>
                <w:szCs w:val="24"/>
              </w:rPr>
              <w:t xml:space="preserve"> göre değerlendirilmesini ve yeterliklerinin onaylanmasını anlatır.</w:t>
            </w:r>
          </w:p>
          <w:p w:rsidR="00C7512D" w:rsidRPr="001637B9" w:rsidRDefault="007973D4" w:rsidP="00C7512D">
            <w:pPr>
              <w:jc w:val="both"/>
              <w:rPr>
                <w:rStyle w:val="Strong"/>
                <w:b w:val="0"/>
                <w:bCs w:val="0"/>
                <w:sz w:val="24"/>
                <w:szCs w:val="24"/>
              </w:rPr>
            </w:pPr>
            <w:r w:rsidRPr="001637B9">
              <w:rPr>
                <w:rStyle w:val="Strong"/>
                <w:b w:val="0"/>
                <w:bCs w:val="0"/>
                <w:sz w:val="24"/>
                <w:szCs w:val="24"/>
              </w:rPr>
              <w:t>“</w:t>
            </w:r>
            <w:proofErr w:type="spellStart"/>
            <w:r w:rsidRPr="001637B9">
              <w:rPr>
                <w:rStyle w:val="Strong"/>
                <w:b w:val="0"/>
                <w:bCs w:val="0"/>
                <w:sz w:val="24"/>
                <w:szCs w:val="24"/>
              </w:rPr>
              <w:t>Allopati</w:t>
            </w:r>
            <w:proofErr w:type="spellEnd"/>
            <w:r w:rsidRPr="001637B9">
              <w:rPr>
                <w:rStyle w:val="Strong"/>
                <w:b w:val="0"/>
                <w:bCs w:val="0"/>
                <w:sz w:val="24"/>
                <w:szCs w:val="24"/>
              </w:rPr>
              <w:t>”, hastalığın zıddı</w:t>
            </w:r>
            <w:r w:rsidR="00C7512D" w:rsidRPr="001637B9">
              <w:rPr>
                <w:rStyle w:val="Strong"/>
                <w:b w:val="0"/>
                <w:bCs w:val="0"/>
                <w:sz w:val="24"/>
                <w:szCs w:val="24"/>
              </w:rPr>
              <w:t xml:space="preserve"> olan maddeyi bünyeye vererek yapılan zıt tedavi yöntemi</w:t>
            </w:r>
            <w:r w:rsidR="00AF3CC6" w:rsidRPr="001637B9">
              <w:rPr>
                <w:rStyle w:val="Strong"/>
                <w:b w:val="0"/>
                <w:bCs w:val="0"/>
                <w:sz w:val="24"/>
                <w:szCs w:val="24"/>
              </w:rPr>
              <w:t>ni</w:t>
            </w:r>
            <w:r w:rsidR="00C7512D" w:rsidRPr="001637B9">
              <w:rPr>
                <w:rStyle w:val="Strong"/>
                <w:b w:val="0"/>
                <w:bCs w:val="0"/>
                <w:sz w:val="24"/>
                <w:szCs w:val="24"/>
              </w:rPr>
              <w:t xml:space="preserve"> anlatır. </w:t>
            </w:r>
          </w:p>
          <w:p w:rsidR="00C7512D" w:rsidRPr="001637B9" w:rsidRDefault="00DA2EA1" w:rsidP="00C7512D">
            <w:pPr>
              <w:jc w:val="both"/>
              <w:rPr>
                <w:rStyle w:val="Strong"/>
                <w:b w:val="0"/>
                <w:bCs w:val="0"/>
                <w:sz w:val="24"/>
                <w:szCs w:val="24"/>
              </w:rPr>
            </w:pPr>
            <w:r w:rsidRPr="001637B9">
              <w:rPr>
                <w:rStyle w:val="Strong"/>
                <w:b w:val="0"/>
                <w:bCs w:val="0"/>
                <w:sz w:val="24"/>
                <w:szCs w:val="24"/>
              </w:rPr>
              <w:t>“Ambalajlı Gıdalar”, s</w:t>
            </w:r>
            <w:r w:rsidR="00C7512D" w:rsidRPr="001637B9">
              <w:rPr>
                <w:rStyle w:val="Strong"/>
                <w:b w:val="0"/>
                <w:bCs w:val="0"/>
                <w:sz w:val="24"/>
                <w:szCs w:val="24"/>
              </w:rPr>
              <w:t>on tüketiciye ve toplu tüketim yerlerine sunulmak üzere hazırlanan, gıdayı tamamen veya kısmen kaplayacak şekilde ambalajlanan, ambalajı açılmadan veya değiştirilmeden içeriği hiçbir biçimde değiştirilemeyecek olan ve satışa sunulmadan önce konulduğu ambalajın içinde bulunan gıdayı anlatır.</w:t>
            </w:r>
          </w:p>
          <w:p w:rsidR="00F2641A" w:rsidRPr="001637B9" w:rsidRDefault="00F2641A" w:rsidP="00C7512D">
            <w:pPr>
              <w:jc w:val="both"/>
              <w:rPr>
                <w:rStyle w:val="Strong"/>
                <w:b w:val="0"/>
                <w:bCs w:val="0"/>
                <w:sz w:val="24"/>
                <w:szCs w:val="24"/>
              </w:rPr>
            </w:pPr>
            <w:r w:rsidRPr="001637B9">
              <w:rPr>
                <w:rStyle w:val="Strong"/>
                <w:b w:val="0"/>
                <w:bCs w:val="0"/>
                <w:sz w:val="24"/>
                <w:szCs w:val="24"/>
              </w:rPr>
              <w:t>“Analojik Madde”, benzeşik maddeyi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“Bakanlık”, Tarım işleri ile görevli olan Bakanlığı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“Bileşen”, Bir gıda ürününün üretiminde veya hazırlanmasında kullanılan ve değişmiş halde de olsa son mamulde mevcut bulunan katkı maddeleri ve enzimler dâhil olmak üzere tüm maddeleri anlatır. </w:t>
            </w:r>
          </w:p>
          <w:p w:rsidR="00E40A10" w:rsidRPr="001637B9" w:rsidRDefault="00EB2767" w:rsidP="00C7512D">
            <w:pPr>
              <w:jc w:val="both"/>
              <w:rPr>
                <w:rStyle w:val="Strong"/>
                <w:b w:val="0"/>
                <w:bCs w:val="0"/>
                <w:sz w:val="24"/>
                <w:szCs w:val="24"/>
              </w:rPr>
            </w:pPr>
            <w:r w:rsidRPr="001637B9">
              <w:rPr>
                <w:rStyle w:val="Strong"/>
                <w:b w:val="0"/>
                <w:bCs w:val="0"/>
                <w:sz w:val="24"/>
                <w:szCs w:val="24"/>
              </w:rPr>
              <w:t>“Bitki Koruma Ürünü</w:t>
            </w:r>
            <w:r w:rsidR="00C7512D" w:rsidRPr="001637B9">
              <w:rPr>
                <w:rStyle w:val="Strong"/>
                <w:b w:val="0"/>
                <w:bCs w:val="0"/>
                <w:sz w:val="24"/>
                <w:szCs w:val="24"/>
              </w:rPr>
              <w:t xml:space="preserve">”, </w:t>
            </w:r>
            <w:r w:rsidR="00E40A10" w:rsidRPr="001637B9">
              <w:rPr>
                <w:rStyle w:val="Strong"/>
                <w:b w:val="0"/>
                <w:bCs w:val="0"/>
                <w:sz w:val="24"/>
                <w:szCs w:val="24"/>
              </w:rPr>
              <w:t>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w:t>
            </w:r>
            <w:r w:rsidRPr="001637B9">
              <w:rPr>
                <w:rStyle w:val="Strong"/>
                <w:b w:val="0"/>
                <w:bCs w:val="0"/>
                <w:sz w:val="24"/>
                <w:szCs w:val="24"/>
              </w:rPr>
              <w:t>leri koruyucu olarak kullanılan</w:t>
            </w:r>
            <w:r w:rsidR="00E40A10" w:rsidRPr="001637B9">
              <w:rPr>
                <w:rStyle w:val="Strong"/>
                <w:b w:val="0"/>
                <w:bCs w:val="0"/>
                <w:sz w:val="24"/>
                <w:szCs w:val="24"/>
              </w:rPr>
              <w:t xml:space="preserve"> bitki ve bitki kısımlarının istenmeyen gelişmelerini kontrol eden veya önleyen, istenmeyen bitkileri yok eden, bir veya daha fazla aktif maddeyi veya aktif madde, </w:t>
            </w:r>
            <w:proofErr w:type="gramStart"/>
            <w:r w:rsidR="00E40A10" w:rsidRPr="001637B9">
              <w:rPr>
                <w:rStyle w:val="Strong"/>
                <w:b w:val="0"/>
                <w:bCs w:val="0"/>
                <w:sz w:val="24"/>
                <w:szCs w:val="24"/>
              </w:rPr>
              <w:t>sinerji</w:t>
            </w:r>
            <w:proofErr w:type="gramEnd"/>
            <w:r w:rsidR="00E40A10" w:rsidRPr="001637B9">
              <w:rPr>
                <w:rStyle w:val="Strong"/>
                <w:b w:val="0"/>
                <w:bCs w:val="0"/>
                <w:sz w:val="24"/>
                <w:szCs w:val="24"/>
              </w:rPr>
              <w:t xml:space="preserve"> yaratan veya güvenirliliği artıran maddeler gibi bileşenleri içeren preparatları anlatır.</w:t>
            </w:r>
          </w:p>
          <w:p w:rsidR="00C7512D" w:rsidRPr="001637B9" w:rsidRDefault="00DA2EA1" w:rsidP="00C7512D">
            <w:pPr>
              <w:jc w:val="both"/>
              <w:rPr>
                <w:rStyle w:val="Strong"/>
                <w:b w:val="0"/>
                <w:bCs w:val="0"/>
                <w:sz w:val="24"/>
                <w:szCs w:val="24"/>
              </w:rPr>
            </w:pPr>
            <w:r w:rsidRPr="001637B9">
              <w:rPr>
                <w:rStyle w:val="Strong"/>
                <w:b w:val="0"/>
                <w:bCs w:val="0"/>
                <w:sz w:val="24"/>
                <w:szCs w:val="24"/>
              </w:rPr>
              <w:t>“</w:t>
            </w:r>
            <w:r w:rsidR="00E40A10" w:rsidRPr="001637B9">
              <w:rPr>
                <w:rStyle w:val="Strong"/>
                <w:b w:val="0"/>
                <w:bCs w:val="0"/>
                <w:sz w:val="24"/>
                <w:szCs w:val="24"/>
              </w:rPr>
              <w:t>Bitkisel Üretim”, t</w:t>
            </w:r>
            <w:r w:rsidR="00C7512D" w:rsidRPr="001637B9">
              <w:rPr>
                <w:rStyle w:val="Strong"/>
                <w:b w:val="0"/>
                <w:bCs w:val="0"/>
                <w:sz w:val="24"/>
                <w:szCs w:val="24"/>
              </w:rPr>
              <w:t>icari amaçlı yabani bitkilerin hasat edilmesi dâhil olmak üzere bitkisel ürünlerin üretimini anlatır.</w:t>
            </w:r>
          </w:p>
          <w:p w:rsidR="00900441" w:rsidRPr="001637B9" w:rsidRDefault="00900441" w:rsidP="00C7512D">
            <w:pPr>
              <w:jc w:val="both"/>
              <w:rPr>
                <w:rStyle w:val="Strong"/>
                <w:bCs w:val="0"/>
                <w:sz w:val="24"/>
                <w:szCs w:val="24"/>
              </w:rPr>
            </w:pPr>
            <w:r w:rsidRPr="001637B9">
              <w:rPr>
                <w:rFonts w:ascii="Times New Roman" w:hAnsi="Times New Roman" w:cs="Times New Roman"/>
                <w:sz w:val="24"/>
                <w:szCs w:val="24"/>
              </w:rPr>
              <w:t>“</w:t>
            </w:r>
            <w:proofErr w:type="spellStart"/>
            <w:r w:rsidRPr="001637B9">
              <w:rPr>
                <w:rFonts w:ascii="Times New Roman" w:hAnsi="Times New Roman" w:cs="Times New Roman"/>
                <w:sz w:val="24"/>
                <w:szCs w:val="24"/>
              </w:rPr>
              <w:t>Biyodinamik</w:t>
            </w:r>
            <w:proofErr w:type="spellEnd"/>
            <w:r w:rsidR="00636DEF" w:rsidRPr="001637B9">
              <w:rPr>
                <w:rFonts w:ascii="Times New Roman" w:hAnsi="Times New Roman" w:cs="Times New Roman"/>
                <w:sz w:val="24"/>
                <w:szCs w:val="24"/>
              </w:rPr>
              <w:t xml:space="preserve"> </w:t>
            </w:r>
            <w:r w:rsidR="00AF3CC6" w:rsidRPr="001637B9">
              <w:rPr>
                <w:rFonts w:ascii="Times New Roman" w:hAnsi="Times New Roman" w:cs="Times New Roman"/>
                <w:sz w:val="24"/>
                <w:szCs w:val="24"/>
              </w:rPr>
              <w:t>P</w:t>
            </w:r>
            <w:r w:rsidRPr="001637B9">
              <w:rPr>
                <w:rFonts w:ascii="Times New Roman" w:hAnsi="Times New Roman" w:cs="Times New Roman"/>
                <w:sz w:val="24"/>
                <w:szCs w:val="24"/>
              </w:rPr>
              <w:t>reparatlar”, toprakta mukus oluşumunu yönetmek</w:t>
            </w:r>
            <w:r w:rsidR="001637B9" w:rsidRPr="001637B9">
              <w:rPr>
                <w:rFonts w:ascii="Times New Roman" w:hAnsi="Times New Roman" w:cs="Times New Roman"/>
                <w:sz w:val="24"/>
                <w:szCs w:val="24"/>
              </w:rPr>
              <w:t>, bitki gelişimini canlandırmak</w:t>
            </w:r>
            <w:r w:rsidRPr="001637B9">
              <w:rPr>
                <w:rFonts w:ascii="Times New Roman" w:hAnsi="Times New Roman" w:cs="Times New Roman"/>
                <w:sz w:val="24"/>
                <w:szCs w:val="24"/>
              </w:rPr>
              <w:t xml:space="preserve"> ve arazinin yakın ve uzak çevre ile uyumunu güçlendirmek amacıyla</w:t>
            </w:r>
            <w:r w:rsidR="00AF3CC6" w:rsidRPr="001637B9">
              <w:rPr>
                <w:rFonts w:ascii="Times New Roman" w:hAnsi="Times New Roman" w:cs="Times New Roman"/>
                <w:sz w:val="24"/>
                <w:szCs w:val="24"/>
              </w:rPr>
              <w:t>,</w:t>
            </w:r>
            <w:r w:rsidRPr="001637B9">
              <w:rPr>
                <w:rFonts w:ascii="Times New Roman" w:hAnsi="Times New Roman" w:cs="Times New Roman"/>
                <w:sz w:val="24"/>
                <w:szCs w:val="24"/>
              </w:rPr>
              <w:t xml:space="preserve"> </w:t>
            </w:r>
            <w:r w:rsidR="00B60DDC" w:rsidRPr="001637B9">
              <w:rPr>
                <w:rFonts w:ascii="Times New Roman" w:hAnsi="Times New Roman" w:cs="Times New Roman"/>
                <w:sz w:val="24"/>
                <w:szCs w:val="24"/>
              </w:rPr>
              <w:t>özel şeki</w:t>
            </w:r>
            <w:r w:rsidR="009C7BBB" w:rsidRPr="001637B9">
              <w:rPr>
                <w:rFonts w:ascii="Times New Roman" w:hAnsi="Times New Roman" w:cs="Times New Roman"/>
                <w:sz w:val="24"/>
                <w:szCs w:val="24"/>
              </w:rPr>
              <w:t>lde fermente</w:t>
            </w:r>
            <w:r w:rsidR="00B60DDC" w:rsidRPr="001637B9">
              <w:rPr>
                <w:rFonts w:ascii="Times New Roman" w:hAnsi="Times New Roman" w:cs="Times New Roman"/>
                <w:sz w:val="24"/>
                <w:szCs w:val="24"/>
              </w:rPr>
              <w:t xml:space="preserve"> edilmiş doğal ve organik </w:t>
            </w:r>
            <w:r w:rsidR="00B60DDC" w:rsidRPr="001637B9">
              <w:rPr>
                <w:rFonts w:ascii="Times New Roman" w:hAnsi="Times New Roman" w:cs="Times New Roman"/>
                <w:sz w:val="24"/>
                <w:szCs w:val="24"/>
              </w:rPr>
              <w:lastRenderedPageBreak/>
              <w:t>maddelerdir.</w:t>
            </w:r>
          </w:p>
          <w:p w:rsidR="00C7512D" w:rsidRPr="001637B9" w:rsidRDefault="00E40A10" w:rsidP="00C7512D">
            <w:pPr>
              <w:jc w:val="both"/>
              <w:rPr>
                <w:rStyle w:val="Strong"/>
                <w:b w:val="0"/>
                <w:bCs w:val="0"/>
                <w:sz w:val="24"/>
                <w:szCs w:val="24"/>
              </w:rPr>
            </w:pPr>
            <w:r w:rsidRPr="001637B9">
              <w:rPr>
                <w:rStyle w:val="Strong"/>
                <w:b w:val="0"/>
                <w:bCs w:val="0"/>
                <w:sz w:val="24"/>
                <w:szCs w:val="24"/>
              </w:rPr>
              <w:t>“Çiftlik”,  b</w:t>
            </w:r>
            <w:r w:rsidR="00C7512D" w:rsidRPr="001637B9">
              <w:rPr>
                <w:rStyle w:val="Strong"/>
                <w:b w:val="0"/>
                <w:bCs w:val="0"/>
                <w:sz w:val="24"/>
                <w:szCs w:val="24"/>
              </w:rPr>
              <w:t>itkisel veya hayvansal tarım ürünlerini üretmek amacıyla tek bir yönetim altında işletilen tüm üretim birimlerini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“Denetçi”, Organik tarım faaliyetlerinin, bu Yasaya uygun olarak yapılıp yapılmadığını tespit etmek amacıyla, ithalat dâhil organik ürünün veya girdinin, üretiminden tüketiciye ulaşıncaya kadar olan tüm aşamalarını denetlemek üzere Bakanlıkça görevlendirilen </w:t>
            </w:r>
            <w:r w:rsidR="00E40A10" w:rsidRPr="001637B9">
              <w:rPr>
                <w:rStyle w:val="Strong"/>
                <w:b w:val="0"/>
                <w:bCs w:val="0"/>
                <w:sz w:val="24"/>
                <w:szCs w:val="24"/>
              </w:rPr>
              <w:t xml:space="preserve">kişileri </w:t>
            </w:r>
            <w:r w:rsidRPr="001637B9">
              <w:rPr>
                <w:rStyle w:val="Strong"/>
                <w:b w:val="0"/>
                <w:bCs w:val="0"/>
                <w:sz w:val="24"/>
                <w:szCs w:val="24"/>
              </w:rPr>
              <w:t xml:space="preserve">anlatır. </w:t>
            </w:r>
          </w:p>
          <w:p w:rsidR="00C7512D" w:rsidRPr="001637B9" w:rsidRDefault="00C7512D" w:rsidP="00C7512D">
            <w:pPr>
              <w:jc w:val="both"/>
              <w:rPr>
                <w:rStyle w:val="Strong"/>
                <w:b w:val="0"/>
                <w:bCs w:val="0"/>
                <w:sz w:val="24"/>
                <w:szCs w:val="24"/>
              </w:rPr>
            </w:pPr>
            <w:proofErr w:type="gramStart"/>
            <w:r w:rsidRPr="001637B9">
              <w:rPr>
                <w:rStyle w:val="Strong"/>
                <w:b w:val="0"/>
                <w:bCs w:val="0"/>
                <w:sz w:val="24"/>
                <w:szCs w:val="24"/>
              </w:rPr>
              <w:t>“Denetim”, Organik tarım faaliyetlerinin, bu Yasa ve bu Yasa uyarınca çıkarılan tüzük kurallarına uygunluğun ve tüm sistemin güvenirliğinin doğrulanması</w:t>
            </w:r>
            <w:r w:rsidR="00AF3CC6" w:rsidRPr="001637B9">
              <w:rPr>
                <w:rStyle w:val="Strong"/>
                <w:b w:val="0"/>
                <w:bCs w:val="0"/>
                <w:sz w:val="24"/>
                <w:szCs w:val="24"/>
              </w:rPr>
              <w:t xml:space="preserve"> </w:t>
            </w:r>
            <w:r w:rsidRPr="001637B9">
              <w:rPr>
                <w:rStyle w:val="Strong"/>
                <w:b w:val="0"/>
                <w:bCs w:val="0"/>
                <w:sz w:val="24"/>
                <w:szCs w:val="24"/>
              </w:rPr>
              <w:t>amacıyla; Kontrol Kuruluşları, işletmeler, müteşebbisler ile kontrol ve sertifikasyon hizmetlerinde görevli personelin organik üretim metoduyla ilgili olarak, Bakanlık veya Bakanlık tarafından denetim yetkisi verilen kamu veya özel kurum ve kuruluşla</w:t>
            </w:r>
            <w:r w:rsidR="00AF3CC6" w:rsidRPr="001637B9">
              <w:rPr>
                <w:rStyle w:val="Strong"/>
                <w:b w:val="0"/>
                <w:bCs w:val="0"/>
                <w:sz w:val="24"/>
                <w:szCs w:val="24"/>
              </w:rPr>
              <w:t>rca yapılan her türlü denetimi</w:t>
            </w:r>
            <w:r w:rsidRPr="001637B9">
              <w:rPr>
                <w:rStyle w:val="Strong"/>
                <w:b w:val="0"/>
                <w:bCs w:val="0"/>
                <w:sz w:val="24"/>
                <w:szCs w:val="24"/>
              </w:rPr>
              <w:t xml:space="preserve"> anlatır.</w:t>
            </w:r>
            <w:proofErr w:type="gramEnd"/>
          </w:p>
          <w:p w:rsidR="00C7512D" w:rsidRPr="001637B9" w:rsidRDefault="00C7512D" w:rsidP="00C7512D">
            <w:pPr>
              <w:jc w:val="both"/>
              <w:rPr>
                <w:rStyle w:val="Strong"/>
                <w:b w:val="0"/>
                <w:bCs w:val="0"/>
                <w:sz w:val="24"/>
                <w:szCs w:val="24"/>
              </w:rPr>
            </w:pPr>
            <w:r w:rsidRPr="001637B9">
              <w:rPr>
                <w:rStyle w:val="Strong"/>
                <w:b w:val="0"/>
                <w:bCs w:val="0"/>
                <w:sz w:val="24"/>
                <w:szCs w:val="24"/>
              </w:rPr>
              <w:t>“Dönüşüm Süreci”, Bu Yasa uyarınca belirlenen süre içerisinde organik olmayan üretimden</w:t>
            </w:r>
            <w:r w:rsidR="00AF3CC6" w:rsidRPr="001637B9">
              <w:rPr>
                <w:rStyle w:val="Strong"/>
                <w:b w:val="0"/>
                <w:bCs w:val="0"/>
                <w:sz w:val="24"/>
                <w:szCs w:val="24"/>
              </w:rPr>
              <w:t>,</w:t>
            </w:r>
            <w:r w:rsidRPr="001637B9">
              <w:rPr>
                <w:rStyle w:val="Strong"/>
                <w:b w:val="0"/>
                <w:bCs w:val="0"/>
                <w:sz w:val="24"/>
                <w:szCs w:val="24"/>
              </w:rPr>
              <w:t xml:space="preserve"> organik üretime geçiş sürecini anlatır. </w:t>
            </w:r>
          </w:p>
          <w:p w:rsidR="006E0701" w:rsidRPr="001637B9" w:rsidRDefault="006E0701" w:rsidP="00C7512D">
            <w:pPr>
              <w:jc w:val="both"/>
              <w:rPr>
                <w:rStyle w:val="Strong"/>
                <w:b w:val="0"/>
                <w:bCs w:val="0"/>
                <w:sz w:val="24"/>
                <w:szCs w:val="24"/>
              </w:rPr>
            </w:pPr>
            <w:r w:rsidRPr="001637B9">
              <w:rPr>
                <w:rFonts w:ascii="Times New Roman" w:hAnsi="Times New Roman" w:cs="Times New Roman"/>
                <w:sz w:val="24"/>
                <w:szCs w:val="24"/>
                <w:lang w:eastAsia="it-IT"/>
              </w:rPr>
              <w:t>“</w:t>
            </w:r>
            <w:r w:rsidRPr="001637B9">
              <w:rPr>
                <w:rFonts w:ascii="Times New Roman" w:hAnsi="Times New Roman" w:cs="Times New Roman"/>
                <w:sz w:val="24"/>
                <w:szCs w:val="24"/>
              </w:rPr>
              <w:t>Eşdeğer</w:t>
            </w:r>
            <w:r w:rsidR="00E40A10" w:rsidRPr="001637B9">
              <w:rPr>
                <w:rFonts w:ascii="Times New Roman" w:hAnsi="Times New Roman" w:cs="Times New Roman"/>
                <w:sz w:val="24"/>
                <w:szCs w:val="24"/>
                <w:lang w:eastAsia="it-IT"/>
              </w:rPr>
              <w:t>”, a</w:t>
            </w:r>
            <w:r w:rsidRPr="001637B9">
              <w:rPr>
                <w:rFonts w:ascii="Times New Roman" w:hAnsi="Times New Roman" w:cs="Times New Roman"/>
                <w:sz w:val="24"/>
                <w:szCs w:val="24"/>
                <w:lang w:eastAsia="it-IT"/>
              </w:rPr>
              <w:t xml:space="preserve">ynı uygunluk seviyesini garantileyen kuralları uygulayarak aynı hedef veya ilkeleri karşılama kapasitesine sahip farklı sistem veya önlemleri </w:t>
            </w:r>
            <w:r w:rsidRPr="001637B9">
              <w:rPr>
                <w:rFonts w:ascii="Times New Roman" w:hAnsi="Times New Roman" w:cs="Times New Roman"/>
                <w:sz w:val="24"/>
                <w:szCs w:val="24"/>
              </w:rPr>
              <w:t>anlatır.</w:t>
            </w:r>
          </w:p>
          <w:p w:rsidR="00C7512D" w:rsidRPr="001637B9" w:rsidRDefault="00E40A10" w:rsidP="00C7512D">
            <w:pPr>
              <w:jc w:val="both"/>
              <w:rPr>
                <w:rStyle w:val="Strong"/>
                <w:b w:val="0"/>
                <w:bCs w:val="0"/>
                <w:sz w:val="24"/>
                <w:szCs w:val="24"/>
              </w:rPr>
            </w:pPr>
            <w:r w:rsidRPr="001637B9">
              <w:rPr>
                <w:rStyle w:val="Strong"/>
                <w:b w:val="0"/>
                <w:bCs w:val="0"/>
                <w:sz w:val="24"/>
                <w:szCs w:val="24"/>
              </w:rPr>
              <w:t>“Etiketleme”, o</w:t>
            </w:r>
            <w:r w:rsidR="00C7512D" w:rsidRPr="001637B9">
              <w:rPr>
                <w:rStyle w:val="Strong"/>
                <w:b w:val="0"/>
                <w:bCs w:val="0"/>
                <w:sz w:val="24"/>
                <w:szCs w:val="24"/>
              </w:rPr>
              <w:t>rganik koşullara uygun olarak üretilmiş</w:t>
            </w:r>
            <w:r w:rsidR="00AF3CC6" w:rsidRPr="001637B9">
              <w:rPr>
                <w:rStyle w:val="Strong"/>
                <w:b w:val="0"/>
                <w:bCs w:val="0"/>
                <w:sz w:val="24"/>
                <w:szCs w:val="24"/>
              </w:rPr>
              <w:t>,</w:t>
            </w:r>
            <w:r w:rsidR="00C7512D" w:rsidRPr="001637B9">
              <w:rPr>
                <w:rStyle w:val="Strong"/>
                <w:b w:val="0"/>
                <w:bCs w:val="0"/>
                <w:sz w:val="24"/>
                <w:szCs w:val="24"/>
              </w:rPr>
              <w:t xml:space="preserve"> ürün veya ambalajı üzerinde yer alan, ürünü tanıtan veya içindekini belirten herhangi bir kelime, detay, ticarî marka, tescilli marka, paket üzerinde yer alan resim, sembol, doküman, ilân, tabela veya tasma gibi her türlü yazılı ve basılı bilgi ve materyali 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w:t>
            </w:r>
            <w:proofErr w:type="spellStart"/>
            <w:r w:rsidRPr="001637B9">
              <w:rPr>
                <w:rStyle w:val="Strong"/>
                <w:b w:val="0"/>
                <w:bCs w:val="0"/>
                <w:sz w:val="24"/>
                <w:szCs w:val="24"/>
              </w:rPr>
              <w:t>Fitoterapi</w:t>
            </w:r>
            <w:proofErr w:type="spellEnd"/>
            <w:r w:rsidRPr="001637B9">
              <w:rPr>
                <w:rStyle w:val="Strong"/>
                <w:b w:val="0"/>
                <w:bCs w:val="0"/>
                <w:sz w:val="24"/>
                <w:szCs w:val="24"/>
              </w:rPr>
              <w:t>”, hastalıklardan korunma ve tedavi amacıyla bitkilerden yararlanmayı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“Genetiği D</w:t>
            </w:r>
            <w:r w:rsidR="00E40A10" w:rsidRPr="001637B9">
              <w:rPr>
                <w:rStyle w:val="Strong"/>
                <w:b w:val="0"/>
                <w:bCs w:val="0"/>
                <w:sz w:val="24"/>
                <w:szCs w:val="24"/>
              </w:rPr>
              <w:t>eğiştirilmiş Organizma (GDO)”, g</w:t>
            </w:r>
            <w:r w:rsidRPr="001637B9">
              <w:rPr>
                <w:rStyle w:val="Strong"/>
                <w:b w:val="0"/>
                <w:bCs w:val="0"/>
                <w:sz w:val="24"/>
                <w:szCs w:val="24"/>
              </w:rPr>
              <w:t xml:space="preserve">enetik materyali, doğal çiftleşme ve/veya doğal </w:t>
            </w:r>
            <w:proofErr w:type="spellStart"/>
            <w:r w:rsidRPr="001637B9">
              <w:rPr>
                <w:rStyle w:val="Strong"/>
                <w:b w:val="0"/>
                <w:bCs w:val="0"/>
                <w:sz w:val="24"/>
                <w:szCs w:val="24"/>
              </w:rPr>
              <w:t>rekombinasyon</w:t>
            </w:r>
            <w:proofErr w:type="spellEnd"/>
            <w:r w:rsidRPr="001637B9">
              <w:rPr>
                <w:rStyle w:val="Strong"/>
                <w:b w:val="0"/>
                <w:bCs w:val="0"/>
                <w:sz w:val="24"/>
                <w:szCs w:val="24"/>
              </w:rPr>
              <w:t xml:space="preserve"> haricinde</w:t>
            </w:r>
            <w:r w:rsidR="00AF3CC6" w:rsidRPr="001637B9">
              <w:rPr>
                <w:rStyle w:val="Strong"/>
                <w:b w:val="0"/>
                <w:bCs w:val="0"/>
                <w:sz w:val="24"/>
                <w:szCs w:val="24"/>
              </w:rPr>
              <w:t>,</w:t>
            </w:r>
            <w:r w:rsidRPr="001637B9">
              <w:rPr>
                <w:rStyle w:val="Strong"/>
                <w:b w:val="0"/>
                <w:bCs w:val="0"/>
                <w:sz w:val="24"/>
                <w:szCs w:val="24"/>
              </w:rPr>
              <w:t xml:space="preserve"> genetik mühendisliği yoluyla değişikliğe uğratılmış, insanlar dışındaki canlı organizmayı anlatır. </w:t>
            </w:r>
          </w:p>
          <w:p w:rsidR="00C7512D" w:rsidRPr="001637B9" w:rsidRDefault="00E40A10" w:rsidP="00C7512D">
            <w:pPr>
              <w:jc w:val="both"/>
              <w:rPr>
                <w:rStyle w:val="Strong"/>
                <w:b w:val="0"/>
                <w:bCs w:val="0"/>
                <w:sz w:val="24"/>
                <w:szCs w:val="24"/>
              </w:rPr>
            </w:pPr>
            <w:r w:rsidRPr="001637B9">
              <w:rPr>
                <w:rStyle w:val="Strong"/>
                <w:b w:val="0"/>
                <w:bCs w:val="0"/>
                <w:sz w:val="24"/>
                <w:szCs w:val="24"/>
              </w:rPr>
              <w:t>“GDO ile Üretilmiş Ürünler”, b</w:t>
            </w:r>
            <w:r w:rsidR="00C7512D" w:rsidRPr="001637B9">
              <w:rPr>
                <w:rStyle w:val="Strong"/>
                <w:b w:val="0"/>
                <w:bCs w:val="0"/>
                <w:sz w:val="24"/>
                <w:szCs w:val="24"/>
              </w:rPr>
              <w:t xml:space="preserve">ir </w:t>
            </w:r>
            <w:proofErr w:type="spellStart"/>
            <w:r w:rsidR="00C7512D" w:rsidRPr="001637B9">
              <w:rPr>
                <w:rStyle w:val="Strong"/>
                <w:b w:val="0"/>
                <w:bCs w:val="0"/>
                <w:sz w:val="24"/>
                <w:szCs w:val="24"/>
              </w:rPr>
              <w:t>GDO’yu</w:t>
            </w:r>
            <w:proofErr w:type="spellEnd"/>
            <w:r w:rsidR="00C7512D" w:rsidRPr="001637B9">
              <w:rPr>
                <w:rStyle w:val="Strong"/>
                <w:b w:val="0"/>
                <w:bCs w:val="0"/>
                <w:sz w:val="24"/>
                <w:szCs w:val="24"/>
              </w:rPr>
              <w:t xml:space="preserve"> üretim sürecinde son yaşayan organizma olarak kullanarak</w:t>
            </w:r>
            <w:r w:rsidR="00AF3CC6" w:rsidRPr="001637B9">
              <w:rPr>
                <w:rStyle w:val="Strong"/>
                <w:b w:val="0"/>
                <w:bCs w:val="0"/>
                <w:sz w:val="24"/>
                <w:szCs w:val="24"/>
              </w:rPr>
              <w:t>,</w:t>
            </w:r>
            <w:r w:rsidR="00C7512D" w:rsidRPr="001637B9">
              <w:rPr>
                <w:rStyle w:val="Strong"/>
                <w:b w:val="0"/>
                <w:bCs w:val="0"/>
                <w:sz w:val="24"/>
                <w:szCs w:val="24"/>
              </w:rPr>
              <w:t xml:space="preserve"> üretilmiş fakat GDO içermeyen veya </w:t>
            </w:r>
            <w:proofErr w:type="spellStart"/>
            <w:r w:rsidR="00C7512D" w:rsidRPr="001637B9">
              <w:rPr>
                <w:rStyle w:val="Strong"/>
                <w:b w:val="0"/>
                <w:bCs w:val="0"/>
                <w:sz w:val="24"/>
                <w:szCs w:val="24"/>
              </w:rPr>
              <w:t>GDO’dan</w:t>
            </w:r>
            <w:proofErr w:type="spellEnd"/>
            <w:r w:rsidR="00C7512D" w:rsidRPr="001637B9">
              <w:rPr>
                <w:rStyle w:val="Strong"/>
                <w:b w:val="0"/>
                <w:bCs w:val="0"/>
                <w:sz w:val="24"/>
                <w:szCs w:val="24"/>
              </w:rPr>
              <w:t xml:space="preserve"> oluşmayan veya üretilmeyen ürünleri 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“GDO’ </w:t>
            </w:r>
            <w:proofErr w:type="spellStart"/>
            <w:r w:rsidR="001637B9">
              <w:rPr>
                <w:rStyle w:val="Strong"/>
                <w:b w:val="0"/>
                <w:bCs w:val="0"/>
                <w:sz w:val="24"/>
                <w:szCs w:val="24"/>
              </w:rPr>
              <w:t>lar</w:t>
            </w:r>
            <w:r w:rsidR="00E40A10" w:rsidRPr="001637B9">
              <w:rPr>
                <w:rStyle w:val="Strong"/>
                <w:b w:val="0"/>
                <w:bCs w:val="0"/>
                <w:sz w:val="24"/>
                <w:szCs w:val="24"/>
              </w:rPr>
              <w:t>dan</w:t>
            </w:r>
            <w:proofErr w:type="spellEnd"/>
            <w:r w:rsidR="00E40A10" w:rsidRPr="001637B9">
              <w:rPr>
                <w:rStyle w:val="Strong"/>
                <w:b w:val="0"/>
                <w:bCs w:val="0"/>
                <w:sz w:val="24"/>
                <w:szCs w:val="24"/>
              </w:rPr>
              <w:t xml:space="preserve"> Üretilmiş Ürünler”, k</w:t>
            </w:r>
            <w:r w:rsidRPr="001637B9">
              <w:rPr>
                <w:rStyle w:val="Strong"/>
                <w:b w:val="0"/>
                <w:bCs w:val="0"/>
                <w:sz w:val="24"/>
                <w:szCs w:val="24"/>
              </w:rPr>
              <w:t xml:space="preserve">ısmen veya tamamen </w:t>
            </w:r>
            <w:proofErr w:type="spellStart"/>
            <w:r w:rsidRPr="001637B9">
              <w:rPr>
                <w:rStyle w:val="Strong"/>
                <w:b w:val="0"/>
                <w:bCs w:val="0"/>
                <w:sz w:val="24"/>
                <w:szCs w:val="24"/>
              </w:rPr>
              <w:t>GDO’dan</w:t>
            </w:r>
            <w:proofErr w:type="spellEnd"/>
            <w:r w:rsidRPr="001637B9">
              <w:rPr>
                <w:rStyle w:val="Strong"/>
                <w:b w:val="0"/>
                <w:bCs w:val="0"/>
                <w:sz w:val="24"/>
                <w:szCs w:val="24"/>
              </w:rPr>
              <w:t xml:space="preserve"> elde edilmiş, fakat GDO içermeyen veya </w:t>
            </w:r>
            <w:proofErr w:type="spellStart"/>
            <w:r w:rsidRPr="001637B9">
              <w:rPr>
                <w:rStyle w:val="Strong"/>
                <w:b w:val="0"/>
                <w:bCs w:val="0"/>
                <w:sz w:val="24"/>
                <w:szCs w:val="24"/>
              </w:rPr>
              <w:t>GDO’dan</w:t>
            </w:r>
            <w:proofErr w:type="spellEnd"/>
            <w:r w:rsidRPr="001637B9">
              <w:rPr>
                <w:rStyle w:val="Strong"/>
                <w:b w:val="0"/>
                <w:bCs w:val="0"/>
                <w:sz w:val="24"/>
                <w:szCs w:val="24"/>
              </w:rPr>
              <w:t xml:space="preserve"> oluşmayan ürünleri anlatır.</w:t>
            </w:r>
          </w:p>
          <w:p w:rsidR="00636DEF" w:rsidRPr="001637B9" w:rsidRDefault="00636DEF" w:rsidP="00C7512D">
            <w:pPr>
              <w:jc w:val="both"/>
              <w:rPr>
                <w:rStyle w:val="Strong"/>
                <w:b w:val="0"/>
                <w:bCs w:val="0"/>
                <w:sz w:val="24"/>
                <w:szCs w:val="24"/>
              </w:rPr>
            </w:pPr>
            <w:proofErr w:type="gramStart"/>
            <w:r w:rsidRPr="001637B9">
              <w:rPr>
                <w:rStyle w:val="Strong"/>
                <w:b w:val="0"/>
                <w:bCs w:val="0"/>
                <w:sz w:val="24"/>
                <w:szCs w:val="24"/>
              </w:rPr>
              <w:t xml:space="preserve">“Gıda”, doğrudan insan tüketimine sunulmayan canlı hayvanlar, yem, hasat öncesi bitkiler, tedavi amaçlı kullanılan tıbbi ürünler, kozmetikler, tütün ve tütün ürünleri, narkotik veya </w:t>
            </w:r>
            <w:proofErr w:type="spellStart"/>
            <w:r w:rsidRPr="001637B9">
              <w:rPr>
                <w:rStyle w:val="Strong"/>
                <w:b w:val="0"/>
                <w:bCs w:val="0"/>
                <w:sz w:val="24"/>
                <w:szCs w:val="24"/>
              </w:rPr>
              <w:t>psikotropik</w:t>
            </w:r>
            <w:proofErr w:type="spellEnd"/>
            <w:r w:rsidRPr="001637B9">
              <w:rPr>
                <w:rStyle w:val="Strong"/>
                <w:b w:val="0"/>
                <w:bCs w:val="0"/>
                <w:sz w:val="24"/>
                <w:szCs w:val="24"/>
              </w:rPr>
              <w:t xml:space="preserve"> maddeler ile kalıntı ve bulaşanlar hariç, insanlar tarafından yenilen, içilen veya yenilmesi, içilmesi beklenen işlenmiş, kısmen işlenmiş veya işlenmemiş her türlü madde veya ürün; içki, sakız ile gıdanın üretimi, hazırlanması veya muameleye tabi tutulması sırasında kullanılan su veya herhangi bir maddeyi anlatır.</w:t>
            </w:r>
            <w:proofErr w:type="gramEnd"/>
          </w:p>
          <w:p w:rsidR="006F57AE" w:rsidRPr="001637B9" w:rsidRDefault="00C7512D" w:rsidP="006F57AE">
            <w:pPr>
              <w:jc w:val="both"/>
              <w:rPr>
                <w:rStyle w:val="Strong"/>
                <w:bCs w:val="0"/>
                <w:sz w:val="24"/>
                <w:szCs w:val="24"/>
              </w:rPr>
            </w:pPr>
            <w:r w:rsidRPr="001637B9">
              <w:rPr>
                <w:rStyle w:val="Strong"/>
                <w:b w:val="0"/>
                <w:bCs w:val="0"/>
                <w:sz w:val="24"/>
                <w:szCs w:val="24"/>
              </w:rPr>
              <w:t xml:space="preserve">“Hayvansal Üretim”, </w:t>
            </w:r>
            <w:r w:rsidR="00E40A10" w:rsidRPr="001637B9">
              <w:rPr>
                <w:rStyle w:val="Strong"/>
                <w:b w:val="0"/>
                <w:bCs w:val="0"/>
                <w:sz w:val="24"/>
                <w:szCs w:val="24"/>
              </w:rPr>
              <w:t>b</w:t>
            </w:r>
            <w:r w:rsidRPr="001637B9">
              <w:rPr>
                <w:rStyle w:val="Strong"/>
                <w:b w:val="0"/>
                <w:bCs w:val="0"/>
                <w:sz w:val="24"/>
                <w:szCs w:val="24"/>
              </w:rPr>
              <w:t>öcekler de dâhil olmak üzere evcil veya evcilleştirilmiş karasal hayvanların üretimini anlatır.</w:t>
            </w:r>
            <w:r w:rsidR="006F57AE" w:rsidRPr="001637B9">
              <w:rPr>
                <w:rStyle w:val="Strong"/>
                <w:bCs w:val="0"/>
                <w:sz w:val="24"/>
                <w:szCs w:val="24"/>
              </w:rPr>
              <w:t xml:space="preserve"> </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“Hazır Yemek </w:t>
            </w:r>
            <w:r w:rsidR="00E40A10" w:rsidRPr="001637B9">
              <w:rPr>
                <w:rStyle w:val="Strong"/>
                <w:b w:val="0"/>
                <w:bCs w:val="0"/>
                <w:sz w:val="24"/>
                <w:szCs w:val="24"/>
              </w:rPr>
              <w:t>Hizmeti”, r</w:t>
            </w:r>
            <w:r w:rsidRPr="001637B9">
              <w:rPr>
                <w:rStyle w:val="Strong"/>
                <w:b w:val="0"/>
                <w:bCs w:val="0"/>
                <w:sz w:val="24"/>
                <w:szCs w:val="24"/>
              </w:rPr>
              <w:t>estoranlarda, hastanelerde, okullar</w:t>
            </w:r>
            <w:r w:rsidR="00AF3CC6" w:rsidRPr="001637B9">
              <w:rPr>
                <w:rStyle w:val="Strong"/>
                <w:b w:val="0"/>
                <w:bCs w:val="0"/>
                <w:sz w:val="24"/>
                <w:szCs w:val="24"/>
              </w:rPr>
              <w:t>da</w:t>
            </w:r>
            <w:r w:rsidRPr="001637B9">
              <w:rPr>
                <w:rStyle w:val="Strong"/>
                <w:b w:val="0"/>
                <w:bCs w:val="0"/>
                <w:sz w:val="24"/>
                <w:szCs w:val="24"/>
              </w:rPr>
              <w:t>, kantinlerde veya benzeri toplu tüketim yerleri ve gıda işletmelerindeki satış</w:t>
            </w:r>
            <w:r w:rsidR="0030247E" w:rsidRPr="001637B9">
              <w:rPr>
                <w:rStyle w:val="Strong"/>
                <w:b w:val="0"/>
                <w:bCs w:val="0"/>
                <w:sz w:val="24"/>
                <w:szCs w:val="24"/>
              </w:rPr>
              <w:t>ı</w:t>
            </w:r>
            <w:r w:rsidRPr="001637B9">
              <w:rPr>
                <w:rStyle w:val="Strong"/>
                <w:b w:val="0"/>
                <w:bCs w:val="0"/>
                <w:sz w:val="24"/>
                <w:szCs w:val="24"/>
              </w:rPr>
              <w:t xml:space="preserve"> veya nihai tüketiciye satış</w:t>
            </w:r>
            <w:r w:rsidR="0030247E" w:rsidRPr="001637B9">
              <w:rPr>
                <w:rStyle w:val="Strong"/>
                <w:b w:val="0"/>
                <w:bCs w:val="0"/>
                <w:sz w:val="24"/>
                <w:szCs w:val="24"/>
              </w:rPr>
              <w:t>ı</w:t>
            </w:r>
            <w:r w:rsidRPr="001637B9">
              <w:rPr>
                <w:rStyle w:val="Strong"/>
                <w:b w:val="0"/>
                <w:bCs w:val="0"/>
                <w:sz w:val="24"/>
                <w:szCs w:val="24"/>
              </w:rPr>
              <w:t xml:space="preserve"> veya dağıtım noktalarında organik ürünlerin hazırlanmasını anlatır.</w:t>
            </w:r>
          </w:p>
          <w:p w:rsidR="00C7512D" w:rsidRPr="001637B9" w:rsidRDefault="00E40A10" w:rsidP="00C7512D">
            <w:pPr>
              <w:jc w:val="both"/>
              <w:rPr>
                <w:rStyle w:val="Strong"/>
                <w:b w:val="0"/>
                <w:bCs w:val="0"/>
                <w:sz w:val="24"/>
                <w:szCs w:val="24"/>
              </w:rPr>
            </w:pPr>
            <w:r w:rsidRPr="001637B9">
              <w:rPr>
                <w:rStyle w:val="Strong"/>
                <w:b w:val="0"/>
                <w:bCs w:val="0"/>
                <w:sz w:val="24"/>
                <w:szCs w:val="24"/>
              </w:rPr>
              <w:t>“Hazırlık”, o</w:t>
            </w:r>
            <w:r w:rsidR="00C7512D" w:rsidRPr="001637B9">
              <w:rPr>
                <w:rStyle w:val="Strong"/>
                <w:b w:val="0"/>
                <w:bCs w:val="0"/>
                <w:sz w:val="24"/>
                <w:szCs w:val="24"/>
              </w:rPr>
              <w:t xml:space="preserve">rganik ürünlerin işlenmesi ve/veya muhafazası, hayvanların kesilmesi ve parçalara ayrılması ile organik üretim metoduyla ilgili etiketleme, paketleme ve/veya etiketlemede gerekli olabilecek değişikleri de </w:t>
            </w:r>
            <w:r w:rsidR="00C7512D" w:rsidRPr="001637B9">
              <w:rPr>
                <w:rStyle w:val="Strong"/>
                <w:b w:val="0"/>
                <w:bCs w:val="0"/>
                <w:sz w:val="24"/>
                <w:szCs w:val="24"/>
              </w:rPr>
              <w:lastRenderedPageBreak/>
              <w:t xml:space="preserve">içeren faaliyetleri 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w:t>
            </w:r>
            <w:proofErr w:type="spellStart"/>
            <w:r w:rsidRPr="001637B9">
              <w:rPr>
                <w:rStyle w:val="Strong"/>
                <w:b w:val="0"/>
                <w:bCs w:val="0"/>
                <w:sz w:val="24"/>
                <w:szCs w:val="24"/>
              </w:rPr>
              <w:t>Homeopati</w:t>
            </w:r>
            <w:proofErr w:type="spellEnd"/>
            <w:r w:rsidRPr="001637B9">
              <w:rPr>
                <w:rStyle w:val="Strong"/>
                <w:b w:val="0"/>
                <w:bCs w:val="0"/>
                <w:sz w:val="24"/>
                <w:szCs w:val="24"/>
              </w:rPr>
              <w:t>”,  benzerlerinin benzerleri ile tedavisini anlatır.</w:t>
            </w:r>
          </w:p>
          <w:p w:rsidR="00B60DDC" w:rsidRPr="001637B9" w:rsidRDefault="00B60DDC" w:rsidP="00C7512D">
            <w:pPr>
              <w:jc w:val="both"/>
              <w:rPr>
                <w:rStyle w:val="Strong"/>
                <w:b w:val="0"/>
                <w:bCs w:val="0"/>
                <w:sz w:val="24"/>
                <w:szCs w:val="24"/>
              </w:rPr>
            </w:pPr>
            <w:r w:rsidRPr="001637B9">
              <w:rPr>
                <w:rStyle w:val="Strong"/>
                <w:b w:val="0"/>
                <w:bCs w:val="0"/>
                <w:sz w:val="24"/>
                <w:szCs w:val="24"/>
              </w:rPr>
              <w:t>“Isıl İşlem”</w:t>
            </w:r>
            <w:r w:rsidR="002E2FB4" w:rsidRPr="001637B9">
              <w:rPr>
                <w:rStyle w:val="Strong"/>
                <w:b w:val="0"/>
                <w:bCs w:val="0"/>
                <w:sz w:val="24"/>
                <w:szCs w:val="24"/>
              </w:rPr>
              <w:t>, zararlılardan arındırmak amacıyla belirli bir ısı derecesinde ve belirli bir süre için kullanılan mücadele işlemidir.</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“İşlemeye Yardımcı Maddeler”, Tek başına gıda bileşeni olarak tüketilmeyen, ham maddelerin, gıdaların veya gıda bileşenlerinin işlenmesi sırasında belirli </w:t>
            </w:r>
            <w:proofErr w:type="gramStart"/>
            <w:r w:rsidRPr="001637B9">
              <w:rPr>
                <w:rStyle w:val="Strong"/>
                <w:b w:val="0"/>
                <w:bCs w:val="0"/>
                <w:sz w:val="24"/>
                <w:szCs w:val="24"/>
              </w:rPr>
              <w:t>teknolojik  bir</w:t>
            </w:r>
            <w:proofErr w:type="gramEnd"/>
            <w:r w:rsidRPr="001637B9">
              <w:rPr>
                <w:rStyle w:val="Strong"/>
                <w:b w:val="0"/>
                <w:bCs w:val="0"/>
                <w:sz w:val="24"/>
                <w:szCs w:val="24"/>
              </w:rPr>
              <w:t xml:space="preserve"> amaca ulaşmak için bilinçli olarak kullanılan ve nihai üründe istenmese de teknik olarak engellenmesi mümkün olmadığından</w:t>
            </w:r>
            <w:r w:rsidR="00BD7128" w:rsidRPr="001637B9">
              <w:rPr>
                <w:rStyle w:val="Strong"/>
                <w:b w:val="0"/>
                <w:bCs w:val="0"/>
                <w:sz w:val="24"/>
                <w:szCs w:val="24"/>
              </w:rPr>
              <w:t>,</w:t>
            </w:r>
            <w:r w:rsidRPr="001637B9">
              <w:rPr>
                <w:rStyle w:val="Strong"/>
                <w:b w:val="0"/>
                <w:bCs w:val="0"/>
                <w:sz w:val="24"/>
                <w:szCs w:val="24"/>
              </w:rPr>
              <w:t xml:space="preserve"> maddenin kendisine ait  kalıntı veya türevlerinin bulunabildiği</w:t>
            </w:r>
            <w:r w:rsidR="00BD7128" w:rsidRPr="001637B9">
              <w:rPr>
                <w:rStyle w:val="Strong"/>
                <w:b w:val="0"/>
                <w:bCs w:val="0"/>
                <w:sz w:val="24"/>
                <w:szCs w:val="24"/>
              </w:rPr>
              <w:t>,</w:t>
            </w:r>
            <w:r w:rsidRPr="001637B9">
              <w:rPr>
                <w:rStyle w:val="Strong"/>
                <w:b w:val="0"/>
                <w:bCs w:val="0"/>
                <w:sz w:val="24"/>
                <w:szCs w:val="24"/>
              </w:rPr>
              <w:t xml:space="preserve"> fakat herhangi bir sağlık riski  teşkil etmeyen ve nihai  ürün üzerinde  herhangi bir teknolojik  etkisi olmayan maddeleri anlatır.</w:t>
            </w:r>
          </w:p>
          <w:p w:rsidR="00C7512D" w:rsidRDefault="00C7512D" w:rsidP="00C7512D">
            <w:pPr>
              <w:jc w:val="both"/>
              <w:rPr>
                <w:rStyle w:val="Strong"/>
                <w:b w:val="0"/>
                <w:bCs w:val="0"/>
                <w:sz w:val="24"/>
                <w:szCs w:val="24"/>
              </w:rPr>
            </w:pPr>
            <w:r w:rsidRPr="001637B9">
              <w:rPr>
                <w:rStyle w:val="Strong"/>
                <w:b w:val="0"/>
                <w:bCs w:val="0"/>
                <w:sz w:val="24"/>
                <w:szCs w:val="24"/>
              </w:rPr>
              <w:t>“İyonize Radyasyon”, 100 nanometre ve daha az dalga boyunda elektromanyetik dalga veya parçacık şeklinde veya 3 x 10</w:t>
            </w:r>
            <w:r w:rsidR="000C38C0" w:rsidRPr="001637B9">
              <w:rPr>
                <w:sz w:val="24"/>
                <w:szCs w:val="24"/>
                <w:vertAlign w:val="superscript"/>
              </w:rPr>
              <w:t>15</w:t>
            </w:r>
            <w:r w:rsidR="006367D0" w:rsidRPr="001637B9">
              <w:rPr>
                <w:sz w:val="24"/>
                <w:szCs w:val="24"/>
                <w:vertAlign w:val="superscript"/>
              </w:rPr>
              <w:t xml:space="preserve"> </w:t>
            </w:r>
            <w:r w:rsidRPr="001637B9">
              <w:rPr>
                <w:rStyle w:val="Strong"/>
                <w:b w:val="0"/>
                <w:bCs w:val="0"/>
                <w:sz w:val="24"/>
                <w:szCs w:val="24"/>
              </w:rPr>
              <w:t>Hertz</w:t>
            </w:r>
            <w:r w:rsidR="000C38C0" w:rsidRPr="001637B9">
              <w:rPr>
                <w:rStyle w:val="Strong"/>
                <w:b w:val="0"/>
                <w:bCs w:val="0"/>
                <w:sz w:val="24"/>
                <w:szCs w:val="24"/>
              </w:rPr>
              <w:t xml:space="preserve"> </w:t>
            </w:r>
            <w:r w:rsidRPr="001637B9">
              <w:rPr>
                <w:rStyle w:val="Strong"/>
                <w:b w:val="0"/>
                <w:bCs w:val="0"/>
                <w:sz w:val="24"/>
                <w:szCs w:val="24"/>
              </w:rPr>
              <w:t>frekansında veya doğrudan veya dolaylı olarak iyon üreten veya üretebilen enerji transferini anlatır.</w:t>
            </w:r>
          </w:p>
          <w:p w:rsidR="005F1BFE" w:rsidRPr="001637B9" w:rsidRDefault="005F1BFE" w:rsidP="00C7512D">
            <w:pPr>
              <w:jc w:val="both"/>
              <w:rPr>
                <w:rStyle w:val="Strong"/>
                <w:b w:val="0"/>
                <w:bCs w:val="0"/>
                <w:sz w:val="24"/>
                <w:szCs w:val="24"/>
              </w:rPr>
            </w:pPr>
            <w:r w:rsidRPr="001637B9">
              <w:rPr>
                <w:rStyle w:val="Strong"/>
                <w:b w:val="0"/>
                <w:bCs w:val="0"/>
                <w:sz w:val="24"/>
                <w:szCs w:val="24"/>
              </w:rPr>
              <w:t xml:space="preserve">“Katkı Maddeleri”, Yem maddesi ve ön karışımlar dışında, özellikle, yemin karakter özelliklerini, hayvansal ürünlerin özelliklerini, süs balıkları ve kuşların rengini, hayvansal üretimin çevresel etkilerini, hayvanların verim özelliklerini, refahını, özellikle sindirim sistemi </w:t>
            </w:r>
            <w:proofErr w:type="gramStart"/>
            <w:r w:rsidRPr="001637B9">
              <w:rPr>
                <w:rStyle w:val="Strong"/>
                <w:b w:val="0"/>
                <w:bCs w:val="0"/>
                <w:sz w:val="24"/>
                <w:szCs w:val="24"/>
              </w:rPr>
              <w:t>florasını</w:t>
            </w:r>
            <w:proofErr w:type="gramEnd"/>
            <w:r w:rsidRPr="001637B9">
              <w:rPr>
                <w:rStyle w:val="Strong"/>
                <w:b w:val="0"/>
                <w:bCs w:val="0"/>
                <w:sz w:val="24"/>
                <w:szCs w:val="24"/>
              </w:rPr>
              <w:t xml:space="preserve"> veya </w:t>
            </w:r>
            <w:proofErr w:type="spellStart"/>
            <w:r w:rsidRPr="001637B9">
              <w:rPr>
                <w:rStyle w:val="Strong"/>
                <w:b w:val="0"/>
                <w:bCs w:val="0"/>
                <w:sz w:val="24"/>
                <w:szCs w:val="24"/>
              </w:rPr>
              <w:t>sindirilebilirliliği</w:t>
            </w:r>
            <w:proofErr w:type="spellEnd"/>
            <w:r w:rsidRPr="001637B9">
              <w:rPr>
                <w:rStyle w:val="Strong"/>
                <w:b w:val="0"/>
                <w:bCs w:val="0"/>
                <w:sz w:val="24"/>
                <w:szCs w:val="24"/>
              </w:rPr>
              <w:t xml:space="preserve"> olumlu yönde etkileyen, hayvanların beslenme ihtiyaçlarını karşılayan veya </w:t>
            </w:r>
            <w:proofErr w:type="spellStart"/>
            <w:r w:rsidRPr="001637B9">
              <w:rPr>
                <w:rStyle w:val="Strong"/>
                <w:b w:val="0"/>
                <w:bCs w:val="0"/>
                <w:sz w:val="24"/>
                <w:szCs w:val="24"/>
              </w:rPr>
              <w:t>koksidiyostatik</w:t>
            </w:r>
            <w:proofErr w:type="spellEnd"/>
            <w:r w:rsidRPr="001637B9">
              <w:rPr>
                <w:rStyle w:val="Strong"/>
                <w:b w:val="0"/>
                <w:bCs w:val="0"/>
                <w:sz w:val="24"/>
                <w:szCs w:val="24"/>
              </w:rPr>
              <w:t xml:space="preserve"> veya </w:t>
            </w:r>
            <w:proofErr w:type="spellStart"/>
            <w:r w:rsidRPr="001637B9">
              <w:rPr>
                <w:rStyle w:val="Strong"/>
                <w:b w:val="0"/>
                <w:bCs w:val="0"/>
                <w:sz w:val="24"/>
                <w:szCs w:val="24"/>
              </w:rPr>
              <w:t>histomonostatik</w:t>
            </w:r>
            <w:proofErr w:type="spellEnd"/>
            <w:r w:rsidRPr="001637B9">
              <w:rPr>
                <w:rStyle w:val="Strong"/>
                <w:b w:val="0"/>
                <w:bCs w:val="0"/>
                <w:sz w:val="24"/>
                <w:szCs w:val="24"/>
              </w:rPr>
              <w:t xml:space="preserve"> etkiye sahip olma özelliklerinden herhangi birini veya daha fazlasını gerçekleştirmek için yem veya suya bilerek katılan maddeleri, mikro organizmaları veya </w:t>
            </w:r>
            <w:proofErr w:type="spellStart"/>
            <w:r w:rsidRPr="001637B9">
              <w:rPr>
                <w:rStyle w:val="Strong"/>
                <w:b w:val="0"/>
                <w:bCs w:val="0"/>
                <w:sz w:val="24"/>
                <w:szCs w:val="24"/>
              </w:rPr>
              <w:t>preparasyonları</w:t>
            </w:r>
            <w:proofErr w:type="spellEnd"/>
            <w:r w:rsidRPr="001637B9">
              <w:rPr>
                <w:rStyle w:val="Strong"/>
                <w:b w:val="0"/>
                <w:bCs w:val="0"/>
                <w:sz w:val="24"/>
                <w:szCs w:val="24"/>
              </w:rPr>
              <w:t xml:space="preserve">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“Komite”, Bu Yasanın 3</w:t>
            </w:r>
            <w:r w:rsidR="00BD7128" w:rsidRPr="001637B9">
              <w:rPr>
                <w:rStyle w:val="Strong"/>
                <w:b w:val="0"/>
                <w:bCs w:val="0"/>
                <w:sz w:val="24"/>
                <w:szCs w:val="24"/>
              </w:rPr>
              <w:t>2’nci</w:t>
            </w:r>
            <w:r w:rsidR="00DC125E" w:rsidRPr="001637B9">
              <w:rPr>
                <w:rStyle w:val="Strong"/>
                <w:b w:val="0"/>
                <w:bCs w:val="0"/>
                <w:sz w:val="24"/>
                <w:szCs w:val="24"/>
              </w:rPr>
              <w:t xml:space="preserve"> </w:t>
            </w:r>
            <w:r w:rsidRPr="001637B9">
              <w:rPr>
                <w:rStyle w:val="Strong"/>
                <w:b w:val="0"/>
                <w:bCs w:val="0"/>
                <w:sz w:val="24"/>
                <w:szCs w:val="24"/>
              </w:rPr>
              <w:t>maddesi uyarınca oluşturulan Organik Tarım Komitesini anlatır.</w:t>
            </w:r>
          </w:p>
          <w:p w:rsidR="00BD7128" w:rsidRPr="001637B9" w:rsidRDefault="00C7512D" w:rsidP="00C7512D">
            <w:pPr>
              <w:jc w:val="both"/>
              <w:rPr>
                <w:rStyle w:val="Strong"/>
                <w:b w:val="0"/>
                <w:bCs w:val="0"/>
                <w:sz w:val="24"/>
                <w:szCs w:val="24"/>
              </w:rPr>
            </w:pPr>
            <w:r w:rsidRPr="001637B9">
              <w:rPr>
                <w:rStyle w:val="Strong"/>
                <w:b w:val="0"/>
                <w:bCs w:val="0"/>
                <w:sz w:val="24"/>
                <w:szCs w:val="24"/>
              </w:rPr>
              <w:t xml:space="preserve">“Kontrol Sertifikası”, </w:t>
            </w:r>
            <w:r w:rsidR="00BD7128" w:rsidRPr="001637B9">
              <w:rPr>
                <w:rStyle w:val="Strong"/>
                <w:b w:val="0"/>
                <w:bCs w:val="0"/>
                <w:sz w:val="24"/>
                <w:szCs w:val="24"/>
              </w:rPr>
              <w:t>bir organik ürünün bu Yasa ve tüzüklerde belirtilen koşullarda uygunluğunu doğrulamak amacıyla, üçüncü bir ülkedeki yetkili bir makam veya yetkili bir kontrol kuruluşu tarafından düzenlenen sertifikayı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“Kontrol Kuruluşu”, Bu Yasa uyarınca çıkarılan tüzüklerin kurallarına uygun olarak organik üretim alanında kontrol ve sertifikasyon işlemlerini gerçekleştirmek ve yürürlükteki ISO</w:t>
            </w:r>
            <w:r w:rsidR="00DC125E" w:rsidRPr="001637B9">
              <w:rPr>
                <w:rStyle w:val="Strong"/>
                <w:b w:val="0"/>
                <w:bCs w:val="0"/>
                <w:sz w:val="24"/>
                <w:szCs w:val="24"/>
              </w:rPr>
              <w:t>-IEC 17065</w:t>
            </w:r>
            <w:r w:rsidR="0028775E">
              <w:rPr>
                <w:rStyle w:val="Strong"/>
                <w:b w:val="0"/>
                <w:bCs w:val="0"/>
                <w:sz w:val="24"/>
                <w:szCs w:val="24"/>
              </w:rPr>
              <w:t>/</w:t>
            </w:r>
            <w:r w:rsidR="00AB55E0" w:rsidRPr="001637B9">
              <w:rPr>
                <w:rStyle w:val="Strong"/>
                <w:b w:val="0"/>
                <w:bCs w:val="0"/>
                <w:sz w:val="24"/>
                <w:szCs w:val="24"/>
              </w:rPr>
              <w:t>2012</w:t>
            </w:r>
            <w:r w:rsidRPr="001637B9">
              <w:rPr>
                <w:rStyle w:val="Strong"/>
                <w:b w:val="0"/>
                <w:bCs w:val="0"/>
                <w:sz w:val="24"/>
                <w:szCs w:val="24"/>
              </w:rPr>
              <w:t xml:space="preserve"> standartlarına göre akredite olmuş ve organik ürünün veya girdinin, üretiminden tüketiciye ulaşıncaya kadar </w:t>
            </w:r>
            <w:r w:rsidR="007A3CEA" w:rsidRPr="001637B9">
              <w:rPr>
                <w:rStyle w:val="Strong"/>
                <w:b w:val="0"/>
                <w:bCs w:val="0"/>
                <w:sz w:val="24"/>
                <w:szCs w:val="24"/>
              </w:rPr>
              <w:t>ki aşamalarını</w:t>
            </w:r>
            <w:r w:rsidRPr="001637B9">
              <w:rPr>
                <w:rStyle w:val="Strong"/>
                <w:b w:val="0"/>
                <w:bCs w:val="0"/>
                <w:sz w:val="24"/>
                <w:szCs w:val="24"/>
              </w:rPr>
              <w:t xml:space="preserve"> kontrol etmek üzere, Bakanlık tarafından </w:t>
            </w:r>
            <w:proofErr w:type="gramStart"/>
            <w:r w:rsidRPr="001637B9">
              <w:rPr>
                <w:rStyle w:val="Strong"/>
                <w:b w:val="0"/>
                <w:bCs w:val="0"/>
                <w:sz w:val="24"/>
                <w:szCs w:val="24"/>
              </w:rPr>
              <w:t>yetkilendirilmiş  kamu</w:t>
            </w:r>
            <w:proofErr w:type="gramEnd"/>
            <w:r w:rsidRPr="001637B9">
              <w:rPr>
                <w:rStyle w:val="Strong"/>
                <w:b w:val="0"/>
                <w:bCs w:val="0"/>
                <w:sz w:val="24"/>
                <w:szCs w:val="24"/>
              </w:rPr>
              <w:t xml:space="preserve"> veya özel kontrol kuruluşunu</w:t>
            </w:r>
            <w:r w:rsidR="007A3CEA" w:rsidRPr="001637B9">
              <w:rPr>
                <w:rStyle w:val="Strong"/>
                <w:b w:val="0"/>
                <w:bCs w:val="0"/>
                <w:sz w:val="24"/>
                <w:szCs w:val="24"/>
              </w:rPr>
              <w:t xml:space="preserve"> </w:t>
            </w:r>
            <w:r w:rsidRPr="001637B9">
              <w:rPr>
                <w:rStyle w:val="Strong"/>
                <w:b w:val="0"/>
                <w:bCs w:val="0"/>
                <w:sz w:val="24"/>
                <w:szCs w:val="24"/>
              </w:rPr>
              <w:t xml:space="preserve">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“Mineral Yem”, kalsiyum, fosfor, tuz, iz mineraller, sentetik üre; amonyum tuzları ve benzer</w:t>
            </w:r>
            <w:r w:rsidR="007A3CEA" w:rsidRPr="001637B9">
              <w:rPr>
                <w:rStyle w:val="Strong"/>
                <w:b w:val="0"/>
                <w:bCs w:val="0"/>
                <w:sz w:val="24"/>
                <w:szCs w:val="24"/>
              </w:rPr>
              <w:t>leri</w:t>
            </w:r>
            <w:r w:rsidRPr="001637B9">
              <w:rPr>
                <w:rStyle w:val="Strong"/>
                <w:b w:val="0"/>
                <w:bCs w:val="0"/>
                <w:sz w:val="24"/>
                <w:szCs w:val="24"/>
              </w:rPr>
              <w:t xml:space="preserve"> gibi mineral maddeler veya bunların karışımlarından oluşan yemleri anlatır.</w:t>
            </w:r>
          </w:p>
          <w:p w:rsidR="006F57AE" w:rsidRPr="001637B9" w:rsidRDefault="006F57AE" w:rsidP="00C7512D">
            <w:pPr>
              <w:jc w:val="both"/>
              <w:rPr>
                <w:rStyle w:val="Strong"/>
                <w:b w:val="0"/>
                <w:bCs w:val="0"/>
                <w:sz w:val="24"/>
                <w:szCs w:val="24"/>
              </w:rPr>
            </w:pPr>
            <w:r w:rsidRPr="001637B9">
              <w:rPr>
                <w:rStyle w:val="Strong"/>
                <w:b w:val="0"/>
                <w:bCs w:val="0"/>
                <w:sz w:val="24"/>
                <w:szCs w:val="24"/>
              </w:rPr>
              <w:t>“</w:t>
            </w:r>
            <w:proofErr w:type="spellStart"/>
            <w:r w:rsidRPr="001637B9">
              <w:rPr>
                <w:rStyle w:val="Strong"/>
                <w:b w:val="0"/>
                <w:bCs w:val="0"/>
                <w:sz w:val="24"/>
                <w:szCs w:val="24"/>
              </w:rPr>
              <w:t>Mutilasyon</w:t>
            </w:r>
            <w:proofErr w:type="spellEnd"/>
            <w:r w:rsidRPr="001637B9">
              <w:rPr>
                <w:rStyle w:val="Strong"/>
                <w:b w:val="0"/>
                <w:bCs w:val="0"/>
                <w:sz w:val="24"/>
                <w:szCs w:val="24"/>
              </w:rPr>
              <w:t>”,</w:t>
            </w:r>
            <w:r w:rsidR="00F2641A" w:rsidRPr="001637B9">
              <w:rPr>
                <w:rStyle w:val="Strong"/>
                <w:b w:val="0"/>
                <w:bCs w:val="0"/>
                <w:sz w:val="24"/>
                <w:szCs w:val="24"/>
              </w:rPr>
              <w:t xml:space="preserve"> kısırlaştırma ve tıbbi müdahaleler dışında bir hayvanın vücudunun bir parçasının alınması veya hasar göreceği fiziksel müdahalenin yapılmasını anlatır.</w:t>
            </w:r>
          </w:p>
          <w:p w:rsidR="00F2641A" w:rsidRPr="001637B9" w:rsidRDefault="00F2641A" w:rsidP="00C7512D">
            <w:pPr>
              <w:jc w:val="both"/>
              <w:rPr>
                <w:rStyle w:val="Strong"/>
                <w:b w:val="0"/>
                <w:bCs w:val="0"/>
                <w:sz w:val="24"/>
                <w:szCs w:val="24"/>
              </w:rPr>
            </w:pPr>
            <w:r w:rsidRPr="001637B9">
              <w:rPr>
                <w:rStyle w:val="Strong"/>
                <w:b w:val="0"/>
                <w:bCs w:val="0"/>
                <w:sz w:val="24"/>
                <w:szCs w:val="24"/>
              </w:rPr>
              <w:t>“</w:t>
            </w:r>
            <w:proofErr w:type="spellStart"/>
            <w:r w:rsidRPr="001637B9">
              <w:rPr>
                <w:rStyle w:val="Strong"/>
                <w:b w:val="0"/>
                <w:bCs w:val="0"/>
                <w:sz w:val="24"/>
                <w:szCs w:val="24"/>
              </w:rPr>
              <w:t>Mikrobiyal</w:t>
            </w:r>
            <w:proofErr w:type="spellEnd"/>
            <w:r w:rsidRPr="001637B9">
              <w:rPr>
                <w:rStyle w:val="Strong"/>
                <w:b w:val="0"/>
                <w:bCs w:val="0"/>
                <w:sz w:val="24"/>
                <w:szCs w:val="24"/>
              </w:rPr>
              <w:t>”, mikropların/mikro</w:t>
            </w:r>
            <w:r w:rsidR="00393662" w:rsidRPr="001637B9">
              <w:rPr>
                <w:rStyle w:val="Strong"/>
                <w:b w:val="0"/>
                <w:bCs w:val="0"/>
                <w:sz w:val="24"/>
                <w:szCs w:val="24"/>
              </w:rPr>
              <w:t xml:space="preserve"> </w:t>
            </w:r>
            <w:r w:rsidRPr="001637B9">
              <w:rPr>
                <w:rStyle w:val="Strong"/>
                <w:b w:val="0"/>
                <w:bCs w:val="0"/>
                <w:sz w:val="24"/>
                <w:szCs w:val="24"/>
              </w:rPr>
              <w:t>organizmaların sebep olduğu olayı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“Müteşebbis”, k</w:t>
            </w:r>
            <w:r w:rsidR="00C7512D" w:rsidRPr="001637B9">
              <w:rPr>
                <w:rStyle w:val="Strong"/>
                <w:b w:val="0"/>
                <w:bCs w:val="0"/>
                <w:sz w:val="24"/>
                <w:szCs w:val="24"/>
              </w:rPr>
              <w:t>endi kontrolü altında olan işletme veya işletmelerde organik tarım faaliyetlerinden sorumlu gerçek veya tüzel kişileri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 xml:space="preserve">“Organik”, </w:t>
            </w:r>
            <w:proofErr w:type="gramStart"/>
            <w:r w:rsidRPr="001637B9">
              <w:rPr>
                <w:rStyle w:val="Strong"/>
                <w:b w:val="0"/>
                <w:bCs w:val="0"/>
                <w:sz w:val="24"/>
                <w:szCs w:val="24"/>
              </w:rPr>
              <w:t>e</w:t>
            </w:r>
            <w:r w:rsidR="00C7512D" w:rsidRPr="001637B9">
              <w:rPr>
                <w:rStyle w:val="Strong"/>
                <w:b w:val="0"/>
                <w:bCs w:val="0"/>
                <w:sz w:val="24"/>
                <w:szCs w:val="24"/>
              </w:rPr>
              <w:t>kolojik</w:t>
            </w:r>
            <w:proofErr w:type="gramEnd"/>
            <w:r w:rsidR="00C7512D" w:rsidRPr="001637B9">
              <w:rPr>
                <w:rStyle w:val="Strong"/>
                <w:b w:val="0"/>
                <w:bCs w:val="0"/>
                <w:sz w:val="24"/>
                <w:szCs w:val="24"/>
              </w:rPr>
              <w:t xml:space="preserve"> ve biyolojik üretim </w:t>
            </w:r>
            <w:proofErr w:type="spellStart"/>
            <w:r w:rsidR="00C7512D" w:rsidRPr="001637B9">
              <w:rPr>
                <w:rStyle w:val="Strong"/>
                <w:b w:val="0"/>
                <w:bCs w:val="0"/>
                <w:sz w:val="24"/>
                <w:szCs w:val="24"/>
              </w:rPr>
              <w:t>metodlarını</w:t>
            </w:r>
            <w:proofErr w:type="spellEnd"/>
            <w:r w:rsidR="00C7512D" w:rsidRPr="001637B9">
              <w:rPr>
                <w:rStyle w:val="Strong"/>
                <w:b w:val="0"/>
                <w:bCs w:val="0"/>
                <w:sz w:val="24"/>
                <w:szCs w:val="24"/>
              </w:rPr>
              <w:t xml:space="preserve"> kullanarak üretilen ürünleri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 xml:space="preserve">“Organik Olmayan Ürün”, Bu Yasa ve bu Yasa uyarınca </w:t>
            </w:r>
            <w:r w:rsidR="00BE3555" w:rsidRPr="001637B9">
              <w:rPr>
                <w:rStyle w:val="Strong"/>
                <w:b w:val="0"/>
                <w:bCs w:val="0"/>
                <w:sz w:val="24"/>
                <w:szCs w:val="24"/>
              </w:rPr>
              <w:t xml:space="preserve">çıkarılan </w:t>
            </w:r>
            <w:r w:rsidR="00A377B5" w:rsidRPr="001637B9">
              <w:rPr>
                <w:rStyle w:val="Strong"/>
                <w:b w:val="0"/>
                <w:bCs w:val="0"/>
                <w:sz w:val="24"/>
                <w:szCs w:val="24"/>
              </w:rPr>
              <w:t xml:space="preserve">tüzük </w:t>
            </w:r>
            <w:r w:rsidRPr="001637B9">
              <w:rPr>
                <w:rStyle w:val="Strong"/>
                <w:b w:val="0"/>
                <w:bCs w:val="0"/>
                <w:sz w:val="24"/>
                <w:szCs w:val="24"/>
              </w:rPr>
              <w:t>kurallarına uygun olmayan üretimden elde edilen organik-dışı ürünleri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lastRenderedPageBreak/>
              <w:t>“Organik Girdi”, o</w:t>
            </w:r>
            <w:r w:rsidR="00C7512D" w:rsidRPr="001637B9">
              <w:rPr>
                <w:rStyle w:val="Strong"/>
                <w:b w:val="0"/>
                <w:bCs w:val="0"/>
                <w:sz w:val="24"/>
                <w:szCs w:val="24"/>
              </w:rPr>
              <w:t xml:space="preserve">rganik tarım faaliyetlerinde kullanılan maddeleri ve </w:t>
            </w:r>
            <w:proofErr w:type="gramStart"/>
            <w:r w:rsidR="00C7512D" w:rsidRPr="001637B9">
              <w:rPr>
                <w:rStyle w:val="Strong"/>
                <w:b w:val="0"/>
                <w:bCs w:val="0"/>
                <w:sz w:val="24"/>
                <w:szCs w:val="24"/>
              </w:rPr>
              <w:t>ekipmanları</w:t>
            </w:r>
            <w:proofErr w:type="gramEnd"/>
            <w:r w:rsidR="00C7512D" w:rsidRPr="001637B9">
              <w:rPr>
                <w:rStyle w:val="Strong"/>
                <w:b w:val="0"/>
                <w:bCs w:val="0"/>
                <w:sz w:val="24"/>
                <w:szCs w:val="24"/>
              </w:rPr>
              <w:t xml:space="preserve">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“Organik Tarım Birimi”, i</w:t>
            </w:r>
            <w:r w:rsidR="00C7512D" w:rsidRPr="001637B9">
              <w:rPr>
                <w:rStyle w:val="Strong"/>
                <w:b w:val="0"/>
                <w:bCs w:val="0"/>
                <w:sz w:val="24"/>
                <w:szCs w:val="24"/>
              </w:rPr>
              <w:t xml:space="preserve">thalat ve ihracat </w:t>
            </w:r>
            <w:proofErr w:type="gramStart"/>
            <w:r w:rsidR="00C7512D" w:rsidRPr="001637B9">
              <w:rPr>
                <w:rStyle w:val="Strong"/>
                <w:b w:val="0"/>
                <w:bCs w:val="0"/>
                <w:sz w:val="24"/>
                <w:szCs w:val="24"/>
              </w:rPr>
              <w:t>dahil</w:t>
            </w:r>
            <w:proofErr w:type="gramEnd"/>
            <w:r w:rsidR="00C7512D" w:rsidRPr="001637B9">
              <w:rPr>
                <w:rStyle w:val="Strong"/>
                <w:b w:val="0"/>
                <w:bCs w:val="0"/>
                <w:sz w:val="24"/>
                <w:szCs w:val="24"/>
              </w:rPr>
              <w:t xml:space="preserve">, organik ürünün veya girdinin, üretiminden tüketiciye ulaşıncaya kadar </w:t>
            </w:r>
            <w:r w:rsidR="00A377B5" w:rsidRPr="001637B9">
              <w:rPr>
                <w:rStyle w:val="Strong"/>
                <w:b w:val="0"/>
                <w:bCs w:val="0"/>
                <w:sz w:val="24"/>
                <w:szCs w:val="24"/>
              </w:rPr>
              <w:t xml:space="preserve">ki aşamalarını </w:t>
            </w:r>
            <w:r w:rsidR="00C7512D" w:rsidRPr="001637B9">
              <w:rPr>
                <w:rStyle w:val="Strong"/>
                <w:b w:val="0"/>
                <w:bCs w:val="0"/>
                <w:sz w:val="24"/>
                <w:szCs w:val="24"/>
              </w:rPr>
              <w:t>kontrol etmek ve denetlemek üzere Bakanlık bünyesinde kurulan ve organik tarım faaliyetlerinden sorumlu birimi anlatır.</w:t>
            </w:r>
          </w:p>
          <w:p w:rsidR="00C7512D" w:rsidRPr="001637B9" w:rsidRDefault="00DC125E" w:rsidP="00C7512D">
            <w:pPr>
              <w:jc w:val="both"/>
              <w:rPr>
                <w:rStyle w:val="Strong"/>
                <w:b w:val="0"/>
                <w:bCs w:val="0"/>
                <w:sz w:val="24"/>
                <w:szCs w:val="24"/>
              </w:rPr>
            </w:pPr>
            <w:proofErr w:type="gramStart"/>
            <w:r w:rsidRPr="001637B9">
              <w:rPr>
                <w:rStyle w:val="Strong"/>
                <w:b w:val="0"/>
                <w:bCs w:val="0"/>
                <w:sz w:val="24"/>
                <w:szCs w:val="24"/>
              </w:rPr>
              <w:t>“Organik Tarım Faaliyetleri”, t</w:t>
            </w:r>
            <w:r w:rsidR="00C7512D" w:rsidRPr="001637B9">
              <w:rPr>
                <w:rStyle w:val="Strong"/>
                <w:b w:val="0"/>
                <w:bCs w:val="0"/>
                <w:sz w:val="24"/>
                <w:szCs w:val="24"/>
              </w:rPr>
              <w:t>oprak, su, bitki, hayvan ve doğal kaynakların kullanılarak organik ürünlerin veya girdilerin üretilmesi veya yetiştirilmesi, ürünlerin doğal alanlar ve kaynaklardan toplanması, hasat edilmesi, kesilmesi, işlenmesi, sınıflandırılması, paketlenmesi, etiketlenmesi, muhafaza edilmesi, depolanması, taşınması, pazarlanması, ithalatı, ihracatı ile ürün veya girdinin tüketiciye ulaşıncaya kadar yapılan faaliyet ve işlemlerin tümünü anlatır.</w:t>
            </w:r>
            <w:proofErr w:type="gramEnd"/>
          </w:p>
          <w:p w:rsidR="00C7512D" w:rsidRPr="001637B9" w:rsidRDefault="00DC125E" w:rsidP="00C7512D">
            <w:pPr>
              <w:jc w:val="both"/>
              <w:rPr>
                <w:rStyle w:val="Strong"/>
                <w:bCs w:val="0"/>
                <w:sz w:val="24"/>
                <w:szCs w:val="24"/>
              </w:rPr>
            </w:pPr>
            <w:r w:rsidRPr="001637B9">
              <w:rPr>
                <w:rStyle w:val="Strong"/>
                <w:b w:val="0"/>
                <w:bCs w:val="0"/>
                <w:sz w:val="24"/>
                <w:szCs w:val="24"/>
              </w:rPr>
              <w:t>“Organik Üretim”, ü</w:t>
            </w:r>
            <w:r w:rsidR="00C7512D" w:rsidRPr="001637B9">
              <w:rPr>
                <w:rStyle w:val="Strong"/>
                <w:b w:val="0"/>
                <w:bCs w:val="0"/>
                <w:sz w:val="24"/>
                <w:szCs w:val="24"/>
              </w:rPr>
              <w:t>retim, hazırlık ve dağıtımın tüm aşamalarında bu Yasaya ve bu Yasa uyarınca çıkarılan tüzük kurallarına uygun olarak</w:t>
            </w:r>
            <w:r w:rsidR="00BE3555" w:rsidRPr="001637B9">
              <w:rPr>
                <w:rStyle w:val="Strong"/>
                <w:b w:val="0"/>
                <w:bCs w:val="0"/>
                <w:sz w:val="24"/>
                <w:szCs w:val="24"/>
              </w:rPr>
              <w:t>,</w:t>
            </w:r>
            <w:r w:rsidR="00C7512D" w:rsidRPr="001637B9">
              <w:rPr>
                <w:rStyle w:val="Strong"/>
                <w:b w:val="0"/>
                <w:bCs w:val="0"/>
                <w:sz w:val="24"/>
                <w:szCs w:val="24"/>
              </w:rPr>
              <w:t xml:space="preserve"> organik üretim metodunun kullanımına ilişkin faaliyetleri anlatır.</w:t>
            </w:r>
          </w:p>
          <w:p w:rsidR="00C7512D" w:rsidRPr="001637B9" w:rsidRDefault="00C7512D" w:rsidP="00C7512D">
            <w:pPr>
              <w:jc w:val="both"/>
              <w:rPr>
                <w:rStyle w:val="Strong"/>
                <w:b w:val="0"/>
                <w:bCs w:val="0"/>
                <w:sz w:val="24"/>
                <w:szCs w:val="24"/>
              </w:rPr>
            </w:pPr>
            <w:r w:rsidRPr="001637B9">
              <w:rPr>
                <w:rStyle w:val="Strong"/>
                <w:bCs w:val="0"/>
                <w:sz w:val="24"/>
                <w:szCs w:val="24"/>
              </w:rPr>
              <w:t>“</w:t>
            </w:r>
            <w:r w:rsidRPr="001637B9">
              <w:rPr>
                <w:rStyle w:val="Strong"/>
                <w:b w:val="0"/>
                <w:bCs w:val="0"/>
                <w:sz w:val="24"/>
                <w:szCs w:val="24"/>
              </w:rPr>
              <w:t xml:space="preserve">Organik Ürün”, Bu Yasa ve bu Yasa uyarınca </w:t>
            </w:r>
            <w:r w:rsidR="00BE3555" w:rsidRPr="001637B9">
              <w:rPr>
                <w:rStyle w:val="Strong"/>
                <w:b w:val="0"/>
                <w:bCs w:val="0"/>
                <w:sz w:val="24"/>
                <w:szCs w:val="24"/>
              </w:rPr>
              <w:t xml:space="preserve">çıkarılan tüzük </w:t>
            </w:r>
            <w:r w:rsidRPr="001637B9">
              <w:rPr>
                <w:rStyle w:val="Strong"/>
                <w:b w:val="0"/>
                <w:bCs w:val="0"/>
                <w:sz w:val="24"/>
                <w:szCs w:val="24"/>
              </w:rPr>
              <w:t xml:space="preserve">kurallarına uygun olarak üretilmiş ve dönüşüm sürecini tamamlamış ham, yarı mamul veya mamul haldeki sertifikalı ürünü anlatır. </w:t>
            </w:r>
          </w:p>
          <w:p w:rsidR="00C7512D" w:rsidRPr="001637B9" w:rsidRDefault="00C7512D" w:rsidP="00C7512D">
            <w:pPr>
              <w:jc w:val="both"/>
              <w:rPr>
                <w:rStyle w:val="Strong"/>
                <w:b w:val="0"/>
                <w:bCs w:val="0"/>
                <w:sz w:val="24"/>
                <w:szCs w:val="24"/>
              </w:rPr>
            </w:pPr>
            <w:r w:rsidRPr="001637B9">
              <w:rPr>
                <w:rStyle w:val="Strong"/>
                <w:b w:val="0"/>
                <w:bCs w:val="0"/>
                <w:sz w:val="24"/>
                <w:szCs w:val="24"/>
              </w:rPr>
              <w:t>“Plankton”, çok zayıf yüzme yeteneği olan, kendi gücü ile yer değiştiremeyen ve akıntılarla taşınan, tabanın üstünde su kolonunda yaşayan çok küçük sucul hayvansal ve bitkisel organizmalar</w:t>
            </w:r>
            <w:r w:rsidR="000B5BE4" w:rsidRPr="001637B9">
              <w:rPr>
                <w:rStyle w:val="Strong"/>
                <w:b w:val="0"/>
                <w:bCs w:val="0"/>
                <w:sz w:val="24"/>
                <w:szCs w:val="24"/>
              </w:rPr>
              <w:t>dır</w:t>
            </w:r>
            <w:r w:rsidRPr="001637B9">
              <w:rPr>
                <w:rStyle w:val="Strong"/>
                <w:b w:val="0"/>
                <w:bCs w:val="0"/>
                <w:sz w:val="24"/>
                <w:szCs w:val="24"/>
              </w:rPr>
              <w:t>.</w:t>
            </w:r>
          </w:p>
          <w:p w:rsidR="00C7512D" w:rsidRPr="001637B9" w:rsidRDefault="00C7512D" w:rsidP="00C7512D">
            <w:pPr>
              <w:jc w:val="both"/>
              <w:rPr>
                <w:rStyle w:val="Strong"/>
                <w:b w:val="0"/>
                <w:bCs w:val="0"/>
                <w:sz w:val="24"/>
                <w:szCs w:val="24"/>
              </w:rPr>
            </w:pPr>
            <w:r w:rsidRPr="001637B9">
              <w:rPr>
                <w:rStyle w:val="Strong"/>
                <w:b w:val="0"/>
                <w:bCs w:val="0"/>
                <w:sz w:val="24"/>
                <w:szCs w:val="24"/>
              </w:rPr>
              <w:t>“</w:t>
            </w:r>
            <w:proofErr w:type="spellStart"/>
            <w:r w:rsidRPr="001637B9">
              <w:rPr>
                <w:rStyle w:val="Strong"/>
                <w:b w:val="0"/>
                <w:bCs w:val="0"/>
                <w:sz w:val="24"/>
                <w:szCs w:val="24"/>
              </w:rPr>
              <w:t>Poliploid</w:t>
            </w:r>
            <w:proofErr w:type="spellEnd"/>
            <w:r w:rsidRPr="001637B9">
              <w:rPr>
                <w:rStyle w:val="Strong"/>
                <w:b w:val="0"/>
                <w:bCs w:val="0"/>
                <w:sz w:val="24"/>
                <w:szCs w:val="24"/>
              </w:rPr>
              <w:t xml:space="preserve">”, hücrelerindeki kromozom sayılarının hücre </w:t>
            </w:r>
            <w:proofErr w:type="gramStart"/>
            <w:r w:rsidRPr="001637B9">
              <w:rPr>
                <w:rStyle w:val="Strong"/>
                <w:b w:val="0"/>
                <w:bCs w:val="0"/>
                <w:sz w:val="24"/>
                <w:szCs w:val="24"/>
              </w:rPr>
              <w:t>manipülasyon</w:t>
            </w:r>
            <w:proofErr w:type="gramEnd"/>
            <w:r w:rsidRPr="001637B9">
              <w:rPr>
                <w:rStyle w:val="Strong"/>
                <w:b w:val="0"/>
                <w:bCs w:val="0"/>
                <w:sz w:val="24"/>
                <w:szCs w:val="24"/>
              </w:rPr>
              <w:t xml:space="preserve"> (yönlendirici) teknikleri ile iki katına çıkarıldığı, yapay olarak indüklenen (uyarılan) </w:t>
            </w:r>
            <w:proofErr w:type="spellStart"/>
            <w:r w:rsidRPr="001637B9">
              <w:rPr>
                <w:rStyle w:val="Strong"/>
                <w:b w:val="0"/>
                <w:bCs w:val="0"/>
                <w:sz w:val="24"/>
                <w:szCs w:val="24"/>
              </w:rPr>
              <w:t>tetraploid</w:t>
            </w:r>
            <w:proofErr w:type="spellEnd"/>
            <w:r w:rsidRPr="001637B9">
              <w:rPr>
                <w:rStyle w:val="Strong"/>
                <w:b w:val="0"/>
                <w:bCs w:val="0"/>
                <w:sz w:val="24"/>
                <w:szCs w:val="24"/>
              </w:rPr>
              <w:t xml:space="preserve"> (4N) sucul organizmaları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w:t>
            </w:r>
            <w:proofErr w:type="spellStart"/>
            <w:r w:rsidRPr="001637B9">
              <w:rPr>
                <w:rStyle w:val="Strong"/>
                <w:b w:val="0"/>
                <w:bCs w:val="0"/>
                <w:sz w:val="24"/>
                <w:szCs w:val="24"/>
              </w:rPr>
              <w:t>Rasyon</w:t>
            </w:r>
            <w:proofErr w:type="spellEnd"/>
            <w:r w:rsidRPr="001637B9">
              <w:rPr>
                <w:rStyle w:val="Strong"/>
                <w:b w:val="0"/>
                <w:bCs w:val="0"/>
                <w:sz w:val="24"/>
                <w:szCs w:val="24"/>
              </w:rPr>
              <w:t>”, belirli tür, yaş ve verimdeki bir hayvanın gereksinimlerini karşılamak için ihtiyaç duyduğu, % 12 nem içeriği üzerinden hesaplanan toplam yem miktarını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“Sertifika”, k</w:t>
            </w:r>
            <w:r w:rsidR="00C7512D" w:rsidRPr="001637B9">
              <w:rPr>
                <w:rStyle w:val="Strong"/>
                <w:b w:val="0"/>
                <w:bCs w:val="0"/>
                <w:sz w:val="24"/>
                <w:szCs w:val="24"/>
              </w:rPr>
              <w:t>ullanılan girdi ve uygulanan işlemlerin tüm kontrol yöntemleri uygulanarak kontrol edilmesi sonucu bir işletmenin,  organik ürünün ve organik girdinin</w:t>
            </w:r>
            <w:r w:rsidR="000B5BE4" w:rsidRPr="001637B9">
              <w:rPr>
                <w:rStyle w:val="Strong"/>
                <w:b w:val="0"/>
                <w:bCs w:val="0"/>
                <w:sz w:val="24"/>
                <w:szCs w:val="24"/>
              </w:rPr>
              <w:t>,</w:t>
            </w:r>
            <w:r w:rsidR="00C7512D" w:rsidRPr="001637B9">
              <w:rPr>
                <w:rStyle w:val="Strong"/>
                <w:b w:val="0"/>
                <w:bCs w:val="0"/>
                <w:sz w:val="24"/>
                <w:szCs w:val="24"/>
              </w:rPr>
              <w:t xml:space="preserve"> bu Yasa kurallarına uygun olduğunu gösteren belgeyi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“Sertifikasyon”, Kullanılan girdi ve uygulanan işlemlerin tüm kontrol yöntemleri uygulanarak kontrol edilmesi sonucunda</w:t>
            </w:r>
            <w:r w:rsidR="000B5BE4" w:rsidRPr="001637B9">
              <w:rPr>
                <w:rStyle w:val="Strong"/>
                <w:b w:val="0"/>
                <w:bCs w:val="0"/>
                <w:sz w:val="24"/>
                <w:szCs w:val="24"/>
              </w:rPr>
              <w:t>,</w:t>
            </w:r>
            <w:r w:rsidRPr="001637B9">
              <w:rPr>
                <w:rStyle w:val="Strong"/>
                <w:b w:val="0"/>
                <w:bCs w:val="0"/>
                <w:sz w:val="24"/>
                <w:szCs w:val="24"/>
              </w:rPr>
              <w:t xml:space="preserve"> bir işletmenin, organik ürünün ve organik girdinin</w:t>
            </w:r>
            <w:r w:rsidR="000B5BE4" w:rsidRPr="001637B9">
              <w:rPr>
                <w:rStyle w:val="Strong"/>
                <w:b w:val="0"/>
                <w:bCs w:val="0"/>
                <w:sz w:val="24"/>
                <w:szCs w:val="24"/>
              </w:rPr>
              <w:t>,</w:t>
            </w:r>
            <w:r w:rsidRPr="001637B9">
              <w:rPr>
                <w:rStyle w:val="Strong"/>
                <w:b w:val="0"/>
                <w:bCs w:val="0"/>
                <w:sz w:val="24"/>
                <w:szCs w:val="24"/>
              </w:rPr>
              <w:t xml:space="preserve"> bu Yasa kurallarına uygun olarak üretildiğinin belgelendirilmesine ilişkin işlemleri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“Su Ü</w:t>
            </w:r>
            <w:r w:rsidR="00DC125E" w:rsidRPr="001637B9">
              <w:rPr>
                <w:rStyle w:val="Strong"/>
                <w:b w:val="0"/>
                <w:bCs w:val="0"/>
                <w:sz w:val="24"/>
                <w:szCs w:val="24"/>
              </w:rPr>
              <w:t xml:space="preserve">rünleri </w:t>
            </w:r>
            <w:r w:rsidR="00531613">
              <w:rPr>
                <w:rStyle w:val="Strong"/>
                <w:b w:val="0"/>
                <w:bCs w:val="0"/>
                <w:sz w:val="24"/>
                <w:szCs w:val="24"/>
              </w:rPr>
              <w:t xml:space="preserve">Yetiştiriciliği </w:t>
            </w:r>
            <w:r w:rsidR="00DC125E" w:rsidRPr="001637B9">
              <w:rPr>
                <w:rStyle w:val="Strong"/>
                <w:b w:val="0"/>
                <w:bCs w:val="0"/>
                <w:sz w:val="24"/>
                <w:szCs w:val="24"/>
              </w:rPr>
              <w:t>(</w:t>
            </w:r>
            <w:proofErr w:type="spellStart"/>
            <w:r w:rsidR="00DC125E" w:rsidRPr="001637B9">
              <w:rPr>
                <w:rStyle w:val="Strong"/>
                <w:b w:val="0"/>
                <w:bCs w:val="0"/>
                <w:sz w:val="24"/>
                <w:szCs w:val="24"/>
              </w:rPr>
              <w:t>Akuakültür</w:t>
            </w:r>
            <w:proofErr w:type="spellEnd"/>
            <w:r w:rsidR="00DC125E" w:rsidRPr="001637B9">
              <w:rPr>
                <w:rStyle w:val="Strong"/>
                <w:b w:val="0"/>
                <w:bCs w:val="0"/>
                <w:sz w:val="24"/>
                <w:szCs w:val="24"/>
              </w:rPr>
              <w:t>)”, s</w:t>
            </w:r>
            <w:r w:rsidRPr="001637B9">
              <w:rPr>
                <w:rStyle w:val="Strong"/>
                <w:b w:val="0"/>
                <w:bCs w:val="0"/>
                <w:sz w:val="24"/>
                <w:szCs w:val="24"/>
              </w:rPr>
              <w:t>u ürünlerinin, çevrenin doğal kapasitesinin ötesinde olacak şekilde tasarlanan teknikler kullanılarak, besiye alınması, yumurtadan pazara ulaşıncaya kadar kültüre alınması, üretilmesi veya yetiştirilmesini anlatır.</w:t>
            </w:r>
          </w:p>
          <w:p w:rsidR="00C7512D" w:rsidRPr="001637B9" w:rsidRDefault="00DC125E" w:rsidP="00C7512D">
            <w:pPr>
              <w:jc w:val="both"/>
              <w:rPr>
                <w:rStyle w:val="Strong"/>
                <w:b w:val="0"/>
                <w:bCs w:val="0"/>
                <w:sz w:val="24"/>
                <w:szCs w:val="24"/>
              </w:rPr>
            </w:pPr>
            <w:r w:rsidRPr="001637B9">
              <w:rPr>
                <w:rStyle w:val="Strong"/>
                <w:b w:val="0"/>
                <w:bCs w:val="0"/>
                <w:sz w:val="24"/>
                <w:szCs w:val="24"/>
              </w:rPr>
              <w:t>“Toplu Tüketim Yerleri”, o</w:t>
            </w:r>
            <w:r w:rsidR="00C7512D" w:rsidRPr="001637B9">
              <w:rPr>
                <w:rStyle w:val="Strong"/>
                <w:b w:val="0"/>
                <w:bCs w:val="0"/>
                <w:sz w:val="24"/>
                <w:szCs w:val="24"/>
              </w:rPr>
              <w:t>rganik gıdanın tüketime hazır hale getirildiği ve tüketilmek</w:t>
            </w:r>
            <w:r w:rsidR="00EB2767" w:rsidRPr="001637B9">
              <w:rPr>
                <w:rStyle w:val="Strong"/>
                <w:b w:val="0"/>
                <w:bCs w:val="0"/>
                <w:sz w:val="24"/>
                <w:szCs w:val="24"/>
              </w:rPr>
              <w:t xml:space="preserve"> üzere son tüketiciye sunulduğu,</w:t>
            </w:r>
            <w:r w:rsidR="00C7512D" w:rsidRPr="001637B9">
              <w:rPr>
                <w:rStyle w:val="Strong"/>
                <w:b w:val="0"/>
                <w:bCs w:val="0"/>
                <w:sz w:val="24"/>
                <w:szCs w:val="24"/>
              </w:rPr>
              <w:t xml:space="preserve"> mobil araçlar veya sabit ya da hareketli tezgâhlar da dâhil olmak üzere, hazır yemek hizmeti veren restoranlar, kantinler, okullar ve hastaneler gibi işletmeleri anlatır.</w:t>
            </w:r>
          </w:p>
          <w:p w:rsidR="00F2641A" w:rsidRPr="001637B9" w:rsidRDefault="00F2641A" w:rsidP="00C7512D">
            <w:pPr>
              <w:jc w:val="both"/>
              <w:rPr>
                <w:rStyle w:val="Strong"/>
                <w:b w:val="0"/>
                <w:bCs w:val="0"/>
                <w:sz w:val="24"/>
                <w:szCs w:val="24"/>
              </w:rPr>
            </w:pPr>
            <w:r w:rsidRPr="001637B9">
              <w:rPr>
                <w:rStyle w:val="Strong"/>
                <w:b w:val="0"/>
                <w:bCs w:val="0"/>
                <w:sz w:val="24"/>
                <w:szCs w:val="24"/>
              </w:rPr>
              <w:t>“Tür”, ortak özellikler taşıyan aynı veya yakın gen havuzunda bulunan biyolojik grubu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w:t>
            </w:r>
            <w:proofErr w:type="spellStart"/>
            <w:r w:rsidRPr="001637B9">
              <w:rPr>
                <w:rStyle w:val="Strong"/>
                <w:b w:val="0"/>
                <w:bCs w:val="0"/>
                <w:sz w:val="24"/>
                <w:szCs w:val="24"/>
              </w:rPr>
              <w:t>Vejetatif</w:t>
            </w:r>
            <w:proofErr w:type="spellEnd"/>
            <w:r w:rsidRPr="001637B9">
              <w:rPr>
                <w:rStyle w:val="Strong"/>
                <w:b w:val="0"/>
                <w:bCs w:val="0"/>
                <w:sz w:val="24"/>
                <w:szCs w:val="24"/>
              </w:rPr>
              <w:t xml:space="preserve"> Çoğaltım Materyalleri”, bitkil</w:t>
            </w:r>
            <w:r w:rsidR="00EB2767" w:rsidRPr="001637B9">
              <w:rPr>
                <w:rStyle w:val="Strong"/>
                <w:b w:val="0"/>
                <w:bCs w:val="0"/>
                <w:sz w:val="24"/>
                <w:szCs w:val="24"/>
              </w:rPr>
              <w:t>erin çoğaltılmasında kullanılan,</w:t>
            </w:r>
            <w:r w:rsidRPr="001637B9">
              <w:rPr>
                <w:rStyle w:val="Strong"/>
                <w:b w:val="0"/>
                <w:bCs w:val="0"/>
                <w:sz w:val="24"/>
                <w:szCs w:val="24"/>
              </w:rPr>
              <w:t xml:space="preserve"> sürgün, dal, kök, yaprak, özelleşmiş veya değişikliğe uğramış kök ve gövde parçaları ve sürgün ucu meristemleri gibi bitki materyallerini anlatır.</w:t>
            </w:r>
          </w:p>
          <w:p w:rsidR="00B779FC" w:rsidRDefault="00B779FC" w:rsidP="00C7512D">
            <w:pPr>
              <w:jc w:val="both"/>
              <w:rPr>
                <w:rStyle w:val="Strong"/>
                <w:b w:val="0"/>
                <w:bCs w:val="0"/>
                <w:sz w:val="24"/>
                <w:szCs w:val="24"/>
              </w:rPr>
            </w:pPr>
          </w:p>
          <w:p w:rsidR="00A3506E" w:rsidRPr="001637B9" w:rsidRDefault="00A3506E" w:rsidP="00C7512D">
            <w:pPr>
              <w:jc w:val="both"/>
              <w:rPr>
                <w:rStyle w:val="Strong"/>
                <w:b w:val="0"/>
                <w:bCs w:val="0"/>
                <w:sz w:val="24"/>
                <w:szCs w:val="24"/>
              </w:rPr>
            </w:pPr>
            <w:r w:rsidRPr="001637B9">
              <w:rPr>
                <w:rStyle w:val="Strong"/>
                <w:b w:val="0"/>
                <w:bCs w:val="0"/>
                <w:sz w:val="24"/>
                <w:szCs w:val="24"/>
              </w:rPr>
              <w:lastRenderedPageBreak/>
              <w:t>“Üçüncü Ülke”, Türkiye ve Avrupa Birliği üyesi ülkelerin dışındaki ülkeleri anlatır.</w:t>
            </w:r>
          </w:p>
          <w:p w:rsidR="00C7512D" w:rsidRPr="001637B9" w:rsidRDefault="00C7512D" w:rsidP="00C7512D">
            <w:pPr>
              <w:jc w:val="both"/>
              <w:rPr>
                <w:rStyle w:val="Strong"/>
                <w:b w:val="0"/>
                <w:bCs w:val="0"/>
                <w:sz w:val="24"/>
                <w:szCs w:val="24"/>
              </w:rPr>
            </w:pPr>
            <w:r w:rsidRPr="001637B9">
              <w:rPr>
                <w:rStyle w:val="Strong"/>
                <w:b w:val="0"/>
                <w:bCs w:val="0"/>
                <w:sz w:val="24"/>
                <w:szCs w:val="24"/>
              </w:rPr>
              <w:t>“Veterinerlik Uygulamaları”, Bir hayvan hastalığının gerçekleşmesi halinde uygulanan tüm tedavi edici veya önleyici müdahale veya işlemleri anlatır</w:t>
            </w:r>
            <w:r w:rsidRPr="001637B9">
              <w:rPr>
                <w:rStyle w:val="Strong"/>
                <w:b w:val="0"/>
                <w:bCs w:val="0"/>
                <w:sz w:val="24"/>
                <w:szCs w:val="24"/>
              </w:rPr>
              <w:cr/>
              <w:t xml:space="preserve">“Veteriner Tıbbi Ürünler”, Hayvanlarda hastalıkları iyileştirmek veya hayvanları tedavi etmek için gerekli özelliklere sahip olarak sunulan bir madde veya maddeler </w:t>
            </w:r>
            <w:proofErr w:type="gramStart"/>
            <w:r w:rsidRPr="001637B9">
              <w:rPr>
                <w:rStyle w:val="Strong"/>
                <w:b w:val="0"/>
                <w:bCs w:val="0"/>
                <w:sz w:val="24"/>
                <w:szCs w:val="24"/>
              </w:rPr>
              <w:t>kombinasyonunu</w:t>
            </w:r>
            <w:proofErr w:type="gramEnd"/>
            <w:r w:rsidRPr="001637B9">
              <w:rPr>
                <w:rStyle w:val="Strong"/>
                <w:b w:val="0"/>
                <w:bCs w:val="0"/>
                <w:sz w:val="24"/>
                <w:szCs w:val="24"/>
              </w:rPr>
              <w:t xml:space="preserve"> veya farmakolojik, </w:t>
            </w:r>
            <w:proofErr w:type="spellStart"/>
            <w:r w:rsidRPr="001637B9">
              <w:rPr>
                <w:rStyle w:val="Strong"/>
                <w:b w:val="0"/>
                <w:bCs w:val="0"/>
                <w:sz w:val="24"/>
                <w:szCs w:val="24"/>
              </w:rPr>
              <w:t>immunolojik</w:t>
            </w:r>
            <w:proofErr w:type="spellEnd"/>
            <w:r w:rsidRPr="001637B9">
              <w:rPr>
                <w:rStyle w:val="Strong"/>
                <w:b w:val="0"/>
                <w:bCs w:val="0"/>
                <w:sz w:val="24"/>
                <w:szCs w:val="24"/>
              </w:rPr>
              <w:t xml:space="preserve"> veya </w:t>
            </w:r>
            <w:proofErr w:type="spellStart"/>
            <w:r w:rsidRPr="001637B9">
              <w:rPr>
                <w:rStyle w:val="Strong"/>
                <w:b w:val="0"/>
                <w:bCs w:val="0"/>
                <w:sz w:val="24"/>
                <w:szCs w:val="24"/>
              </w:rPr>
              <w:t>metabolik</w:t>
            </w:r>
            <w:proofErr w:type="spellEnd"/>
            <w:r w:rsidRPr="001637B9">
              <w:rPr>
                <w:rStyle w:val="Strong"/>
                <w:b w:val="0"/>
                <w:bCs w:val="0"/>
                <w:sz w:val="24"/>
                <w:szCs w:val="24"/>
              </w:rPr>
              <w:t xml:space="preserve"> bir faaliyet gerçekleştirerek</w:t>
            </w:r>
            <w:r w:rsidR="001931F7" w:rsidRPr="001637B9">
              <w:rPr>
                <w:rStyle w:val="Strong"/>
                <w:b w:val="0"/>
                <w:bCs w:val="0"/>
                <w:sz w:val="24"/>
                <w:szCs w:val="24"/>
              </w:rPr>
              <w:t>,</w:t>
            </w:r>
            <w:r w:rsidRPr="001637B9">
              <w:rPr>
                <w:rStyle w:val="Strong"/>
                <w:b w:val="0"/>
                <w:bCs w:val="0"/>
                <w:sz w:val="24"/>
                <w:szCs w:val="24"/>
              </w:rPr>
              <w:t xml:space="preserve"> fizyolojik fonksiyonları düzeltme veya değiştirme veya tıbbi bir teşhiste bulunma amacıyla hayvanlara verilebilecek veya hayvanlarda kullanılabilecek her türlü madde veya madde kombinasyonunu anlatır. </w:t>
            </w:r>
          </w:p>
          <w:p w:rsidR="00AB7460" w:rsidRPr="001637B9" w:rsidRDefault="00636DEF" w:rsidP="00C7512D">
            <w:pPr>
              <w:jc w:val="both"/>
              <w:rPr>
                <w:rStyle w:val="Strong"/>
                <w:b w:val="0"/>
                <w:bCs w:val="0"/>
                <w:sz w:val="24"/>
                <w:szCs w:val="24"/>
              </w:rPr>
            </w:pPr>
            <w:r w:rsidRPr="001637B9">
              <w:rPr>
                <w:rFonts w:ascii="Times New Roman" w:hAnsi="Times New Roman" w:cs="Times New Roman"/>
                <w:sz w:val="24"/>
                <w:szCs w:val="24"/>
              </w:rPr>
              <w:t>“Yem”,</w:t>
            </w:r>
            <w:r w:rsidRPr="001637B9">
              <w:rPr>
                <w:rFonts w:ascii="Times New Roman" w:hAnsi="Times New Roman" w:cs="Times New Roman"/>
                <w:color w:val="FF0000"/>
                <w:sz w:val="24"/>
                <w:szCs w:val="24"/>
              </w:rPr>
              <w:t xml:space="preserve"> </w:t>
            </w:r>
            <w:r w:rsidRPr="001637B9">
              <w:rPr>
                <w:rFonts w:ascii="Times New Roman" w:hAnsi="Times New Roman" w:cs="Times New Roman"/>
                <w:sz w:val="24"/>
                <w:szCs w:val="24"/>
              </w:rPr>
              <w:t xml:space="preserve">hayvanların ağız yoluyla beslenmesi amacıyla kullanılan işlenmiş, kısmen işlenmiş veya işlenmemiş, katkı maddeleri de </w:t>
            </w:r>
            <w:proofErr w:type="gramStart"/>
            <w:r w:rsidRPr="001637B9">
              <w:rPr>
                <w:rFonts w:ascii="Times New Roman" w:hAnsi="Times New Roman" w:cs="Times New Roman"/>
                <w:sz w:val="24"/>
                <w:szCs w:val="24"/>
              </w:rPr>
              <w:t>dahil</w:t>
            </w:r>
            <w:proofErr w:type="gramEnd"/>
            <w:r w:rsidRPr="001637B9">
              <w:rPr>
                <w:rFonts w:ascii="Times New Roman" w:hAnsi="Times New Roman" w:cs="Times New Roman"/>
                <w:sz w:val="24"/>
                <w:szCs w:val="24"/>
              </w:rPr>
              <w:t xml:space="preserve"> olmak üzere her tür madde veya ürünü anlatır. </w:t>
            </w:r>
          </w:p>
        </w:tc>
      </w:tr>
      <w:tr w:rsidR="00F80BD8" w:rsidRPr="001637B9" w:rsidTr="00E43D0E">
        <w:trPr>
          <w:gridBefore w:val="1"/>
          <w:wBefore w:w="51" w:type="dxa"/>
        </w:trPr>
        <w:tc>
          <w:tcPr>
            <w:tcW w:w="1783" w:type="dxa"/>
          </w:tcPr>
          <w:p w:rsidR="00F80BD8" w:rsidRPr="001637B9" w:rsidRDefault="00F80BD8" w:rsidP="00002E89">
            <w:pPr>
              <w:jc w:val="both"/>
              <w:rPr>
                <w:rStyle w:val="Strong"/>
                <w:b w:val="0"/>
                <w:bCs w:val="0"/>
                <w:sz w:val="24"/>
                <w:szCs w:val="24"/>
              </w:rPr>
            </w:pPr>
          </w:p>
        </w:tc>
        <w:tc>
          <w:tcPr>
            <w:tcW w:w="7634" w:type="dxa"/>
            <w:gridSpan w:val="7"/>
          </w:tcPr>
          <w:p w:rsidR="00F77D5F" w:rsidRPr="001637B9" w:rsidRDefault="00F77D5F" w:rsidP="00C7512D">
            <w:pPr>
              <w:jc w:val="both"/>
              <w:rPr>
                <w:rStyle w:val="Strong"/>
                <w:b w:val="0"/>
                <w:bCs w:val="0"/>
                <w:sz w:val="24"/>
                <w:szCs w:val="24"/>
              </w:rPr>
            </w:pPr>
          </w:p>
        </w:tc>
      </w:tr>
      <w:tr w:rsidR="00643735" w:rsidRPr="001637B9" w:rsidTr="00E43D0E">
        <w:tblPrEx>
          <w:tblLook w:val="01E0" w:firstRow="1" w:lastRow="1" w:firstColumn="1" w:lastColumn="1" w:noHBand="0" w:noVBand="0"/>
        </w:tblPrEx>
        <w:trPr>
          <w:gridBefore w:val="1"/>
          <w:wBefore w:w="51" w:type="dxa"/>
        </w:trPr>
        <w:tc>
          <w:tcPr>
            <w:tcW w:w="1783" w:type="dxa"/>
          </w:tcPr>
          <w:p w:rsidR="00643735" w:rsidRPr="001637B9" w:rsidRDefault="00643735" w:rsidP="00643735">
            <w:pPr>
              <w:jc w:val="left"/>
              <w:rPr>
                <w:rFonts w:ascii="Times New Roman" w:hAnsi="Times New Roman" w:cs="Times New Roman"/>
                <w:sz w:val="24"/>
                <w:szCs w:val="24"/>
              </w:rPr>
            </w:pPr>
            <w:r w:rsidRPr="001637B9">
              <w:rPr>
                <w:rFonts w:ascii="Times New Roman" w:hAnsi="Times New Roman" w:cs="Times New Roman"/>
                <w:sz w:val="24"/>
                <w:szCs w:val="24"/>
              </w:rPr>
              <w:t>Amaç</w:t>
            </w:r>
          </w:p>
        </w:tc>
        <w:tc>
          <w:tcPr>
            <w:tcW w:w="763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 Bu Yasanın amacı, tüketicilere güvenli ve yüksek kaliteli ürünler sunmak için sürdürülebilir şekilde organik ürün ve girdilerin üretilmesi, hazırlanması ve dağıtılması ile etiketleme ve tanıtımdaki organik üretime yönelik ibare veya göstergelerin kullanılması ve</w:t>
            </w:r>
            <w:r w:rsidRPr="001637B9">
              <w:rPr>
                <w:rFonts w:ascii="Times New Roman" w:hAnsi="Times New Roman" w:cs="Times New Roman"/>
                <w:b/>
                <w:sz w:val="24"/>
                <w:szCs w:val="24"/>
              </w:rPr>
              <w:t>/</w:t>
            </w:r>
            <w:r w:rsidRPr="001637B9">
              <w:rPr>
                <w:rFonts w:ascii="Times New Roman" w:hAnsi="Times New Roman" w:cs="Times New Roman"/>
                <w:sz w:val="24"/>
                <w:szCs w:val="24"/>
              </w:rPr>
              <w:t>veya iyileştirilmesi için gerekli olan tedbirlerin alınmasına ilişkin kural ve esasları belirlemektir.</w:t>
            </w:r>
          </w:p>
        </w:tc>
      </w:tr>
      <w:tr w:rsidR="00643735" w:rsidRPr="001637B9" w:rsidTr="00E43D0E">
        <w:tblPrEx>
          <w:tblLook w:val="01E0" w:firstRow="1" w:lastRow="1" w:firstColumn="1" w:lastColumn="1" w:noHBand="0" w:noVBand="0"/>
        </w:tblPrEx>
        <w:tc>
          <w:tcPr>
            <w:tcW w:w="1834" w:type="dxa"/>
            <w:gridSpan w:val="2"/>
          </w:tcPr>
          <w:p w:rsidR="00643735" w:rsidRPr="001637B9" w:rsidRDefault="00643735" w:rsidP="00643735">
            <w:pPr>
              <w:jc w:val="left"/>
              <w:rPr>
                <w:rFonts w:ascii="Times New Roman" w:hAnsi="Times New Roman" w:cs="Times New Roman"/>
                <w:sz w:val="24"/>
                <w:szCs w:val="24"/>
              </w:rPr>
            </w:pPr>
          </w:p>
        </w:tc>
        <w:tc>
          <w:tcPr>
            <w:tcW w:w="1288" w:type="dxa"/>
            <w:gridSpan w:val="4"/>
          </w:tcPr>
          <w:p w:rsidR="00643735" w:rsidRPr="001637B9" w:rsidRDefault="00643735" w:rsidP="00643735">
            <w:pPr>
              <w:jc w:val="both"/>
              <w:rPr>
                <w:rFonts w:ascii="Times New Roman" w:hAnsi="Times New Roman" w:cs="Times New Roman"/>
                <w:sz w:val="24"/>
                <w:szCs w:val="24"/>
              </w:rPr>
            </w:pPr>
          </w:p>
        </w:tc>
        <w:tc>
          <w:tcPr>
            <w:tcW w:w="6346" w:type="dxa"/>
            <w:gridSpan w:val="3"/>
          </w:tcPr>
          <w:p w:rsidR="00385B73" w:rsidRPr="001637B9" w:rsidRDefault="00385B73" w:rsidP="00643735">
            <w:pPr>
              <w:jc w:val="both"/>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Kapsam</w:t>
            </w: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56/2014</w:t>
            </w:r>
          </w:p>
        </w:tc>
        <w:tc>
          <w:tcPr>
            <w:tcW w:w="7634" w:type="dxa"/>
            <w:gridSpan w:val="7"/>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rPr>
              <w:t xml:space="preserve">4. Bu Yasa, organik tarım faaliyetlerinin yürütülmesine ilişkin organik üretim, kontrol ve sertifikasyon hizmetlerini yerine getirmek ve organik ürünler üzerinde yer alan, organik üretimi belirten etiket ve sunum ile ilgili kuralları; toplu tüketim yerleri </w:t>
            </w:r>
            <w:proofErr w:type="gramStart"/>
            <w:r w:rsidRPr="001637B9">
              <w:rPr>
                <w:rFonts w:ascii="Times New Roman" w:hAnsi="Times New Roman" w:cs="Times New Roman"/>
                <w:sz w:val="24"/>
                <w:szCs w:val="24"/>
              </w:rPr>
              <w:t>dahil</w:t>
            </w:r>
            <w:proofErr w:type="gramEnd"/>
            <w:r w:rsidRPr="001637B9">
              <w:rPr>
                <w:rFonts w:ascii="Times New Roman" w:hAnsi="Times New Roman" w:cs="Times New Roman"/>
                <w:sz w:val="24"/>
                <w:szCs w:val="24"/>
              </w:rPr>
              <w:t xml:space="preserve"> olmak üzere, organik üretimden kaynaklanan ürünlerin üretimi, işlenmesi ve dağıtılması ile ilgili, tüm aşamalarda faaliyette bulunan gerçek veya tüzel kişiler tarafından, su ürünleri yetiştiriciliği (</w:t>
            </w:r>
            <w:proofErr w:type="spellStart"/>
            <w:r w:rsidR="001637B9">
              <w:rPr>
                <w:rFonts w:ascii="Times New Roman" w:hAnsi="Times New Roman" w:cs="Times New Roman"/>
                <w:sz w:val="24"/>
                <w:szCs w:val="24"/>
              </w:rPr>
              <w:t>a</w:t>
            </w:r>
            <w:r w:rsidRPr="001637B9">
              <w:rPr>
                <w:rFonts w:ascii="Times New Roman" w:hAnsi="Times New Roman" w:cs="Times New Roman"/>
                <w:sz w:val="24"/>
                <w:szCs w:val="24"/>
              </w:rPr>
              <w:t>kuakültür</w:t>
            </w:r>
            <w:proofErr w:type="spellEnd"/>
            <w:r w:rsidRPr="001637B9">
              <w:rPr>
                <w:rFonts w:ascii="Times New Roman" w:hAnsi="Times New Roman" w:cs="Times New Roman"/>
                <w:sz w:val="24"/>
                <w:szCs w:val="24"/>
              </w:rPr>
              <w:t xml:space="preserve">) dahil, pazara sunulan veya sunulması planlanan, organik üretim sonucu elde edilen canlı veya tarımsal ürünleri, </w:t>
            </w:r>
            <w:r w:rsidRPr="001637B9">
              <w:rPr>
                <w:rFonts w:ascii="Times New Roman" w:hAnsi="Times New Roman" w:cs="Times New Roman"/>
                <w:sz w:val="24"/>
                <w:szCs w:val="24"/>
                <w:lang w:eastAsia="it-IT"/>
              </w:rPr>
              <w:t xml:space="preserve">gıda olarak kullanılmak üzere işlenmiş tarımsal ürünleri, yemleri, </w:t>
            </w:r>
            <w:proofErr w:type="spellStart"/>
            <w:r w:rsidRPr="001637B9">
              <w:rPr>
                <w:rFonts w:ascii="Times New Roman" w:hAnsi="Times New Roman" w:cs="Times New Roman"/>
                <w:sz w:val="24"/>
                <w:szCs w:val="24"/>
                <w:lang w:eastAsia="it-IT"/>
              </w:rPr>
              <w:t>vejetatif</w:t>
            </w:r>
            <w:proofErr w:type="spellEnd"/>
            <w:r w:rsidRPr="001637B9">
              <w:rPr>
                <w:rFonts w:ascii="Times New Roman" w:hAnsi="Times New Roman" w:cs="Times New Roman"/>
                <w:sz w:val="24"/>
                <w:szCs w:val="24"/>
                <w:lang w:eastAsia="it-IT"/>
              </w:rPr>
              <w:t xml:space="preserve"> çoğaltım materyallerini ve kültür tohumlarını ve gıda ve yem olarak kullanılan mayalar ile ilgili kuralları kapsar.               </w:t>
            </w:r>
          </w:p>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lang w:eastAsia="it-IT"/>
              </w:rPr>
              <w:t xml:space="preserve">           Ancak, balıkçılık </w:t>
            </w:r>
            <w:proofErr w:type="gramStart"/>
            <w:r w:rsidRPr="001637B9">
              <w:rPr>
                <w:rFonts w:ascii="Times New Roman" w:hAnsi="Times New Roman" w:cs="Times New Roman"/>
                <w:sz w:val="24"/>
                <w:szCs w:val="24"/>
                <w:lang w:eastAsia="it-IT"/>
              </w:rPr>
              <w:t>dahil</w:t>
            </w:r>
            <w:proofErr w:type="gramEnd"/>
            <w:r w:rsidRPr="001637B9">
              <w:rPr>
                <w:rFonts w:ascii="Times New Roman" w:hAnsi="Times New Roman" w:cs="Times New Roman"/>
                <w:sz w:val="24"/>
                <w:szCs w:val="24"/>
                <w:lang w:eastAsia="it-IT"/>
              </w:rPr>
              <w:t xml:space="preserve"> yabani hayvanların avlanması veya toplanması sonucu elde edilen ürünler</w:t>
            </w:r>
            <w:r w:rsidR="001637B9">
              <w:rPr>
                <w:rFonts w:ascii="Times New Roman" w:hAnsi="Times New Roman" w:cs="Times New Roman"/>
                <w:sz w:val="24"/>
                <w:szCs w:val="24"/>
                <w:lang w:eastAsia="it-IT"/>
              </w:rPr>
              <w:t>,</w:t>
            </w:r>
            <w:r w:rsidRPr="001637B9">
              <w:rPr>
                <w:rFonts w:ascii="Times New Roman" w:hAnsi="Times New Roman" w:cs="Times New Roman"/>
                <w:sz w:val="24"/>
                <w:szCs w:val="24"/>
                <w:lang w:eastAsia="it-IT"/>
              </w:rPr>
              <w:t xml:space="preserve"> organik üretim olarak kabul edilemez ve bu Yasa kapsamı dışındadır.</w:t>
            </w:r>
            <w:r w:rsidR="003631A9" w:rsidRPr="001637B9">
              <w:rPr>
                <w:rFonts w:ascii="Times New Roman" w:hAnsi="Times New Roman" w:cs="Times New Roman"/>
                <w:sz w:val="24"/>
                <w:szCs w:val="24"/>
                <w:lang w:eastAsia="it-IT"/>
              </w:rPr>
              <w:t xml:space="preserve"> </w:t>
            </w:r>
            <w:r w:rsidRPr="001637B9">
              <w:rPr>
                <w:rFonts w:ascii="Times New Roman" w:hAnsi="Times New Roman" w:cs="Times New Roman"/>
                <w:sz w:val="24"/>
                <w:szCs w:val="24"/>
                <w:lang w:eastAsia="it-IT"/>
              </w:rPr>
              <w:t>Bu Yasa kuralları Genel Gıda ve Yem Yasası kurallarına halel gelmeksizin uygulanır.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7634" w:type="dxa"/>
            <w:gridSpan w:val="7"/>
          </w:tcPr>
          <w:p w:rsidR="009B67D2" w:rsidRPr="001637B9" w:rsidRDefault="009B67D2" w:rsidP="00643735">
            <w:pPr>
              <w:jc w:val="both"/>
              <w:rPr>
                <w:rFonts w:ascii="Times New Roman" w:hAnsi="Times New Roman" w:cs="Times New Roman"/>
                <w:sz w:val="24"/>
                <w:szCs w:val="24"/>
              </w:rPr>
            </w:pPr>
          </w:p>
          <w:p w:rsidR="00F77D5F" w:rsidRPr="001637B9" w:rsidRDefault="00F77D5F" w:rsidP="00643735">
            <w:pPr>
              <w:jc w:val="both"/>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7634"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İKİNCİ KISIM</w:t>
            </w: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Üretim Kuralları</w:t>
            </w:r>
          </w:p>
          <w:p w:rsidR="00643735" w:rsidRPr="001637B9" w:rsidRDefault="00643735" w:rsidP="00643735">
            <w:pPr>
              <w:rPr>
                <w:rFonts w:ascii="Times New Roman" w:hAnsi="Times New Roman" w:cs="Times New Roman"/>
                <w:sz w:val="24"/>
                <w:szCs w:val="24"/>
              </w:rPr>
            </w:pP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BİRİNCİ BÖLÜM</w:t>
            </w: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Genel Üretim Kuralları ve Yasaklar</w:t>
            </w:r>
          </w:p>
          <w:p w:rsidR="00643735" w:rsidRPr="001637B9" w:rsidRDefault="00643735" w:rsidP="00643735">
            <w:pPr>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E43D0E">
            <w:pPr>
              <w:jc w:val="both"/>
              <w:rPr>
                <w:rFonts w:ascii="Times New Roman" w:hAnsi="Times New Roman" w:cs="Times New Roman"/>
                <w:sz w:val="24"/>
                <w:szCs w:val="24"/>
              </w:rPr>
            </w:pPr>
            <w:r w:rsidRPr="001637B9">
              <w:rPr>
                <w:rFonts w:ascii="Times New Roman" w:eastAsia="SimSun" w:hAnsi="Times New Roman" w:cs="Times New Roman"/>
                <w:bCs/>
                <w:sz w:val="24"/>
                <w:szCs w:val="24"/>
              </w:rPr>
              <w:t xml:space="preserve">Genel Çiftlik </w:t>
            </w:r>
          </w:p>
        </w:tc>
        <w:tc>
          <w:tcPr>
            <w:tcW w:w="540"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eastAsia="SimSun" w:hAnsi="Times New Roman" w:cs="Times New Roman"/>
                <w:sz w:val="24"/>
                <w:szCs w:val="24"/>
              </w:rPr>
              <w:t>Tarımsal çiftlikler</w:t>
            </w:r>
            <w:r w:rsidR="001637B9">
              <w:rPr>
                <w:rFonts w:ascii="Times New Roman" w:eastAsia="SimSun" w:hAnsi="Times New Roman" w:cs="Times New Roman"/>
                <w:sz w:val="24"/>
                <w:szCs w:val="24"/>
              </w:rPr>
              <w:t>,</w:t>
            </w:r>
            <w:r w:rsidRPr="001637B9">
              <w:rPr>
                <w:rFonts w:ascii="Times New Roman" w:eastAsia="SimSun" w:hAnsi="Times New Roman" w:cs="Times New Roman"/>
                <w:sz w:val="24"/>
                <w:szCs w:val="24"/>
              </w:rPr>
              <w:t xml:space="preserve"> organik üretim kurallarına göre yönetilir.</w:t>
            </w:r>
          </w:p>
        </w:tc>
      </w:tr>
      <w:tr w:rsidR="00643735" w:rsidRPr="001637B9" w:rsidTr="00E43D0E">
        <w:trPr>
          <w:gridBefore w:val="1"/>
          <w:wBefore w:w="51" w:type="dxa"/>
        </w:trPr>
        <w:tc>
          <w:tcPr>
            <w:tcW w:w="1783" w:type="dxa"/>
          </w:tcPr>
          <w:p w:rsidR="00643735" w:rsidRPr="001637B9" w:rsidRDefault="00E43D0E" w:rsidP="00643735">
            <w:pPr>
              <w:jc w:val="both"/>
              <w:rPr>
                <w:rFonts w:ascii="Times New Roman" w:hAnsi="Times New Roman" w:cs="Times New Roman"/>
                <w:sz w:val="24"/>
                <w:szCs w:val="24"/>
              </w:rPr>
            </w:pPr>
            <w:r w:rsidRPr="001637B9">
              <w:rPr>
                <w:rFonts w:ascii="Times New Roman" w:eastAsia="SimSun" w:hAnsi="Times New Roman" w:cs="Times New Roman"/>
                <w:bCs/>
                <w:sz w:val="24"/>
                <w:szCs w:val="24"/>
              </w:rPr>
              <w:t>Üretim Kuralları</w:t>
            </w: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eastAsia="SimSun" w:hAnsi="Times New Roman" w:cs="Times New Roman"/>
                <w:sz w:val="24"/>
                <w:szCs w:val="24"/>
              </w:rPr>
              <w:t xml:space="preserve">Tamamı organik üretim kapsamında yönetilmeyen çiftlikler, </w:t>
            </w:r>
            <w:r w:rsidRPr="001637B9">
              <w:rPr>
                <w:rFonts w:ascii="Times New Roman" w:hAnsi="Times New Roman" w:cs="Times New Roman"/>
                <w:sz w:val="24"/>
                <w:szCs w:val="24"/>
              </w:rPr>
              <w:t>birbirinden açık bir şekilde ayrılmış birimlere veya su ürünü üretim alanlarına bölünebilirler. Bu birim veya alanlarda; hayvancılık yapılıyorsa birbirinden farklı türler bulunmalıdır.</w:t>
            </w:r>
          </w:p>
        </w:tc>
      </w:tr>
      <w:tr w:rsidR="00B779FC" w:rsidRPr="001637B9" w:rsidTr="00E43D0E">
        <w:trPr>
          <w:gridBefore w:val="1"/>
          <w:wBefore w:w="51" w:type="dxa"/>
        </w:trPr>
        <w:tc>
          <w:tcPr>
            <w:tcW w:w="1783" w:type="dxa"/>
          </w:tcPr>
          <w:p w:rsidR="00B779FC" w:rsidRPr="001637B9" w:rsidRDefault="00B779FC" w:rsidP="00643735">
            <w:pPr>
              <w:jc w:val="both"/>
              <w:rPr>
                <w:rFonts w:ascii="Times New Roman" w:eastAsia="SimSun" w:hAnsi="Times New Roman" w:cs="Times New Roman"/>
                <w:bCs/>
                <w:sz w:val="24"/>
                <w:szCs w:val="24"/>
              </w:rPr>
            </w:pPr>
          </w:p>
        </w:tc>
        <w:tc>
          <w:tcPr>
            <w:tcW w:w="540" w:type="dxa"/>
          </w:tcPr>
          <w:p w:rsidR="00B779FC" w:rsidRPr="001637B9" w:rsidRDefault="00B779FC" w:rsidP="00643735">
            <w:pPr>
              <w:jc w:val="both"/>
              <w:rPr>
                <w:rFonts w:ascii="Times New Roman" w:hAnsi="Times New Roman" w:cs="Times New Roman"/>
                <w:sz w:val="24"/>
                <w:szCs w:val="24"/>
              </w:rPr>
            </w:pPr>
          </w:p>
        </w:tc>
        <w:tc>
          <w:tcPr>
            <w:tcW w:w="630" w:type="dxa"/>
            <w:gridSpan w:val="2"/>
          </w:tcPr>
          <w:p w:rsidR="00B779FC" w:rsidRPr="001637B9" w:rsidRDefault="00B779FC" w:rsidP="00643735">
            <w:pPr>
              <w:jc w:val="both"/>
              <w:rPr>
                <w:rFonts w:ascii="Times New Roman" w:hAnsi="Times New Roman" w:cs="Times New Roman"/>
                <w:sz w:val="24"/>
                <w:szCs w:val="24"/>
              </w:rPr>
            </w:pPr>
          </w:p>
        </w:tc>
        <w:tc>
          <w:tcPr>
            <w:tcW w:w="6464" w:type="dxa"/>
            <w:gridSpan w:val="4"/>
          </w:tcPr>
          <w:p w:rsidR="00B779FC" w:rsidRPr="001637B9" w:rsidRDefault="00B779FC" w:rsidP="00643735">
            <w:pPr>
              <w:jc w:val="both"/>
              <w:rPr>
                <w:rFonts w:ascii="Times New Roman" w:eastAsia="SimSu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 ürünleri yetiştiriciliği söz konusu ise,  üretim alanları arasında fiziksel ayrımın olması koşuluyla</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aynı türler bulunabilir.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Bitkisel üretim söz konusu olduğunda, birbirinden kolayca ayrılabilen farklı türler bulunmalıdır.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46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Yukarıdaki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 uyarınca, bir çiftliğin bütün üretim birimlerinin organik üretim için kullanılmadığı durumlarda müteşebbis, organik üretim birimi için kullanılan araziyi, organik birimler tarafından üretilen hayvanları ve ürünleri, organik olmayan birimler için kullanılan veya bunlar tarafından üretilen ürünlerden ayırmalıdır. Bu ayrımı gösterebilmek için yeterli derecede kayıt tutulması gerekir</w:t>
            </w:r>
            <w:r w:rsidRPr="001637B9">
              <w:rPr>
                <w:rFonts w:ascii="Times New Roman" w:hAnsi="Times New Roman" w:cs="Times New Roman"/>
                <w:b/>
                <w:sz w:val="24"/>
                <w:szCs w:val="24"/>
              </w:rPr>
              <w:t>.</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p>
        </w:tc>
        <w:tc>
          <w:tcPr>
            <w:tcW w:w="6464" w:type="dxa"/>
            <w:gridSpan w:val="4"/>
          </w:tcPr>
          <w:p w:rsidR="00643735" w:rsidRPr="001637B9" w:rsidRDefault="00643735" w:rsidP="00643735">
            <w:pPr>
              <w:jc w:val="both"/>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roofErr w:type="spellStart"/>
            <w:r w:rsidRPr="001637B9">
              <w:rPr>
                <w:rFonts w:ascii="Times New Roman" w:eastAsia="SimSun" w:hAnsi="Times New Roman" w:cs="Times New Roman"/>
                <w:bCs/>
                <w:sz w:val="24"/>
                <w:szCs w:val="24"/>
              </w:rPr>
              <w:t>GDO’ların</w:t>
            </w:r>
            <w:proofErr w:type="spellEnd"/>
            <w:r w:rsidRPr="001637B9">
              <w:rPr>
                <w:rFonts w:ascii="Times New Roman" w:eastAsia="SimSun" w:hAnsi="Times New Roman" w:cs="Times New Roman"/>
                <w:bCs/>
                <w:sz w:val="24"/>
                <w:szCs w:val="24"/>
              </w:rPr>
              <w:t xml:space="preserve"> Kullanımının Yasaklaması</w:t>
            </w:r>
          </w:p>
        </w:tc>
        <w:tc>
          <w:tcPr>
            <w:tcW w:w="540"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6.</w:t>
            </w: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64" w:type="dxa"/>
            <w:gridSpan w:val="4"/>
          </w:tcPr>
          <w:p w:rsidR="00643735" w:rsidRPr="001637B9" w:rsidRDefault="00643735" w:rsidP="001637B9">
            <w:pPr>
              <w:jc w:val="both"/>
              <w:rPr>
                <w:rFonts w:ascii="Times New Roman" w:hAnsi="Times New Roman" w:cs="Times New Roman"/>
                <w:sz w:val="24"/>
                <w:szCs w:val="24"/>
              </w:rPr>
            </w:pPr>
            <w:r w:rsidRPr="001637B9">
              <w:rPr>
                <w:rFonts w:ascii="Times New Roman" w:hAnsi="Times New Roman" w:cs="Times New Roman"/>
                <w:sz w:val="24"/>
                <w:szCs w:val="24"/>
                <w:lang w:eastAsia="it-IT"/>
              </w:rPr>
              <w:t xml:space="preserve">Organik üretimde, </w:t>
            </w:r>
            <w:proofErr w:type="spellStart"/>
            <w:r w:rsidRPr="001637B9">
              <w:rPr>
                <w:rFonts w:ascii="Times New Roman" w:hAnsi="Times New Roman" w:cs="Times New Roman"/>
                <w:sz w:val="24"/>
                <w:szCs w:val="24"/>
                <w:lang w:eastAsia="it-IT"/>
              </w:rPr>
              <w:t>GDO’ların</w:t>
            </w:r>
            <w:proofErr w:type="spellEnd"/>
            <w:r w:rsidRPr="001637B9">
              <w:rPr>
                <w:rFonts w:ascii="Times New Roman" w:hAnsi="Times New Roman" w:cs="Times New Roman"/>
                <w:sz w:val="24"/>
                <w:szCs w:val="24"/>
                <w:lang w:eastAsia="it-IT"/>
              </w:rPr>
              <w:t xml:space="preserve"> veya </w:t>
            </w:r>
            <w:proofErr w:type="spellStart"/>
            <w:r w:rsidRPr="001637B9">
              <w:rPr>
                <w:rFonts w:ascii="Times New Roman" w:hAnsi="Times New Roman" w:cs="Times New Roman"/>
                <w:sz w:val="24"/>
                <w:szCs w:val="24"/>
                <w:lang w:eastAsia="it-IT"/>
              </w:rPr>
              <w:t>GDO’lardan</w:t>
            </w:r>
            <w:proofErr w:type="spellEnd"/>
            <w:r w:rsidRPr="001637B9">
              <w:rPr>
                <w:rFonts w:ascii="Times New Roman" w:hAnsi="Times New Roman" w:cs="Times New Roman"/>
                <w:sz w:val="24"/>
                <w:szCs w:val="24"/>
                <w:lang w:eastAsia="it-IT"/>
              </w:rPr>
              <w:t xml:space="preserve"> üretil</w:t>
            </w:r>
            <w:r w:rsidR="001637B9">
              <w:rPr>
                <w:rFonts w:ascii="Times New Roman" w:hAnsi="Times New Roman" w:cs="Times New Roman"/>
                <w:sz w:val="24"/>
                <w:szCs w:val="24"/>
                <w:lang w:eastAsia="it-IT"/>
              </w:rPr>
              <w:t>miş</w:t>
            </w:r>
            <w:r w:rsidRPr="001637B9">
              <w:rPr>
                <w:rFonts w:ascii="Times New Roman" w:hAnsi="Times New Roman" w:cs="Times New Roman"/>
                <w:sz w:val="24"/>
                <w:szCs w:val="24"/>
                <w:lang w:eastAsia="it-IT"/>
              </w:rPr>
              <w:t xml:space="preserve"> ürünlerin yem, gıda, işlemeye yardımcı maddeler, bitki koruma ürünleri, gübre, toprak besleyicisi, tohum, mikro organizma ve hayvanlarda kullanılması yasaktır.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64" w:type="dxa"/>
            <w:gridSpan w:val="4"/>
          </w:tcPr>
          <w:p w:rsidR="00643735" w:rsidRPr="001637B9" w:rsidRDefault="00643735" w:rsidP="001637B9">
            <w:pPr>
              <w:jc w:val="both"/>
              <w:rPr>
                <w:rFonts w:ascii="Times New Roman" w:hAnsi="Times New Roman" w:cs="Times New Roman"/>
                <w:sz w:val="24"/>
                <w:szCs w:val="24"/>
              </w:rPr>
            </w:pPr>
            <w:r w:rsidRPr="001637B9">
              <w:rPr>
                <w:rFonts w:ascii="Times New Roman" w:eastAsia="SimSun" w:hAnsi="Times New Roman" w:cs="Times New Roman"/>
                <w:sz w:val="24"/>
                <w:szCs w:val="24"/>
              </w:rPr>
              <w:t xml:space="preserve">Müteşebbisler, </w:t>
            </w:r>
            <w:r w:rsidRPr="001637B9">
              <w:rPr>
                <w:rFonts w:ascii="Times New Roman" w:hAnsi="Times New Roman" w:cs="Times New Roman"/>
                <w:sz w:val="24"/>
                <w:szCs w:val="24"/>
              </w:rPr>
              <w:t xml:space="preserve">bir beyan formu ile yukarıdaki (1)’inci fıkrada sayılan girdilerin </w:t>
            </w:r>
            <w:proofErr w:type="spellStart"/>
            <w:r w:rsidRPr="001637B9">
              <w:rPr>
                <w:rFonts w:ascii="Times New Roman" w:hAnsi="Times New Roman" w:cs="Times New Roman"/>
                <w:sz w:val="24"/>
                <w:szCs w:val="24"/>
              </w:rPr>
              <w:t>GDO</w:t>
            </w:r>
            <w:r w:rsidR="002C28AB" w:rsidRPr="001637B9">
              <w:rPr>
                <w:rFonts w:ascii="Times New Roman" w:hAnsi="Times New Roman" w:cs="Times New Roman"/>
                <w:sz w:val="24"/>
                <w:szCs w:val="24"/>
              </w:rPr>
              <w:t>’lardan</w:t>
            </w:r>
            <w:proofErr w:type="spellEnd"/>
            <w:r w:rsidR="002C28AB" w:rsidRPr="001637B9">
              <w:rPr>
                <w:rFonts w:ascii="Times New Roman" w:hAnsi="Times New Roman" w:cs="Times New Roman"/>
                <w:sz w:val="24"/>
                <w:szCs w:val="24"/>
              </w:rPr>
              <w:t xml:space="preserve"> veya </w:t>
            </w:r>
            <w:proofErr w:type="spellStart"/>
            <w:r w:rsidR="002C28AB" w:rsidRPr="001637B9">
              <w:rPr>
                <w:rFonts w:ascii="Times New Roman" w:hAnsi="Times New Roman" w:cs="Times New Roman"/>
                <w:sz w:val="24"/>
                <w:szCs w:val="24"/>
              </w:rPr>
              <w:t>GDO’lardan</w:t>
            </w:r>
            <w:proofErr w:type="spellEnd"/>
            <w:r w:rsidR="002C28AB" w:rsidRPr="001637B9">
              <w:rPr>
                <w:rFonts w:ascii="Times New Roman" w:hAnsi="Times New Roman" w:cs="Times New Roman"/>
                <w:sz w:val="24"/>
                <w:szCs w:val="24"/>
              </w:rPr>
              <w:t xml:space="preserve"> üretil</w:t>
            </w:r>
            <w:r w:rsidR="001637B9">
              <w:rPr>
                <w:rFonts w:ascii="Times New Roman" w:hAnsi="Times New Roman" w:cs="Times New Roman"/>
                <w:sz w:val="24"/>
                <w:szCs w:val="24"/>
              </w:rPr>
              <w:t>miş</w:t>
            </w:r>
            <w:r w:rsidR="002C28AB" w:rsidRPr="001637B9">
              <w:rPr>
                <w:rFonts w:ascii="Times New Roman" w:hAnsi="Times New Roman" w:cs="Times New Roman"/>
                <w:sz w:val="24"/>
                <w:szCs w:val="24"/>
              </w:rPr>
              <w:t xml:space="preserve"> ürünlerden</w:t>
            </w:r>
            <w:r w:rsidRPr="001637B9">
              <w:rPr>
                <w:rFonts w:ascii="Times New Roman" w:hAnsi="Times New Roman" w:cs="Times New Roman"/>
                <w:sz w:val="24"/>
                <w:szCs w:val="24"/>
              </w:rPr>
              <w:t xml:space="preserve"> olmadığını </w:t>
            </w:r>
            <w:r w:rsidRPr="001637B9">
              <w:rPr>
                <w:rFonts w:ascii="Times New Roman" w:eastAsia="SimSun" w:hAnsi="Times New Roman" w:cs="Times New Roman"/>
                <w:sz w:val="24"/>
                <w:szCs w:val="24"/>
              </w:rPr>
              <w:t>belgelemekle yükümlüdürler.</w:t>
            </w:r>
          </w:p>
        </w:tc>
      </w:tr>
      <w:tr w:rsidR="00643735" w:rsidRPr="001637B9" w:rsidTr="00E43D0E">
        <w:trPr>
          <w:gridBefore w:val="1"/>
          <w:wBefore w:w="51" w:type="dxa"/>
          <w:trHeight w:val="287"/>
        </w:trPr>
        <w:tc>
          <w:tcPr>
            <w:tcW w:w="1783" w:type="dxa"/>
          </w:tcPr>
          <w:p w:rsidR="00643735" w:rsidRPr="001637B9" w:rsidRDefault="00643735" w:rsidP="00643735">
            <w:pPr>
              <w:jc w:val="both"/>
              <w:rPr>
                <w:rFonts w:ascii="Times New Roman" w:hAnsi="Times New Roman" w:cs="Times New Roman"/>
                <w:sz w:val="24"/>
                <w:szCs w:val="24"/>
              </w:rPr>
            </w:pPr>
          </w:p>
        </w:tc>
        <w:tc>
          <w:tcPr>
            <w:tcW w:w="540" w:type="dxa"/>
          </w:tcPr>
          <w:p w:rsidR="00643735" w:rsidRPr="001637B9" w:rsidRDefault="00643735" w:rsidP="00643735">
            <w:pPr>
              <w:jc w:val="both"/>
              <w:rPr>
                <w:rFonts w:ascii="Times New Roman" w:hAnsi="Times New Roman" w:cs="Times New Roman"/>
                <w:sz w:val="24"/>
                <w:szCs w:val="24"/>
              </w:rPr>
            </w:pPr>
          </w:p>
        </w:tc>
        <w:tc>
          <w:tcPr>
            <w:tcW w:w="630" w:type="dxa"/>
            <w:gridSpan w:val="2"/>
          </w:tcPr>
          <w:p w:rsidR="00643735" w:rsidRPr="001637B9" w:rsidRDefault="00643735" w:rsidP="00643735">
            <w:pPr>
              <w:jc w:val="both"/>
              <w:rPr>
                <w:rFonts w:ascii="Times New Roman" w:hAnsi="Times New Roman" w:cs="Times New Roman"/>
                <w:sz w:val="24"/>
                <w:szCs w:val="24"/>
              </w:rPr>
            </w:pPr>
          </w:p>
        </w:tc>
        <w:tc>
          <w:tcPr>
            <w:tcW w:w="1884" w:type="dxa"/>
            <w:gridSpan w:val="3"/>
          </w:tcPr>
          <w:p w:rsidR="00643735" w:rsidRPr="001637B9" w:rsidRDefault="00643735" w:rsidP="00643735">
            <w:pPr>
              <w:jc w:val="both"/>
              <w:rPr>
                <w:rFonts w:ascii="Times New Roman" w:hAnsi="Times New Roman" w:cs="Times New Roman"/>
                <w:sz w:val="24"/>
                <w:szCs w:val="24"/>
              </w:rPr>
            </w:pPr>
          </w:p>
        </w:tc>
        <w:tc>
          <w:tcPr>
            <w:tcW w:w="4580" w:type="dxa"/>
          </w:tcPr>
          <w:p w:rsidR="00314648" w:rsidRPr="001637B9" w:rsidRDefault="00314648" w:rsidP="00643735">
            <w:pPr>
              <w:jc w:val="both"/>
              <w:rPr>
                <w:rFonts w:ascii="Times New Roman" w:hAnsi="Times New Roman" w:cs="Times New Roman"/>
                <w:sz w:val="24"/>
                <w:szCs w:val="24"/>
              </w:rPr>
            </w:pP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r w:rsidRPr="001637B9">
              <w:rPr>
                <w:rFonts w:ascii="Times New Roman" w:eastAsia="SimSun" w:hAnsi="Times New Roman" w:cs="Times New Roman"/>
                <w:bCs/>
                <w:sz w:val="24"/>
                <w:szCs w:val="24"/>
              </w:rPr>
              <w:t>İyonize Radyasyonun Kullanımının Yasaklanması</w:t>
            </w:r>
          </w:p>
        </w:tc>
        <w:tc>
          <w:tcPr>
            <w:tcW w:w="763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7. </w:t>
            </w:r>
            <w:r w:rsidRPr="001637B9">
              <w:rPr>
                <w:rFonts w:ascii="Times New Roman" w:hAnsi="Times New Roman" w:cs="Times New Roman"/>
                <w:sz w:val="24"/>
                <w:szCs w:val="24"/>
                <w:lang w:eastAsia="it-IT"/>
              </w:rPr>
              <w:t>Organik gıdanın işlenmesi veya organik yemin işlenmesi ayrıca organik gıda ve</w:t>
            </w:r>
            <w:r w:rsidR="001637B9">
              <w:rPr>
                <w:rFonts w:ascii="Times New Roman" w:hAnsi="Times New Roman" w:cs="Times New Roman"/>
                <w:sz w:val="24"/>
                <w:szCs w:val="24"/>
                <w:lang w:eastAsia="it-IT"/>
              </w:rPr>
              <w:t>ya organik yemde kullanılan ham</w:t>
            </w:r>
            <w:r w:rsidRPr="001637B9">
              <w:rPr>
                <w:rFonts w:ascii="Times New Roman" w:hAnsi="Times New Roman" w:cs="Times New Roman"/>
                <w:sz w:val="24"/>
                <w:szCs w:val="24"/>
                <w:lang w:eastAsia="it-IT"/>
              </w:rPr>
              <w:t>maddelerin işlenmesinde de iyonize radyasyonun kullanımı yasaktır.</w:t>
            </w:r>
          </w:p>
        </w:tc>
      </w:tr>
      <w:tr w:rsidR="00643735" w:rsidRPr="001637B9" w:rsidTr="00E43D0E">
        <w:trPr>
          <w:gridBefore w:val="1"/>
          <w:wBefore w:w="51" w:type="dxa"/>
        </w:trPr>
        <w:tc>
          <w:tcPr>
            <w:tcW w:w="1783" w:type="dxa"/>
          </w:tcPr>
          <w:p w:rsidR="00643735" w:rsidRPr="001637B9" w:rsidRDefault="00643735" w:rsidP="00643735">
            <w:pPr>
              <w:jc w:val="both"/>
              <w:rPr>
                <w:rFonts w:ascii="Times New Roman" w:hAnsi="Times New Roman" w:cs="Times New Roman"/>
                <w:sz w:val="24"/>
                <w:szCs w:val="24"/>
              </w:rPr>
            </w:pPr>
          </w:p>
        </w:tc>
        <w:tc>
          <w:tcPr>
            <w:tcW w:w="1288" w:type="dxa"/>
            <w:gridSpan w:val="4"/>
          </w:tcPr>
          <w:p w:rsidR="00643735" w:rsidRPr="001637B9" w:rsidRDefault="00643735" w:rsidP="00643735">
            <w:pPr>
              <w:jc w:val="both"/>
              <w:rPr>
                <w:rFonts w:ascii="Times New Roman" w:hAnsi="Times New Roman" w:cs="Times New Roman"/>
                <w:sz w:val="24"/>
                <w:szCs w:val="24"/>
              </w:rPr>
            </w:pPr>
          </w:p>
        </w:tc>
        <w:tc>
          <w:tcPr>
            <w:tcW w:w="720" w:type="dxa"/>
          </w:tcPr>
          <w:p w:rsidR="00643735" w:rsidRPr="001637B9" w:rsidRDefault="00643735" w:rsidP="00643735">
            <w:pPr>
              <w:jc w:val="both"/>
              <w:rPr>
                <w:rFonts w:ascii="Times New Roman" w:hAnsi="Times New Roman" w:cs="Times New Roman"/>
                <w:sz w:val="24"/>
                <w:szCs w:val="24"/>
              </w:rPr>
            </w:pPr>
          </w:p>
        </w:tc>
        <w:tc>
          <w:tcPr>
            <w:tcW w:w="1046" w:type="dxa"/>
          </w:tcPr>
          <w:p w:rsidR="00643735" w:rsidRPr="001637B9" w:rsidRDefault="00643735" w:rsidP="00643735">
            <w:pPr>
              <w:jc w:val="both"/>
              <w:rPr>
                <w:rFonts w:ascii="Times New Roman" w:hAnsi="Times New Roman" w:cs="Times New Roman"/>
                <w:sz w:val="24"/>
                <w:szCs w:val="24"/>
              </w:rPr>
            </w:pPr>
          </w:p>
        </w:tc>
        <w:tc>
          <w:tcPr>
            <w:tcW w:w="4580" w:type="dxa"/>
          </w:tcPr>
          <w:p w:rsidR="00643735" w:rsidRPr="001637B9" w:rsidRDefault="00643735" w:rsidP="00643735">
            <w:pPr>
              <w:jc w:val="both"/>
              <w:rPr>
                <w:rFonts w:ascii="Times New Roman" w:hAnsi="Times New Roman" w:cs="Times New Roman"/>
                <w:sz w:val="24"/>
                <w:szCs w:val="24"/>
              </w:rPr>
            </w:pPr>
          </w:p>
        </w:tc>
      </w:tr>
    </w:tbl>
    <w:p w:rsidR="00B74277" w:rsidRPr="001637B9" w:rsidRDefault="00B74277">
      <w:pPr>
        <w:rPr>
          <w:sz w:val="24"/>
          <w:szCs w:val="24"/>
        </w:rPr>
      </w:pPr>
    </w:p>
    <w:tbl>
      <w:tblPr>
        <w:tblW w:w="9417" w:type="dxa"/>
        <w:tblInd w:w="-55" w:type="dxa"/>
        <w:tblLook w:val="00A0" w:firstRow="1" w:lastRow="0" w:firstColumn="1" w:lastColumn="0" w:noHBand="0" w:noVBand="0"/>
      </w:tblPr>
      <w:tblGrid>
        <w:gridCol w:w="1896"/>
        <w:gridCol w:w="516"/>
        <w:gridCol w:w="210"/>
        <w:gridCol w:w="325"/>
        <w:gridCol w:w="74"/>
        <w:gridCol w:w="15"/>
        <w:gridCol w:w="90"/>
        <w:gridCol w:w="89"/>
        <w:gridCol w:w="65"/>
        <w:gridCol w:w="236"/>
        <w:gridCol w:w="191"/>
        <w:gridCol w:w="126"/>
        <w:gridCol w:w="188"/>
        <w:gridCol w:w="79"/>
        <w:gridCol w:w="89"/>
        <w:gridCol w:w="95"/>
        <w:gridCol w:w="96"/>
        <w:gridCol w:w="88"/>
        <w:gridCol w:w="180"/>
        <w:gridCol w:w="508"/>
        <w:gridCol w:w="278"/>
        <w:gridCol w:w="3983"/>
      </w:tblGrid>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396" w:type="dxa"/>
            <w:gridSpan w:val="1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İKİNCİ BÖLÜM</w:t>
            </w: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Organik Bitkisel Üretim Kuralları</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396" w:type="dxa"/>
            <w:gridSpan w:val="17"/>
          </w:tcPr>
          <w:p w:rsidR="00643735" w:rsidRPr="001637B9" w:rsidRDefault="00643735"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bCs/>
                <w:sz w:val="24"/>
                <w:szCs w:val="24"/>
              </w:rPr>
              <w:t>Organik Bitkisel Üretim Kuralları</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8.</w:t>
            </w: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Yasanın 5’inci maddesinde belirtilen genel çiftlik üretim kurallarına ek olarak, organik bitkisel üretimde aşağıdaki kurallar uygulanır: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710" w:type="dxa"/>
            <w:gridSpan w:val="11"/>
          </w:tcPr>
          <w:p w:rsidR="00EA1E08" w:rsidRPr="001637B9" w:rsidRDefault="00643735" w:rsidP="00F77D5F">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bitkisel üretimde topraktaki organik maddeleri koruyan veya arttıran, toprağın </w:t>
            </w:r>
            <w:proofErr w:type="spellStart"/>
            <w:r w:rsidRPr="001637B9">
              <w:rPr>
                <w:rFonts w:ascii="Times New Roman" w:hAnsi="Times New Roman" w:cs="Times New Roman"/>
                <w:sz w:val="24"/>
                <w:szCs w:val="24"/>
              </w:rPr>
              <w:t>stabilitesini</w:t>
            </w:r>
            <w:proofErr w:type="spellEnd"/>
            <w:r w:rsidRPr="001637B9">
              <w:rPr>
                <w:rFonts w:ascii="Times New Roman" w:hAnsi="Times New Roman" w:cs="Times New Roman"/>
                <w:sz w:val="24"/>
                <w:szCs w:val="24"/>
              </w:rPr>
              <w:t xml:space="preserve"> ve toprağın biyolojik çeşitliliğini zenginleştiren ve toprak sıkışması ile toprak erozyonunu önleyen</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toprak işleme ve yetiştirme </w:t>
            </w:r>
            <w:proofErr w:type="spellStart"/>
            <w:r w:rsidRPr="001637B9">
              <w:rPr>
                <w:rFonts w:ascii="Times New Roman" w:hAnsi="Times New Roman" w:cs="Times New Roman"/>
                <w:sz w:val="24"/>
                <w:szCs w:val="24"/>
              </w:rPr>
              <w:t>metodları</w:t>
            </w:r>
            <w:proofErr w:type="spellEnd"/>
            <w:r w:rsidRPr="001637B9">
              <w:rPr>
                <w:rFonts w:ascii="Times New Roman" w:hAnsi="Times New Roman" w:cs="Times New Roman"/>
                <w:sz w:val="24"/>
                <w:szCs w:val="24"/>
              </w:rPr>
              <w:t xml:space="preserve"> kullanılır.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Toprağın verimliliği ve biyolojik faaliyeti, baklagiller ve diğer yeşil gübre bitkilerinin çok yıllık rotasyonu ve organik üretim atıklarından sağlanan hayvan gübresi ve</w:t>
            </w:r>
            <w:r w:rsidRPr="001637B9">
              <w:rPr>
                <w:rFonts w:ascii="Times New Roman" w:hAnsi="Times New Roman" w:cs="Times New Roman"/>
                <w:b/>
                <w:sz w:val="24"/>
                <w:szCs w:val="24"/>
              </w:rPr>
              <w:t>/</w:t>
            </w:r>
            <w:r w:rsidRPr="001637B9">
              <w:rPr>
                <w:rFonts w:ascii="Times New Roman" w:hAnsi="Times New Roman" w:cs="Times New Roman"/>
                <w:sz w:val="24"/>
                <w:szCs w:val="24"/>
              </w:rPr>
              <w:t>veya organik materyallerin uygulanması yoluyla korunur ve arttırılır.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710" w:type="dxa"/>
            <w:gridSpan w:val="11"/>
          </w:tcPr>
          <w:p w:rsidR="00643735" w:rsidRPr="001637B9" w:rsidRDefault="00643735" w:rsidP="00643735">
            <w:pPr>
              <w:jc w:val="both"/>
              <w:rPr>
                <w:rFonts w:ascii="Times New Roman" w:hAnsi="Times New Roman" w:cs="Times New Roman"/>
                <w:sz w:val="24"/>
                <w:szCs w:val="24"/>
              </w:rPr>
            </w:pPr>
            <w:proofErr w:type="spellStart"/>
            <w:r w:rsidRPr="001637B9">
              <w:rPr>
                <w:rFonts w:ascii="Times New Roman" w:hAnsi="Times New Roman" w:cs="Times New Roman"/>
                <w:sz w:val="24"/>
                <w:szCs w:val="24"/>
              </w:rPr>
              <w:t>Biyodinamik</w:t>
            </w:r>
            <w:proofErr w:type="spellEnd"/>
            <w:r w:rsidRPr="001637B9">
              <w:rPr>
                <w:rFonts w:ascii="Times New Roman" w:hAnsi="Times New Roman" w:cs="Times New Roman"/>
                <w:sz w:val="24"/>
                <w:szCs w:val="24"/>
              </w:rPr>
              <w:t xml:space="preserve"> preparatların kullanımı serbesttir.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Bitkisel üretimde sadece, bu Yasanın 12’nci maddesinin (1)’inci fıkrasının (B) bendi kapsamında organik üretimde kullanılmasına izin verilen gübreler ve toprak düzenleyicileri kullanılabilir.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Mineral azotlu gübreler kullanılamaz.  </w:t>
            </w:r>
          </w:p>
        </w:tc>
      </w:tr>
      <w:tr w:rsidR="00B779FC" w:rsidRPr="001637B9" w:rsidTr="00192E9A">
        <w:tc>
          <w:tcPr>
            <w:tcW w:w="1896" w:type="dxa"/>
          </w:tcPr>
          <w:p w:rsidR="00B779FC" w:rsidRPr="001637B9" w:rsidRDefault="00B779FC" w:rsidP="00643735">
            <w:pPr>
              <w:jc w:val="both"/>
              <w:rPr>
                <w:rFonts w:ascii="Times New Roman" w:hAnsi="Times New Roman" w:cs="Times New Roman"/>
                <w:sz w:val="24"/>
                <w:szCs w:val="24"/>
              </w:rPr>
            </w:pPr>
          </w:p>
        </w:tc>
        <w:tc>
          <w:tcPr>
            <w:tcW w:w="516" w:type="dxa"/>
          </w:tcPr>
          <w:p w:rsidR="00B779FC" w:rsidRPr="001637B9" w:rsidRDefault="00B779FC" w:rsidP="00643735">
            <w:pPr>
              <w:jc w:val="both"/>
              <w:rPr>
                <w:rFonts w:ascii="Times New Roman" w:hAnsi="Times New Roman" w:cs="Times New Roman"/>
                <w:sz w:val="24"/>
                <w:szCs w:val="24"/>
              </w:rPr>
            </w:pPr>
          </w:p>
        </w:tc>
        <w:tc>
          <w:tcPr>
            <w:tcW w:w="609" w:type="dxa"/>
            <w:gridSpan w:val="3"/>
          </w:tcPr>
          <w:p w:rsidR="00B779FC" w:rsidRPr="001637B9" w:rsidRDefault="00B779FC" w:rsidP="00643735">
            <w:pPr>
              <w:jc w:val="both"/>
              <w:rPr>
                <w:rFonts w:ascii="Times New Roman" w:hAnsi="Times New Roman" w:cs="Times New Roman"/>
                <w:sz w:val="24"/>
                <w:szCs w:val="24"/>
              </w:rPr>
            </w:pPr>
          </w:p>
        </w:tc>
        <w:tc>
          <w:tcPr>
            <w:tcW w:w="686" w:type="dxa"/>
            <w:gridSpan w:val="6"/>
          </w:tcPr>
          <w:p w:rsidR="00B779FC" w:rsidRPr="001637B9" w:rsidRDefault="00B779FC" w:rsidP="00643735">
            <w:pPr>
              <w:jc w:val="both"/>
              <w:rPr>
                <w:rFonts w:ascii="Times New Roman" w:hAnsi="Times New Roman" w:cs="Times New Roman"/>
                <w:sz w:val="24"/>
                <w:szCs w:val="24"/>
              </w:rPr>
            </w:pPr>
          </w:p>
        </w:tc>
        <w:tc>
          <w:tcPr>
            <w:tcW w:w="5710" w:type="dxa"/>
            <w:gridSpan w:val="11"/>
          </w:tcPr>
          <w:p w:rsidR="00B779FC" w:rsidRPr="001637B9" w:rsidRDefault="00B779FC" w:rsidP="00643735">
            <w:pPr>
              <w:jc w:val="both"/>
              <w:rPr>
                <w:rFonts w:ascii="Times New Roman" w:hAnsi="Times New Roman" w:cs="Times New Roman"/>
                <w:sz w:val="24"/>
                <w:szCs w:val="24"/>
              </w:rPr>
            </w:pP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710" w:type="dxa"/>
            <w:gridSpan w:val="11"/>
          </w:tcPr>
          <w:p w:rsidR="00E43D0E" w:rsidRPr="001637B9" w:rsidRDefault="00643735" w:rsidP="00E43D0E">
            <w:pPr>
              <w:jc w:val="both"/>
              <w:rPr>
                <w:rFonts w:ascii="Times New Roman" w:hAnsi="Times New Roman" w:cs="Times New Roman"/>
                <w:sz w:val="24"/>
                <w:szCs w:val="24"/>
              </w:rPr>
            </w:pPr>
            <w:r w:rsidRPr="001637B9">
              <w:rPr>
                <w:rFonts w:ascii="Times New Roman" w:hAnsi="Times New Roman" w:cs="Times New Roman"/>
                <w:sz w:val="24"/>
                <w:szCs w:val="24"/>
              </w:rPr>
              <w:t>Bitkisel üretimde kullanılacak tüm bitki üretim teknikleri, çevrenin kirlenmesini engellemeli veya kirlenme oranı tüzükle belirlenen limitleri aşmamalıdır.</w:t>
            </w:r>
            <w:r w:rsidRPr="001637B9">
              <w:rPr>
                <w:rFonts w:ascii="Times New Roman" w:hAnsi="Times New Roman" w:cs="Times New Roman"/>
                <w:b/>
                <w:sz w:val="24"/>
                <w:szCs w:val="24"/>
              </w:rPr>
              <w:t xml:space="preserve"> </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(F)</w:t>
            </w:r>
          </w:p>
        </w:tc>
        <w:tc>
          <w:tcPr>
            <w:tcW w:w="5710" w:type="dxa"/>
            <w:gridSpan w:val="11"/>
          </w:tcPr>
          <w:p w:rsidR="00643735" w:rsidRPr="001637B9" w:rsidRDefault="00643735" w:rsidP="00E70719">
            <w:pPr>
              <w:jc w:val="both"/>
              <w:rPr>
                <w:rFonts w:ascii="Times New Roman" w:hAnsi="Times New Roman" w:cs="Times New Roman"/>
                <w:sz w:val="24"/>
                <w:szCs w:val="24"/>
              </w:rPr>
            </w:pPr>
            <w:r w:rsidRPr="001637B9">
              <w:rPr>
                <w:rFonts w:ascii="Times New Roman" w:hAnsi="Times New Roman" w:cs="Times New Roman"/>
                <w:sz w:val="24"/>
                <w:szCs w:val="24"/>
                <w:lang w:eastAsia="it-IT"/>
              </w:rPr>
              <w:t xml:space="preserve">Hastalıkların, zararlıların ve yabancı otların sebep olduğu </w:t>
            </w:r>
            <w:r w:rsidR="00334F18" w:rsidRPr="001637B9">
              <w:rPr>
                <w:rFonts w:ascii="Times New Roman" w:hAnsi="Times New Roman" w:cs="Times New Roman"/>
                <w:sz w:val="24"/>
                <w:szCs w:val="24"/>
                <w:lang w:eastAsia="it-IT"/>
              </w:rPr>
              <w:t>hasarlard</w:t>
            </w:r>
            <w:r w:rsidRPr="001637B9">
              <w:rPr>
                <w:rFonts w:ascii="Times New Roman" w:hAnsi="Times New Roman" w:cs="Times New Roman"/>
                <w:sz w:val="24"/>
                <w:szCs w:val="24"/>
                <w:lang w:eastAsia="it-IT"/>
              </w:rPr>
              <w:t>a</w:t>
            </w:r>
            <w:r w:rsidR="001637B9">
              <w:rPr>
                <w:rFonts w:ascii="Times New Roman" w:hAnsi="Times New Roman" w:cs="Times New Roman"/>
                <w:sz w:val="24"/>
                <w:szCs w:val="24"/>
                <w:lang w:eastAsia="it-IT"/>
              </w:rPr>
              <w:t>,</w:t>
            </w:r>
            <w:r w:rsidRPr="001637B9">
              <w:rPr>
                <w:rFonts w:ascii="Times New Roman" w:hAnsi="Times New Roman" w:cs="Times New Roman"/>
                <w:sz w:val="24"/>
                <w:szCs w:val="24"/>
                <w:lang w:eastAsia="it-IT"/>
              </w:rPr>
              <w:t xml:space="preserve"> mücadele için öncelikle bunların doğal düşmanlarının korunması, uygun tür ve çeşit seçilmesi </w:t>
            </w:r>
            <w:r w:rsidR="00E70719">
              <w:rPr>
                <w:rFonts w:ascii="Times New Roman" w:hAnsi="Times New Roman" w:cs="Times New Roman"/>
                <w:sz w:val="24"/>
                <w:szCs w:val="24"/>
                <w:lang w:eastAsia="it-IT"/>
              </w:rPr>
              <w:t>gerekir</w:t>
            </w:r>
            <w:r w:rsidRPr="001637B9">
              <w:rPr>
                <w:rFonts w:ascii="Times New Roman" w:hAnsi="Times New Roman" w:cs="Times New Roman"/>
                <w:sz w:val="24"/>
                <w:szCs w:val="24"/>
                <w:lang w:eastAsia="it-IT"/>
              </w:rPr>
              <w:t xml:space="preserve"> ve uygun </w:t>
            </w:r>
            <w:r w:rsidRPr="001637B9">
              <w:rPr>
                <w:rFonts w:ascii="Times New Roman" w:hAnsi="Times New Roman" w:cs="Times New Roman"/>
                <w:sz w:val="24"/>
                <w:szCs w:val="24"/>
              </w:rPr>
              <w:t>ekim nöbeti</w:t>
            </w:r>
            <w:r w:rsidRPr="001637B9">
              <w:rPr>
                <w:rFonts w:ascii="Times New Roman" w:hAnsi="Times New Roman" w:cs="Times New Roman"/>
                <w:sz w:val="24"/>
                <w:szCs w:val="24"/>
                <w:lang w:eastAsia="it-IT"/>
              </w:rPr>
              <w:t xml:space="preserve"> ve yetiştirme yöntemleri ile ısıl işlem yöntemi kullanılır</w:t>
            </w:r>
            <w:r w:rsidR="00FF0DCE" w:rsidRPr="001637B9">
              <w:rPr>
                <w:rFonts w:ascii="Times New Roman" w:hAnsi="Times New Roman" w:cs="Times New Roman"/>
                <w:sz w:val="24"/>
                <w:szCs w:val="24"/>
                <w:lang w:eastAsia="it-IT"/>
              </w:rPr>
              <w:t>.</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(G)</w:t>
            </w:r>
          </w:p>
        </w:tc>
        <w:tc>
          <w:tcPr>
            <w:tcW w:w="5710" w:type="dxa"/>
            <w:gridSpan w:val="11"/>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rPr>
              <w:t>Bir bitkiye yönelik yerleşik bir tehdit bulunduğu durumlarda, sadece bu Yasanın 12’nci maddesinin (1)’inci fıkrasının (A) bendi uyarınca organik üretimde kullanılmasına izin verilen bitki koruma ürünleri kullanılır.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(Ğ)</w:t>
            </w:r>
          </w:p>
        </w:tc>
        <w:tc>
          <w:tcPr>
            <w:tcW w:w="5710" w:type="dxa"/>
            <w:gridSpan w:val="11"/>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rPr>
              <w:t xml:space="preserve">Organik bitkisel ürünlerin üretimi için tohum ve </w:t>
            </w:r>
            <w:proofErr w:type="spellStart"/>
            <w:r w:rsidRPr="001637B9">
              <w:rPr>
                <w:rFonts w:ascii="Times New Roman" w:hAnsi="Times New Roman" w:cs="Times New Roman"/>
                <w:sz w:val="24"/>
                <w:szCs w:val="24"/>
              </w:rPr>
              <w:t>vejetatif</w:t>
            </w:r>
            <w:proofErr w:type="spellEnd"/>
            <w:r w:rsidRPr="001637B9">
              <w:rPr>
                <w:rFonts w:ascii="Times New Roman" w:hAnsi="Times New Roman" w:cs="Times New Roman"/>
                <w:sz w:val="24"/>
                <w:szCs w:val="24"/>
              </w:rPr>
              <w:t xml:space="preserve"> çoğaltım materyalleri olarak sadece organik tarım metoduyla üretilmiş tohum ve çoğaltım materyalleri kullanılır. Bu amaçla kullanılacak materyallerin</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bu Yasa ve çıkarılan tüzüklerde </w:t>
            </w:r>
            <w:proofErr w:type="gramStart"/>
            <w:r w:rsidRPr="001637B9">
              <w:rPr>
                <w:rFonts w:ascii="Times New Roman" w:hAnsi="Times New Roman" w:cs="Times New Roman"/>
                <w:sz w:val="24"/>
                <w:szCs w:val="24"/>
              </w:rPr>
              <w:t>düzenlenen  kurallara</w:t>
            </w:r>
            <w:proofErr w:type="gramEnd"/>
            <w:r w:rsidRPr="001637B9">
              <w:rPr>
                <w:rFonts w:ascii="Times New Roman" w:hAnsi="Times New Roman" w:cs="Times New Roman"/>
                <w:sz w:val="24"/>
                <w:szCs w:val="24"/>
              </w:rPr>
              <w:t xml:space="preserve"> uygun olarak, tohum olması halinde ana bitkinin, çoğaltım materyali olması halinde ise kaynak bitkinin, en az bir yaşam döngüsü veya çok yıllık bitki olması durumunda ise iki yetiştirme sezonu geçirmiş olması gerekir.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Bu Yasa ve tüzük kurallarına aykırı olmamak koşuluyla kullanıcılar, organik tohum ve </w:t>
            </w:r>
            <w:proofErr w:type="spellStart"/>
            <w:r w:rsidRPr="001637B9">
              <w:rPr>
                <w:rFonts w:ascii="Times New Roman" w:hAnsi="Times New Roman" w:cs="Times New Roman"/>
                <w:sz w:val="24"/>
                <w:szCs w:val="24"/>
              </w:rPr>
              <w:t>vejetatif</w:t>
            </w:r>
            <w:proofErr w:type="spellEnd"/>
            <w:r w:rsidRPr="001637B9">
              <w:rPr>
                <w:rFonts w:ascii="Times New Roman" w:hAnsi="Times New Roman" w:cs="Times New Roman"/>
                <w:sz w:val="24"/>
                <w:szCs w:val="24"/>
              </w:rPr>
              <w:t xml:space="preserve"> çoğaltım materyallerinin uygun çeşidini, piyasadan temin edemedikleri takdirde, yukarıdaki (Ğ) bendi kapsamı dışında</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istisnai olarak organik üretim metoduyla elde edilmemiş tohumlar ve </w:t>
            </w:r>
            <w:proofErr w:type="spellStart"/>
            <w:r w:rsidRPr="001637B9">
              <w:rPr>
                <w:rFonts w:ascii="Times New Roman" w:hAnsi="Times New Roman" w:cs="Times New Roman"/>
                <w:sz w:val="24"/>
                <w:szCs w:val="24"/>
              </w:rPr>
              <w:t>vejetatif</w:t>
            </w:r>
            <w:proofErr w:type="spellEnd"/>
            <w:r w:rsidRPr="001637B9">
              <w:rPr>
                <w:rFonts w:ascii="Times New Roman" w:hAnsi="Times New Roman" w:cs="Times New Roman"/>
                <w:sz w:val="24"/>
                <w:szCs w:val="24"/>
              </w:rPr>
              <w:t xml:space="preserve"> çoğaltım materyallerini, dönüşüm sürecinde kullanabilirler.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w:t>
            </w:r>
          </w:p>
        </w:tc>
        <w:tc>
          <w:tcPr>
            <w:tcW w:w="5710" w:type="dxa"/>
            <w:gridSpan w:val="11"/>
          </w:tcPr>
          <w:p w:rsidR="00EA1E08" w:rsidRPr="001637B9" w:rsidRDefault="00643735" w:rsidP="00314648">
            <w:pPr>
              <w:jc w:val="both"/>
              <w:rPr>
                <w:rFonts w:ascii="Times New Roman" w:hAnsi="Times New Roman" w:cs="Times New Roman"/>
                <w:sz w:val="24"/>
                <w:szCs w:val="24"/>
              </w:rPr>
            </w:pPr>
            <w:r w:rsidRPr="001637B9">
              <w:rPr>
                <w:rFonts w:ascii="Times New Roman" w:hAnsi="Times New Roman" w:cs="Times New Roman"/>
                <w:sz w:val="24"/>
                <w:szCs w:val="24"/>
              </w:rPr>
              <w:t>Bitkisel üretiminde sadece, tarımsal çiftliklerdeki depolama alanları da dâhil</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bitkisel üretimde </w:t>
            </w:r>
            <w:proofErr w:type="gramStart"/>
            <w:r w:rsidRPr="001637B9">
              <w:rPr>
                <w:rFonts w:ascii="Times New Roman" w:hAnsi="Times New Roman" w:cs="Times New Roman"/>
                <w:sz w:val="24"/>
                <w:szCs w:val="24"/>
              </w:rPr>
              <w:t>kullanılan  bina</w:t>
            </w:r>
            <w:proofErr w:type="gramEnd"/>
            <w:r w:rsidRPr="001637B9">
              <w:rPr>
                <w:rFonts w:ascii="Times New Roman" w:hAnsi="Times New Roman" w:cs="Times New Roman"/>
                <w:sz w:val="24"/>
                <w:szCs w:val="24"/>
              </w:rPr>
              <w:t xml:space="preserve"> ve tesislerin temizliği ile dezenfektasyonu için öngörülen  ürünler kullanılabilir.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Doğal alanlarda, ormanlarda ve organik tarım alanlarında</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doğal olarak yetişen yabani bitkilerin ve parçalarının toplanması</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aşağıdaki koşullarda bir organik üretim metodu sayılır:</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Ürün toplama alanları</w:t>
            </w:r>
            <w:r w:rsidR="001637B9">
              <w:rPr>
                <w:rFonts w:ascii="Times New Roman" w:hAnsi="Times New Roman" w:cs="Times New Roman"/>
                <w:sz w:val="24"/>
                <w:szCs w:val="24"/>
              </w:rPr>
              <w:t>,</w:t>
            </w:r>
            <w:r w:rsidR="00482BEA" w:rsidRPr="001637B9">
              <w:rPr>
                <w:rFonts w:ascii="Times New Roman" w:hAnsi="Times New Roman" w:cs="Times New Roman"/>
                <w:sz w:val="24"/>
                <w:szCs w:val="24"/>
              </w:rPr>
              <w:t xml:space="preserve"> </w:t>
            </w:r>
            <w:r w:rsidRPr="001637B9">
              <w:rPr>
                <w:rFonts w:ascii="Times New Roman" w:hAnsi="Times New Roman" w:cs="Times New Roman"/>
                <w:sz w:val="24"/>
                <w:szCs w:val="24"/>
              </w:rPr>
              <w:t>toplama zamanından en az üç yıl öncesine kadar bu Yasanın 12’nci maddesi kapsamında organik üretimde kullanılmasına izin verilm</w:t>
            </w:r>
            <w:r w:rsidR="0032677C">
              <w:rPr>
                <w:rFonts w:ascii="Times New Roman" w:hAnsi="Times New Roman" w:cs="Times New Roman"/>
                <w:sz w:val="24"/>
                <w:szCs w:val="24"/>
              </w:rPr>
              <w:t>eyen ürünlerle işlem görmemişse,</w:t>
            </w:r>
          </w:p>
        </w:tc>
      </w:tr>
      <w:tr w:rsidR="00643735" w:rsidRPr="001637B9" w:rsidTr="00192E9A">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86"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710" w:type="dxa"/>
            <w:gridSpan w:val="11"/>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Toplama işlemi, doğal yaşam dengesini veya türlerin devamlılığını etkilemiyorsa.</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396" w:type="dxa"/>
            <w:gridSpan w:val="17"/>
          </w:tcPr>
          <w:p w:rsidR="00643735" w:rsidRPr="001637B9" w:rsidRDefault="00643735"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E43D0E">
            <w:pPr>
              <w:jc w:val="both"/>
              <w:rPr>
                <w:rFonts w:ascii="Times New Roman" w:hAnsi="Times New Roman" w:cs="Times New Roman"/>
                <w:sz w:val="24"/>
                <w:szCs w:val="24"/>
              </w:rPr>
            </w:pPr>
            <w:r w:rsidRPr="001637B9">
              <w:rPr>
                <w:rFonts w:ascii="Times New Roman" w:eastAsia="SimSun" w:hAnsi="Times New Roman" w:cs="Times New Roman"/>
                <w:bCs/>
                <w:sz w:val="24"/>
                <w:szCs w:val="24"/>
              </w:rPr>
              <w:t xml:space="preserve">Organik Deniz Yosunu Üretim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9.</w:t>
            </w: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Doğal olarak yetişen deniz yosunları ve bunların parçalarının toplanması aşağıdaki koşullarda</w:t>
            </w:r>
            <w:r w:rsidR="001637B9">
              <w:rPr>
                <w:rFonts w:ascii="Times New Roman" w:hAnsi="Times New Roman" w:cs="Times New Roman"/>
                <w:sz w:val="24"/>
                <w:szCs w:val="24"/>
              </w:rPr>
              <w:t>, organik üretim metodu sayılır:</w:t>
            </w:r>
          </w:p>
        </w:tc>
      </w:tr>
      <w:tr w:rsidR="00643735" w:rsidRPr="001637B9" w:rsidTr="00192E9A">
        <w:tc>
          <w:tcPr>
            <w:tcW w:w="1896" w:type="dxa"/>
          </w:tcPr>
          <w:p w:rsidR="00643735" w:rsidRPr="001637B9" w:rsidRDefault="00E43D0E" w:rsidP="00643735">
            <w:pPr>
              <w:jc w:val="both"/>
              <w:rPr>
                <w:rFonts w:ascii="Times New Roman" w:eastAsia="SimSun" w:hAnsi="Times New Roman" w:cs="Times New Roman"/>
                <w:bCs/>
                <w:sz w:val="24"/>
                <w:szCs w:val="24"/>
              </w:rPr>
            </w:pPr>
            <w:r w:rsidRPr="001637B9">
              <w:rPr>
                <w:rFonts w:ascii="Times New Roman" w:eastAsia="SimSun" w:hAnsi="Times New Roman" w:cs="Times New Roman"/>
                <w:bCs/>
                <w:sz w:val="24"/>
                <w:szCs w:val="24"/>
              </w:rPr>
              <w:t>Kuralları</w:t>
            </w: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Ürün toplama alanı, yüksek </w:t>
            </w:r>
            <w:proofErr w:type="gramStart"/>
            <w:r w:rsidRPr="001637B9">
              <w:rPr>
                <w:rFonts w:ascii="Times New Roman" w:hAnsi="Times New Roman" w:cs="Times New Roman"/>
                <w:sz w:val="24"/>
                <w:szCs w:val="24"/>
              </w:rPr>
              <w:t>ekolojik</w:t>
            </w:r>
            <w:proofErr w:type="gramEnd"/>
            <w:r w:rsidRPr="001637B9">
              <w:rPr>
                <w:rFonts w:ascii="Times New Roman" w:hAnsi="Times New Roman" w:cs="Times New Roman"/>
                <w:sz w:val="24"/>
                <w:szCs w:val="24"/>
              </w:rPr>
              <w:t xml:space="preserve"> kaliteye sahipse, sağlık açısından uygunsa ve yabani, yenebilir yosunlara ilişkin kriterlere uygun olan alanlardan toplanmışsa.</w:t>
            </w:r>
          </w:p>
        </w:tc>
      </w:tr>
      <w:tr w:rsidR="00B779FC" w:rsidRPr="001637B9" w:rsidTr="00192E9A">
        <w:tc>
          <w:tcPr>
            <w:tcW w:w="1896" w:type="dxa"/>
          </w:tcPr>
          <w:p w:rsidR="00B779FC" w:rsidRDefault="00B779FC" w:rsidP="00643735">
            <w:pPr>
              <w:jc w:val="both"/>
              <w:rPr>
                <w:rFonts w:ascii="Times New Roman" w:eastAsia="SimSun" w:hAnsi="Times New Roman" w:cs="Times New Roman"/>
                <w:bCs/>
                <w:sz w:val="24"/>
                <w:szCs w:val="24"/>
              </w:rPr>
            </w:pPr>
          </w:p>
          <w:p w:rsidR="00B779FC" w:rsidRPr="001637B9" w:rsidRDefault="00B779FC" w:rsidP="00643735">
            <w:pPr>
              <w:jc w:val="both"/>
              <w:rPr>
                <w:rFonts w:ascii="Times New Roman" w:eastAsia="SimSun" w:hAnsi="Times New Roman" w:cs="Times New Roman"/>
                <w:bCs/>
                <w:sz w:val="24"/>
                <w:szCs w:val="24"/>
              </w:rPr>
            </w:pPr>
          </w:p>
        </w:tc>
        <w:tc>
          <w:tcPr>
            <w:tcW w:w="516" w:type="dxa"/>
          </w:tcPr>
          <w:p w:rsidR="00B779FC" w:rsidRPr="001637B9" w:rsidRDefault="00B779FC" w:rsidP="00643735">
            <w:pPr>
              <w:jc w:val="both"/>
              <w:rPr>
                <w:rFonts w:ascii="Times New Roman" w:hAnsi="Times New Roman" w:cs="Times New Roman"/>
                <w:sz w:val="24"/>
                <w:szCs w:val="24"/>
              </w:rPr>
            </w:pPr>
          </w:p>
        </w:tc>
        <w:tc>
          <w:tcPr>
            <w:tcW w:w="609" w:type="dxa"/>
            <w:gridSpan w:val="3"/>
          </w:tcPr>
          <w:p w:rsidR="00B779FC" w:rsidRPr="001637B9" w:rsidRDefault="00B779FC" w:rsidP="00643735">
            <w:pPr>
              <w:jc w:val="both"/>
              <w:rPr>
                <w:rFonts w:ascii="Times New Roman" w:hAnsi="Times New Roman" w:cs="Times New Roman"/>
                <w:sz w:val="24"/>
                <w:szCs w:val="24"/>
              </w:rPr>
            </w:pPr>
          </w:p>
        </w:tc>
        <w:tc>
          <w:tcPr>
            <w:tcW w:w="812" w:type="dxa"/>
            <w:gridSpan w:val="7"/>
          </w:tcPr>
          <w:p w:rsidR="00B779FC" w:rsidRPr="001637B9" w:rsidRDefault="00B779FC" w:rsidP="00643735">
            <w:pPr>
              <w:jc w:val="both"/>
              <w:rPr>
                <w:rFonts w:ascii="Times New Roman" w:hAnsi="Times New Roman" w:cs="Times New Roman"/>
                <w:sz w:val="24"/>
                <w:szCs w:val="24"/>
              </w:rPr>
            </w:pPr>
          </w:p>
        </w:tc>
        <w:tc>
          <w:tcPr>
            <w:tcW w:w="5584" w:type="dxa"/>
            <w:gridSpan w:val="10"/>
          </w:tcPr>
          <w:p w:rsidR="00B779FC" w:rsidRPr="001637B9" w:rsidRDefault="00B779FC" w:rsidP="00643735">
            <w:pPr>
              <w:jc w:val="both"/>
              <w:rPr>
                <w:rFonts w:ascii="Times New Roman" w:hAnsi="Times New Roman" w:cs="Times New Roman"/>
                <w:sz w:val="24"/>
                <w:szCs w:val="24"/>
              </w:rPr>
            </w:pPr>
          </w:p>
        </w:tc>
      </w:tr>
      <w:tr w:rsidR="00643735" w:rsidRPr="001637B9" w:rsidTr="00192E9A">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Toplama işlemi, doğal yaşam ortamının uzun vadeli dengesini veya ürün toplama alanındaki türlerin sürdürülebilirliğini etkilemiyorsa.</w:t>
            </w:r>
          </w:p>
        </w:tc>
      </w:tr>
      <w:tr w:rsidR="004D2C41" w:rsidRPr="001637B9" w:rsidTr="00192E9A">
        <w:tc>
          <w:tcPr>
            <w:tcW w:w="1896" w:type="dxa"/>
          </w:tcPr>
          <w:p w:rsidR="004D2C41" w:rsidRPr="001637B9" w:rsidRDefault="004D2C41" w:rsidP="00643735">
            <w:pPr>
              <w:jc w:val="both"/>
              <w:rPr>
                <w:rFonts w:ascii="Times New Roman" w:eastAsia="SimSun" w:hAnsi="Times New Roman" w:cs="Times New Roman"/>
                <w:bCs/>
                <w:sz w:val="24"/>
                <w:szCs w:val="24"/>
              </w:rPr>
            </w:pPr>
          </w:p>
        </w:tc>
        <w:tc>
          <w:tcPr>
            <w:tcW w:w="516" w:type="dxa"/>
          </w:tcPr>
          <w:p w:rsidR="004D2C41" w:rsidRPr="001637B9" w:rsidRDefault="004D2C41" w:rsidP="00643735">
            <w:pPr>
              <w:jc w:val="both"/>
              <w:rPr>
                <w:rFonts w:ascii="Times New Roman" w:hAnsi="Times New Roman" w:cs="Times New Roman"/>
                <w:sz w:val="24"/>
                <w:szCs w:val="24"/>
              </w:rPr>
            </w:pPr>
          </w:p>
        </w:tc>
        <w:tc>
          <w:tcPr>
            <w:tcW w:w="609" w:type="dxa"/>
            <w:gridSpan w:val="3"/>
          </w:tcPr>
          <w:p w:rsidR="004D2C41" w:rsidRPr="001637B9" w:rsidRDefault="004D2C41" w:rsidP="00643735">
            <w:pPr>
              <w:jc w:val="both"/>
              <w:rPr>
                <w:rFonts w:ascii="Times New Roman" w:hAnsi="Times New Roman" w:cs="Times New Roman"/>
                <w:sz w:val="24"/>
                <w:szCs w:val="24"/>
              </w:rPr>
            </w:pPr>
          </w:p>
        </w:tc>
        <w:tc>
          <w:tcPr>
            <w:tcW w:w="812" w:type="dxa"/>
            <w:gridSpan w:val="7"/>
          </w:tcPr>
          <w:p w:rsidR="004D2C41" w:rsidRPr="001637B9" w:rsidRDefault="004D2C41" w:rsidP="00643735">
            <w:pPr>
              <w:jc w:val="both"/>
              <w:rPr>
                <w:rFonts w:ascii="Times New Roman" w:hAnsi="Times New Roman" w:cs="Times New Roman"/>
                <w:sz w:val="24"/>
                <w:szCs w:val="24"/>
              </w:rPr>
            </w:pPr>
            <w:r>
              <w:rPr>
                <w:rFonts w:ascii="Times New Roman" w:hAnsi="Times New Roman" w:cs="Times New Roman"/>
                <w:sz w:val="24"/>
                <w:szCs w:val="24"/>
              </w:rPr>
              <w:t>(C)</w:t>
            </w:r>
          </w:p>
        </w:tc>
        <w:tc>
          <w:tcPr>
            <w:tcW w:w="5584" w:type="dxa"/>
            <w:gridSpan w:val="10"/>
          </w:tcPr>
          <w:p w:rsidR="004D2C41" w:rsidRPr="001637B9" w:rsidRDefault="004D2C41" w:rsidP="00643735">
            <w:pPr>
              <w:jc w:val="both"/>
              <w:rPr>
                <w:rFonts w:ascii="Times New Roman" w:hAnsi="Times New Roman" w:cs="Times New Roman"/>
                <w:sz w:val="24"/>
                <w:szCs w:val="24"/>
              </w:rPr>
            </w:pPr>
            <w:r>
              <w:rPr>
                <w:rFonts w:ascii="Times New Roman" w:hAnsi="Times New Roman" w:cs="Times New Roman"/>
                <w:sz w:val="24"/>
                <w:szCs w:val="24"/>
              </w:rPr>
              <w:t xml:space="preserve">Ürün toplama alanı, bu Yasanın 40’ıncı maddesinin (1)’inci fıkrasının (G) bendi uyarınca yüksek </w:t>
            </w:r>
            <w:proofErr w:type="gramStart"/>
            <w:r>
              <w:rPr>
                <w:rFonts w:ascii="Times New Roman" w:hAnsi="Times New Roman" w:cs="Times New Roman"/>
                <w:sz w:val="24"/>
                <w:szCs w:val="24"/>
              </w:rPr>
              <w:t>ekolojik</w:t>
            </w:r>
            <w:proofErr w:type="gramEnd"/>
            <w:r>
              <w:rPr>
                <w:rFonts w:ascii="Times New Roman" w:hAnsi="Times New Roman" w:cs="Times New Roman"/>
                <w:sz w:val="24"/>
                <w:szCs w:val="24"/>
              </w:rPr>
              <w:t xml:space="preserve"> kaliteye sahipse.</w:t>
            </w:r>
          </w:p>
        </w:tc>
      </w:tr>
      <w:tr w:rsidR="00643735" w:rsidRPr="001637B9" w:rsidTr="009C0B87">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396" w:type="dxa"/>
            <w:gridSpan w:val="17"/>
          </w:tcPr>
          <w:p w:rsidR="00EA753A" w:rsidRPr="001637B9" w:rsidRDefault="00643735" w:rsidP="001637B9">
            <w:pPr>
              <w:jc w:val="both"/>
              <w:rPr>
                <w:rFonts w:ascii="Times New Roman" w:hAnsi="Times New Roman" w:cs="Times New Roman"/>
                <w:sz w:val="24"/>
                <w:szCs w:val="24"/>
              </w:rPr>
            </w:pPr>
            <w:r w:rsidRPr="001637B9">
              <w:rPr>
                <w:rFonts w:ascii="Times New Roman" w:hAnsi="Times New Roman" w:cs="Times New Roman"/>
                <w:sz w:val="24"/>
                <w:szCs w:val="24"/>
              </w:rPr>
              <w:t>Deniz yosunu tarımının organik</w:t>
            </w:r>
            <w:r w:rsidR="0032677C">
              <w:rPr>
                <w:rFonts w:ascii="Times New Roman" w:hAnsi="Times New Roman" w:cs="Times New Roman"/>
                <w:sz w:val="24"/>
                <w:szCs w:val="24"/>
              </w:rPr>
              <w:t xml:space="preserve"> olarak kabul edilebilmesi için</w:t>
            </w:r>
            <w:r w:rsidRPr="001637B9">
              <w:rPr>
                <w:rFonts w:ascii="Times New Roman" w:hAnsi="Times New Roman" w:cs="Times New Roman"/>
                <w:sz w:val="24"/>
                <w:szCs w:val="24"/>
              </w:rPr>
              <w:t xml:space="preserve"> yapıldığı sulak alanların veya kıyı bölgelerinin çevresel ve karakteristik düzeninin yukarıdaki (1)’inci fıkrada belirtilen asgari kriterleri </w:t>
            </w:r>
            <w:proofErr w:type="gramStart"/>
            <w:r w:rsidRPr="001637B9">
              <w:rPr>
                <w:rFonts w:ascii="Times New Roman" w:hAnsi="Times New Roman" w:cs="Times New Roman"/>
                <w:sz w:val="24"/>
                <w:szCs w:val="24"/>
              </w:rPr>
              <w:t>taşıması  gerekir</w:t>
            </w:r>
            <w:proofErr w:type="gramEnd"/>
            <w:r w:rsidRPr="001637B9">
              <w:rPr>
                <w:rFonts w:ascii="Times New Roman" w:hAnsi="Times New Roman" w:cs="Times New Roman"/>
                <w:sz w:val="24"/>
                <w:szCs w:val="24"/>
              </w:rPr>
              <w:t>.  Bu</w:t>
            </w:r>
            <w:r w:rsidR="001637B9">
              <w:rPr>
                <w:rFonts w:ascii="Times New Roman" w:hAnsi="Times New Roman" w:cs="Times New Roman"/>
                <w:sz w:val="24"/>
                <w:szCs w:val="24"/>
              </w:rPr>
              <w:t xml:space="preserve"> kurallara ek olarak;</w:t>
            </w:r>
          </w:p>
        </w:tc>
      </w:tr>
      <w:tr w:rsidR="00643735" w:rsidRPr="001637B9" w:rsidTr="00192E9A">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Olgunlaşmamış filiz yosunlarının toplanmasından hasadına kadar üretimin tüm aşamalarında sürdürülebilir uygulamalar ön planda tutulur.</w:t>
            </w:r>
          </w:p>
        </w:tc>
      </w:tr>
      <w:tr w:rsidR="00643735" w:rsidRPr="001637B9" w:rsidTr="00192E9A">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Gen çeşitliliğinin</w:t>
            </w:r>
            <w:r w:rsidRPr="001637B9">
              <w:rPr>
                <w:rFonts w:ascii="Times New Roman" w:hAnsi="Times New Roman" w:cs="Times New Roman"/>
                <w:b/>
                <w:sz w:val="24"/>
                <w:szCs w:val="24"/>
              </w:rPr>
              <w:t xml:space="preserve"> </w:t>
            </w:r>
            <w:r w:rsidRPr="001637B9">
              <w:rPr>
                <w:rFonts w:ascii="Times New Roman" w:hAnsi="Times New Roman" w:cs="Times New Roman"/>
                <w:sz w:val="24"/>
                <w:szCs w:val="24"/>
              </w:rPr>
              <w:t>korunması amacıyla, doğadaki olgunlaşmamış filiz yosunlarının toplanması, düzenli olarak yapılır ve bu sayede kapalı ortam kültür stoku desteklenir.</w:t>
            </w:r>
          </w:p>
        </w:tc>
      </w:tr>
      <w:tr w:rsidR="00643735" w:rsidRPr="001637B9" w:rsidTr="00192E9A">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812"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Suni gübreler, kapalı sistem ile deniz yosunu</w:t>
            </w:r>
            <w:r w:rsidRPr="001637B9">
              <w:rPr>
                <w:rFonts w:ascii="Times New Roman" w:hAnsi="Times New Roman" w:cs="Times New Roman"/>
                <w:b/>
                <w:sz w:val="24"/>
                <w:szCs w:val="24"/>
              </w:rPr>
              <w:t xml:space="preserve"> </w:t>
            </w:r>
            <w:r w:rsidRPr="001637B9">
              <w:rPr>
                <w:rFonts w:ascii="Times New Roman" w:hAnsi="Times New Roman" w:cs="Times New Roman"/>
                <w:sz w:val="24"/>
                <w:szCs w:val="24"/>
              </w:rPr>
              <w:t>üretimi yapılan tesisler dışında kullanılmaz ve sadece bu amaçla, bu Yasanın 12’nci maddesinde belirtilen organik tarımda kullanımına izin verilen gübreler kullanılabilir.</w:t>
            </w:r>
          </w:p>
        </w:tc>
      </w:tr>
      <w:tr w:rsidR="00643735" w:rsidRPr="001637B9" w:rsidTr="00AF67B5">
        <w:trPr>
          <w:trHeight w:val="502"/>
        </w:trPr>
        <w:tc>
          <w:tcPr>
            <w:tcW w:w="1896" w:type="dxa"/>
          </w:tcPr>
          <w:p w:rsidR="00643735" w:rsidRPr="001637B9" w:rsidRDefault="00643735" w:rsidP="00643735">
            <w:pPr>
              <w:jc w:val="both"/>
              <w:rPr>
                <w:rFonts w:ascii="Times New Roman" w:eastAsia="SimSu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1000" w:type="dxa"/>
            <w:gridSpan w:val="8"/>
          </w:tcPr>
          <w:p w:rsidR="00643735" w:rsidRPr="001637B9" w:rsidRDefault="00643735" w:rsidP="00643735">
            <w:pPr>
              <w:jc w:val="both"/>
              <w:rPr>
                <w:rFonts w:ascii="Times New Roman" w:hAnsi="Times New Roman" w:cs="Times New Roman"/>
                <w:sz w:val="24"/>
                <w:szCs w:val="24"/>
              </w:rPr>
            </w:pPr>
          </w:p>
        </w:tc>
        <w:tc>
          <w:tcPr>
            <w:tcW w:w="5396" w:type="dxa"/>
            <w:gridSpan w:val="9"/>
          </w:tcPr>
          <w:p w:rsidR="00EA1E08" w:rsidRPr="001637B9" w:rsidRDefault="00EA1E08" w:rsidP="00643735">
            <w:pPr>
              <w:jc w:val="both"/>
              <w:rPr>
                <w:rFonts w:ascii="Times New Roman" w:hAnsi="Times New Roman" w:cs="Times New Roman"/>
                <w:sz w:val="24"/>
                <w:szCs w:val="24"/>
              </w:rPr>
            </w:pPr>
          </w:p>
        </w:tc>
      </w:tr>
      <w:tr w:rsidR="00643735" w:rsidRPr="001637B9" w:rsidTr="00B74277">
        <w:tc>
          <w:tcPr>
            <w:tcW w:w="9417" w:type="dxa"/>
            <w:gridSpan w:val="22"/>
          </w:tcPr>
          <w:p w:rsidR="00643735" w:rsidRPr="001637B9" w:rsidRDefault="00643735" w:rsidP="007C34BE">
            <w:pPr>
              <w:rPr>
                <w:rFonts w:ascii="Times New Roman" w:hAnsi="Times New Roman" w:cs="Times New Roman"/>
                <w:sz w:val="24"/>
                <w:szCs w:val="24"/>
              </w:rPr>
            </w:pPr>
            <w:r w:rsidRPr="001637B9">
              <w:rPr>
                <w:rFonts w:ascii="Times New Roman" w:hAnsi="Times New Roman" w:cs="Times New Roman"/>
                <w:sz w:val="24"/>
                <w:szCs w:val="24"/>
              </w:rPr>
              <w:t>ÜÇÜNCÜ BÖLÜM</w:t>
            </w:r>
          </w:p>
          <w:p w:rsidR="00643735" w:rsidRPr="001637B9" w:rsidRDefault="00643735" w:rsidP="00643735">
            <w:pPr>
              <w:rPr>
                <w:rFonts w:ascii="Times New Roman" w:hAnsi="Times New Roman" w:cs="Times New Roman"/>
                <w:b/>
                <w:sz w:val="24"/>
                <w:szCs w:val="24"/>
              </w:rPr>
            </w:pPr>
            <w:r w:rsidRPr="001637B9">
              <w:rPr>
                <w:rFonts w:ascii="Times New Roman" w:hAnsi="Times New Roman" w:cs="Times New Roman"/>
                <w:sz w:val="24"/>
                <w:szCs w:val="24"/>
              </w:rPr>
              <w:t>Organik Hayvansal Üretim Kuralları, Hayva</w:t>
            </w:r>
            <w:r w:rsidR="00BD2C1B" w:rsidRPr="001637B9">
              <w:rPr>
                <w:rFonts w:ascii="Times New Roman" w:hAnsi="Times New Roman" w:cs="Times New Roman"/>
                <w:sz w:val="24"/>
                <w:szCs w:val="24"/>
              </w:rPr>
              <w:t xml:space="preserve">ncılık Uygulamaları, Üreme, Yem, </w:t>
            </w:r>
            <w:r w:rsidRPr="001637B9">
              <w:rPr>
                <w:rFonts w:ascii="Times New Roman" w:hAnsi="Times New Roman" w:cs="Times New Roman"/>
                <w:sz w:val="24"/>
                <w:szCs w:val="24"/>
              </w:rPr>
              <w:t>Hastalıkların Önlenmesi ve Binaların Deze</w:t>
            </w:r>
            <w:r w:rsidR="00FF0DCE" w:rsidRPr="001637B9">
              <w:rPr>
                <w:rFonts w:ascii="Times New Roman" w:hAnsi="Times New Roman" w:cs="Times New Roman"/>
                <w:sz w:val="24"/>
                <w:szCs w:val="24"/>
              </w:rPr>
              <w:t>nfek</w:t>
            </w:r>
            <w:r w:rsidR="001106AC">
              <w:rPr>
                <w:rFonts w:ascii="Times New Roman" w:hAnsi="Times New Roman" w:cs="Times New Roman"/>
                <w:sz w:val="24"/>
                <w:szCs w:val="24"/>
              </w:rPr>
              <w:t>siyon</w:t>
            </w:r>
            <w:r w:rsidR="00FF0DCE" w:rsidRPr="001637B9">
              <w:rPr>
                <w:rFonts w:ascii="Times New Roman" w:hAnsi="Times New Roman" w:cs="Times New Roman"/>
                <w:sz w:val="24"/>
                <w:szCs w:val="24"/>
              </w:rPr>
              <w:t xml:space="preserve"> ile İlgili Kurallar</w:t>
            </w:r>
          </w:p>
          <w:p w:rsidR="00643735" w:rsidRPr="001637B9" w:rsidRDefault="00643735" w:rsidP="00643735">
            <w:pPr>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jc w:val="both"/>
              <w:rPr>
                <w:rFonts w:ascii="Times New Roman" w:eastAsia="SimSun" w:hAnsi="Times New Roman" w:cs="Times New Roman"/>
                <w:bCs/>
                <w:sz w:val="24"/>
                <w:szCs w:val="24"/>
              </w:rPr>
            </w:pPr>
            <w:r w:rsidRPr="001637B9">
              <w:rPr>
                <w:rFonts w:ascii="Times New Roman" w:hAnsi="Times New Roman" w:cs="Times New Roman"/>
                <w:bCs/>
                <w:sz w:val="24"/>
                <w:szCs w:val="24"/>
              </w:rPr>
              <w:t xml:space="preserve">Organik </w:t>
            </w:r>
            <w:proofErr w:type="gramStart"/>
            <w:r w:rsidRPr="001637B9">
              <w:rPr>
                <w:rFonts w:ascii="Times New Roman" w:hAnsi="Times New Roman" w:cs="Times New Roman"/>
                <w:bCs/>
                <w:sz w:val="24"/>
                <w:szCs w:val="24"/>
              </w:rPr>
              <w:t>Hayvansal   Üretim</w:t>
            </w:r>
            <w:proofErr w:type="gramEnd"/>
            <w:r w:rsidRPr="001637B9">
              <w:rPr>
                <w:rFonts w:ascii="Times New Roman" w:hAnsi="Times New Roman" w:cs="Times New Roman"/>
                <w:bCs/>
                <w:sz w:val="24"/>
                <w:szCs w:val="24"/>
              </w:rPr>
              <w:t xml:space="preserve"> Kuralları</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10.</w:t>
            </w: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Yasanın 5’inci maddesinde belirtilen genel çiftlik üretim kurallarına ek olarak, hayvan</w:t>
            </w:r>
            <w:r w:rsidRPr="001637B9">
              <w:rPr>
                <w:rFonts w:ascii="Times New Roman" w:hAnsi="Times New Roman" w:cs="Times New Roman"/>
                <w:bCs/>
                <w:sz w:val="24"/>
                <w:szCs w:val="24"/>
              </w:rPr>
              <w:t>sal</w:t>
            </w:r>
            <w:r w:rsidRPr="001637B9">
              <w:rPr>
                <w:rFonts w:ascii="Times New Roman" w:hAnsi="Times New Roman" w:cs="Times New Roman"/>
                <w:sz w:val="24"/>
                <w:szCs w:val="24"/>
              </w:rPr>
              <w:t xml:space="preserve"> üretimde aşağıda öngörülen kurallar uygulanır.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Hayvanların menşeine ilişkin kurallar</w:t>
            </w:r>
            <w:r w:rsidR="001637B9">
              <w:rPr>
                <w:rFonts w:ascii="Times New Roman" w:hAnsi="Times New Roman" w:cs="Times New Roman"/>
                <w:sz w:val="24"/>
                <w:szCs w:val="24"/>
              </w:rPr>
              <w:t>,</w:t>
            </w:r>
            <w:r w:rsidRPr="001637B9">
              <w:rPr>
                <w:rFonts w:ascii="Times New Roman" w:hAnsi="Times New Roman" w:cs="Times New Roman"/>
                <w:sz w:val="24"/>
                <w:szCs w:val="24"/>
              </w:rPr>
              <w:t xml:space="preserve"> aşağıdaki gibidir:</w:t>
            </w:r>
          </w:p>
        </w:tc>
      </w:tr>
      <w:tr w:rsidR="00643735" w:rsidRPr="001637B9" w:rsidTr="00192E9A">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476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hayvanların, organik çiftliklerde doğmuş ve büyümüş olmaları gerekir.</w:t>
            </w:r>
          </w:p>
        </w:tc>
      </w:tr>
      <w:tr w:rsidR="00643735" w:rsidRPr="001637B9" w:rsidTr="00192E9A">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476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 ve bu Yasa uyarınca çıkarılan tüzük kurallarına göre üretilmemiş hayvanlar, özel koşullar altında organik dışı üretim yapan işletmelerden getirilebilir.</w:t>
            </w:r>
          </w:p>
          <w:p w:rsidR="00643735" w:rsidRPr="001637B9" w:rsidRDefault="001637B9" w:rsidP="00BA0572">
            <w:pPr>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 xml:space="preserve"> böyle hayvanlar ve onların ürünleri</w:t>
            </w:r>
            <w:r>
              <w:rPr>
                <w:rFonts w:ascii="Times New Roman" w:hAnsi="Times New Roman" w:cs="Times New Roman"/>
                <w:sz w:val="24"/>
                <w:szCs w:val="24"/>
              </w:rPr>
              <w:t>,</w:t>
            </w:r>
            <w:r w:rsidR="00643735" w:rsidRPr="001637B9">
              <w:rPr>
                <w:rFonts w:ascii="Times New Roman" w:hAnsi="Times New Roman" w:cs="Times New Roman"/>
                <w:sz w:val="24"/>
                <w:szCs w:val="24"/>
              </w:rPr>
              <w:t xml:space="preserve"> bu Yasanın 13’ünc</w:t>
            </w:r>
            <w:r w:rsidR="00BA0572">
              <w:rPr>
                <w:rFonts w:ascii="Times New Roman" w:hAnsi="Times New Roman" w:cs="Times New Roman"/>
                <w:sz w:val="24"/>
                <w:szCs w:val="24"/>
              </w:rPr>
              <w:t xml:space="preserve">ü maddesinin (1)’inci </w:t>
            </w:r>
            <w:proofErr w:type="gramStart"/>
            <w:r w:rsidR="00BA0572">
              <w:rPr>
                <w:rFonts w:ascii="Times New Roman" w:hAnsi="Times New Roman" w:cs="Times New Roman"/>
                <w:sz w:val="24"/>
                <w:szCs w:val="24"/>
              </w:rPr>
              <w:t>fıkrasında</w:t>
            </w:r>
            <w:r w:rsidR="00643735" w:rsidRPr="001637B9">
              <w:rPr>
                <w:rFonts w:ascii="Times New Roman" w:hAnsi="Times New Roman" w:cs="Times New Roman"/>
                <w:sz w:val="24"/>
                <w:szCs w:val="24"/>
              </w:rPr>
              <w:t xml:space="preserve">  belirtilen</w:t>
            </w:r>
            <w:proofErr w:type="gramEnd"/>
            <w:r w:rsidR="00643735" w:rsidRPr="001637B9">
              <w:rPr>
                <w:rFonts w:ascii="Times New Roman" w:hAnsi="Times New Roman" w:cs="Times New Roman"/>
                <w:sz w:val="24"/>
                <w:szCs w:val="24"/>
              </w:rPr>
              <w:t xml:space="preserve"> dönüşüm sürecinin tamamlanmasından sonra</w:t>
            </w:r>
            <w:r w:rsidR="001106AC">
              <w:rPr>
                <w:rFonts w:ascii="Times New Roman" w:hAnsi="Times New Roman" w:cs="Times New Roman"/>
                <w:sz w:val="24"/>
                <w:szCs w:val="24"/>
              </w:rPr>
              <w:t>,</w:t>
            </w:r>
            <w:r w:rsidR="00643735" w:rsidRPr="001637B9">
              <w:rPr>
                <w:rFonts w:ascii="Times New Roman" w:hAnsi="Times New Roman" w:cs="Times New Roman"/>
                <w:sz w:val="24"/>
                <w:szCs w:val="24"/>
              </w:rPr>
              <w:t xml:space="preserve"> organik olarak kabul edilir.</w:t>
            </w:r>
          </w:p>
        </w:tc>
      </w:tr>
      <w:tr w:rsidR="00643735" w:rsidRPr="001637B9" w:rsidTr="00192E9A">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4769" w:type="dxa"/>
            <w:gridSpan w:val="3"/>
          </w:tcPr>
          <w:p w:rsidR="00F77D5F" w:rsidRPr="001637B9" w:rsidRDefault="00643735" w:rsidP="00B74277">
            <w:pPr>
              <w:jc w:val="both"/>
              <w:rPr>
                <w:rFonts w:ascii="Times New Roman" w:hAnsi="Times New Roman" w:cs="Times New Roman"/>
                <w:sz w:val="24"/>
                <w:szCs w:val="24"/>
              </w:rPr>
            </w:pPr>
            <w:r w:rsidRPr="001637B9">
              <w:rPr>
                <w:rFonts w:ascii="Times New Roman" w:hAnsi="Times New Roman" w:cs="Times New Roman"/>
                <w:sz w:val="24"/>
                <w:szCs w:val="24"/>
              </w:rPr>
              <w:t>Dönüşüm sürecinin başlangıcında, çiftliklerde bulunan mevcut hayvanlar ve onların ürünleri, türlere özgü dönüşüm s</w:t>
            </w:r>
            <w:r w:rsidR="001637B9">
              <w:rPr>
                <w:rFonts w:ascii="Times New Roman" w:hAnsi="Times New Roman" w:cs="Times New Roman"/>
                <w:sz w:val="24"/>
                <w:szCs w:val="24"/>
              </w:rPr>
              <w:t>ürecinin tamamlanmasından sonra</w:t>
            </w:r>
            <w:r w:rsidRPr="001637B9">
              <w:rPr>
                <w:rFonts w:ascii="Times New Roman" w:hAnsi="Times New Roman" w:cs="Times New Roman"/>
                <w:sz w:val="24"/>
                <w:szCs w:val="24"/>
              </w:rPr>
              <w:t xml:space="preserve"> organik olarak kabul edilir.</w:t>
            </w:r>
          </w:p>
        </w:tc>
      </w:tr>
      <w:tr w:rsidR="00B779FC" w:rsidRPr="001637B9" w:rsidTr="00192E9A">
        <w:tc>
          <w:tcPr>
            <w:tcW w:w="1896" w:type="dxa"/>
          </w:tcPr>
          <w:p w:rsidR="00B779FC" w:rsidRPr="001637B9" w:rsidRDefault="00B779FC" w:rsidP="00643735">
            <w:pPr>
              <w:jc w:val="both"/>
              <w:rPr>
                <w:rFonts w:ascii="Times New Roman" w:hAnsi="Times New Roman" w:cs="Times New Roman"/>
                <w:bCs/>
                <w:sz w:val="24"/>
                <w:szCs w:val="24"/>
              </w:rPr>
            </w:pPr>
          </w:p>
        </w:tc>
        <w:tc>
          <w:tcPr>
            <w:tcW w:w="516" w:type="dxa"/>
          </w:tcPr>
          <w:p w:rsidR="00B779FC" w:rsidRPr="001637B9" w:rsidRDefault="00B779FC" w:rsidP="00643735">
            <w:pPr>
              <w:jc w:val="both"/>
              <w:rPr>
                <w:rFonts w:ascii="Times New Roman" w:hAnsi="Times New Roman" w:cs="Times New Roman"/>
                <w:sz w:val="24"/>
                <w:szCs w:val="24"/>
              </w:rPr>
            </w:pPr>
          </w:p>
        </w:tc>
        <w:tc>
          <w:tcPr>
            <w:tcW w:w="535" w:type="dxa"/>
            <w:gridSpan w:val="2"/>
          </w:tcPr>
          <w:p w:rsidR="00B779FC" w:rsidRPr="001637B9" w:rsidRDefault="00B779FC" w:rsidP="00643735">
            <w:pPr>
              <w:jc w:val="both"/>
              <w:rPr>
                <w:rFonts w:ascii="Times New Roman" w:hAnsi="Times New Roman" w:cs="Times New Roman"/>
                <w:sz w:val="24"/>
                <w:szCs w:val="24"/>
              </w:rPr>
            </w:pPr>
          </w:p>
        </w:tc>
        <w:tc>
          <w:tcPr>
            <w:tcW w:w="886" w:type="dxa"/>
            <w:gridSpan w:val="8"/>
          </w:tcPr>
          <w:p w:rsidR="00B779FC" w:rsidRPr="001637B9" w:rsidRDefault="00B779FC" w:rsidP="00643735">
            <w:pPr>
              <w:jc w:val="both"/>
              <w:rPr>
                <w:rFonts w:ascii="Times New Roman" w:hAnsi="Times New Roman" w:cs="Times New Roman"/>
                <w:sz w:val="24"/>
                <w:szCs w:val="24"/>
              </w:rPr>
            </w:pPr>
          </w:p>
        </w:tc>
        <w:tc>
          <w:tcPr>
            <w:tcW w:w="815" w:type="dxa"/>
            <w:gridSpan w:val="7"/>
          </w:tcPr>
          <w:p w:rsidR="00B779FC" w:rsidRPr="001637B9" w:rsidRDefault="00B779FC" w:rsidP="00643735">
            <w:pPr>
              <w:jc w:val="both"/>
              <w:rPr>
                <w:rFonts w:ascii="Times New Roman" w:hAnsi="Times New Roman" w:cs="Times New Roman"/>
                <w:sz w:val="24"/>
                <w:szCs w:val="24"/>
              </w:rPr>
            </w:pPr>
          </w:p>
        </w:tc>
        <w:tc>
          <w:tcPr>
            <w:tcW w:w="4769" w:type="dxa"/>
            <w:gridSpan w:val="3"/>
          </w:tcPr>
          <w:p w:rsidR="00B779FC" w:rsidRPr="001637B9" w:rsidRDefault="00B779FC" w:rsidP="00B74277">
            <w:pPr>
              <w:jc w:val="both"/>
              <w:rPr>
                <w:rFonts w:ascii="Times New Roman" w:hAnsi="Times New Roman" w:cs="Times New Roman"/>
                <w:sz w:val="24"/>
                <w:szCs w:val="24"/>
              </w:rPr>
            </w:pP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Hayvancılık uygulamaları ve barındırma koşullarına ili</w:t>
            </w:r>
            <w:r w:rsidR="001637B9">
              <w:rPr>
                <w:rFonts w:ascii="Times New Roman" w:hAnsi="Times New Roman" w:cs="Times New Roman"/>
                <w:sz w:val="24"/>
                <w:szCs w:val="24"/>
              </w:rPr>
              <w:t>şkin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476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Hayvanların bakımından sorumlu personelin, hayvanların sağlık ve refah ihtiyaçları hakkında temel bilgi ve becerilere sahip olması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4769" w:type="dxa"/>
            <w:gridSpan w:val="3"/>
          </w:tcPr>
          <w:p w:rsidR="00314648" w:rsidRPr="001637B9" w:rsidRDefault="00643735" w:rsidP="00B74277">
            <w:pPr>
              <w:jc w:val="both"/>
              <w:rPr>
                <w:rFonts w:ascii="Times New Roman" w:hAnsi="Times New Roman" w:cs="Times New Roman"/>
                <w:sz w:val="24"/>
                <w:szCs w:val="24"/>
              </w:rPr>
            </w:pPr>
            <w:r w:rsidRPr="001637B9">
              <w:rPr>
                <w:rFonts w:ascii="Times New Roman" w:hAnsi="Times New Roman" w:cs="Times New Roman"/>
                <w:sz w:val="24"/>
                <w:szCs w:val="24"/>
              </w:rPr>
              <w:t xml:space="preserve">Stoklama yoğunluğu dâhil olmak üzere hayvancılık uygulamaları ve barındırma koşullarının, hayvanların gelişimsel, fizyolojik ve </w:t>
            </w:r>
            <w:proofErr w:type="gramStart"/>
            <w:r w:rsidRPr="001637B9">
              <w:rPr>
                <w:rFonts w:ascii="Times New Roman" w:hAnsi="Times New Roman" w:cs="Times New Roman"/>
                <w:sz w:val="24"/>
                <w:szCs w:val="24"/>
              </w:rPr>
              <w:t>ekolojik</w:t>
            </w:r>
            <w:proofErr w:type="gramEnd"/>
            <w:r w:rsidRPr="001637B9">
              <w:rPr>
                <w:rFonts w:ascii="Times New Roman" w:hAnsi="Times New Roman" w:cs="Times New Roman"/>
                <w:sz w:val="24"/>
                <w:szCs w:val="24"/>
              </w:rPr>
              <w:t xml:space="preserve"> ihtiyaçlarını karşılaması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476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İnsan ve hayvan sağlığının korunması ile ilgili kısıtlamalar ve yükümlülüklerin bulunmaması halinde, iklim koşulları ve toprağın durumu izin verdiği ölçüde, hayvanların açık hava alanlarına, tercihen meralara kalıcı erişimlerinin sağlanması gerekir</w:t>
            </w:r>
            <w:r w:rsidR="001637B9">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4769" w:type="dxa"/>
            <w:gridSpan w:val="3"/>
          </w:tcPr>
          <w:p w:rsidR="00FF0DCE" w:rsidRPr="001637B9" w:rsidRDefault="00643735" w:rsidP="00BD2C1B">
            <w:pPr>
              <w:jc w:val="both"/>
              <w:rPr>
                <w:rFonts w:ascii="Times New Roman" w:hAnsi="Times New Roman" w:cs="Times New Roman"/>
                <w:sz w:val="24"/>
                <w:szCs w:val="24"/>
              </w:rPr>
            </w:pPr>
            <w:r w:rsidRPr="001637B9">
              <w:rPr>
                <w:rFonts w:ascii="Times New Roman" w:hAnsi="Times New Roman" w:cs="Times New Roman"/>
                <w:sz w:val="24"/>
                <w:szCs w:val="24"/>
              </w:rPr>
              <w:t>Aşırı otlatmanın, toprağın taşınmasının, erozyonun veya hayvanların veya gübrelerinin yayılması sonucunda oluşan kirliliğin, en aza indirilmesi amacıyla canlı hayvan sayısının sınırlandırılması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4769" w:type="dxa"/>
            <w:gridSpan w:val="3"/>
          </w:tcPr>
          <w:p w:rsidR="00643735" w:rsidRPr="001637B9" w:rsidRDefault="00643735"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Organik canlı hayvanların diğer canlı hayvanlardan ayrı tutulması gerekir. </w:t>
            </w:r>
          </w:p>
          <w:p w:rsidR="00643735" w:rsidRPr="001637B9" w:rsidRDefault="00370C4A" w:rsidP="00DB4F8E">
            <w:pPr>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 xml:space="preserve"> organik hayvanların </w:t>
            </w:r>
            <w:r w:rsidR="00DB4F8E" w:rsidRPr="001637B9">
              <w:rPr>
                <w:rFonts w:ascii="Times New Roman" w:hAnsi="Times New Roman" w:cs="Times New Roman"/>
                <w:sz w:val="24"/>
                <w:szCs w:val="24"/>
              </w:rPr>
              <w:t xml:space="preserve">meralarda </w:t>
            </w:r>
            <w:r w:rsidR="00643735" w:rsidRPr="001637B9">
              <w:rPr>
                <w:rFonts w:ascii="Times New Roman" w:hAnsi="Times New Roman" w:cs="Times New Roman"/>
                <w:sz w:val="24"/>
                <w:szCs w:val="24"/>
              </w:rPr>
              <w:t xml:space="preserve">ve organik olmayan hayvanların organik alanlarda otlanmalarına, bazı kısıtlayıcı </w:t>
            </w:r>
            <w:proofErr w:type="gramStart"/>
            <w:r w:rsidR="00643735" w:rsidRPr="001637B9">
              <w:rPr>
                <w:rFonts w:ascii="Times New Roman" w:hAnsi="Times New Roman" w:cs="Times New Roman"/>
                <w:sz w:val="24"/>
                <w:szCs w:val="24"/>
              </w:rPr>
              <w:t>koşullar  altında</w:t>
            </w:r>
            <w:proofErr w:type="gramEnd"/>
            <w:r w:rsidR="00643735" w:rsidRPr="001637B9">
              <w:rPr>
                <w:rFonts w:ascii="Times New Roman" w:hAnsi="Times New Roman" w:cs="Times New Roman"/>
                <w:sz w:val="24"/>
                <w:szCs w:val="24"/>
              </w:rPr>
              <w:t xml:space="preserve"> izin verilebilir</w:t>
            </w:r>
            <w:r>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p w:rsidR="00643735" w:rsidRPr="001637B9" w:rsidRDefault="00643735" w:rsidP="00643735">
            <w:pPr>
              <w:jc w:val="both"/>
              <w:rPr>
                <w:rFonts w:ascii="Times New Roman" w:hAnsi="Times New Roman" w:cs="Times New Roman"/>
                <w:bCs/>
                <w:sz w:val="24"/>
                <w:szCs w:val="24"/>
              </w:rPr>
            </w:pPr>
          </w:p>
          <w:p w:rsidR="00643735" w:rsidRPr="001637B9" w:rsidRDefault="00643735" w:rsidP="00643735">
            <w:pPr>
              <w:jc w:val="both"/>
              <w:rPr>
                <w:rFonts w:ascii="Times New Roman" w:hAnsi="Times New Roman" w:cs="Times New Roman"/>
                <w:bCs/>
                <w:sz w:val="24"/>
                <w:szCs w:val="24"/>
              </w:rPr>
            </w:pPr>
          </w:p>
          <w:p w:rsidR="00DF2354" w:rsidRDefault="00DF2354"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41/2012</w:t>
            </w:r>
          </w:p>
          <w:p w:rsidR="00DF2354" w:rsidRDefault="00DF2354" w:rsidP="00643735">
            <w:pPr>
              <w:jc w:val="both"/>
              <w:rPr>
                <w:rFonts w:ascii="Times New Roman" w:hAnsi="Times New Roman" w:cs="Times New Roman"/>
                <w:sz w:val="24"/>
                <w:szCs w:val="24"/>
              </w:rPr>
            </w:pPr>
          </w:p>
          <w:p w:rsidR="00643735" w:rsidRPr="001637B9" w:rsidRDefault="00643735" w:rsidP="00643735">
            <w:pPr>
              <w:jc w:val="both"/>
              <w:rPr>
                <w:rFonts w:ascii="Times New Roman" w:hAnsi="Times New Roman" w:cs="Times New Roman"/>
                <w:bCs/>
                <w:sz w:val="24"/>
                <w:szCs w:val="24"/>
              </w:rPr>
            </w:pPr>
            <w:r w:rsidRPr="001637B9">
              <w:rPr>
                <w:rFonts w:ascii="Times New Roman" w:hAnsi="Times New Roman" w:cs="Times New Roman"/>
                <w:sz w:val="24"/>
                <w:szCs w:val="24"/>
              </w:rPr>
              <w:t>18/2013</w:t>
            </w: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4769" w:type="dxa"/>
            <w:gridSpan w:val="3"/>
          </w:tcPr>
          <w:p w:rsidR="00643735" w:rsidRPr="001637B9" w:rsidRDefault="00643735" w:rsidP="00643735">
            <w:pPr>
              <w:autoSpaceDE w:val="0"/>
              <w:autoSpaceDN w:val="0"/>
              <w:adjustRightInd w:val="0"/>
              <w:jc w:val="both"/>
              <w:rPr>
                <w:rFonts w:ascii="Times New Roman" w:hAnsi="Times New Roman" w:cs="Times New Roman"/>
                <w:b/>
                <w:sz w:val="24"/>
                <w:szCs w:val="24"/>
              </w:rPr>
            </w:pPr>
            <w:r w:rsidRPr="001637B9">
              <w:rPr>
                <w:rFonts w:ascii="Times New Roman" w:hAnsi="Times New Roman" w:cs="Times New Roman"/>
                <w:sz w:val="24"/>
                <w:szCs w:val="24"/>
              </w:rPr>
              <w:t>Hayvanlar bağlanamaz ve izole edilemez</w:t>
            </w:r>
            <w:r w:rsidRPr="001637B9">
              <w:rPr>
                <w:rFonts w:ascii="Times New Roman" w:hAnsi="Times New Roman" w:cs="Times New Roman"/>
                <w:b/>
                <w:sz w:val="24"/>
                <w:szCs w:val="24"/>
              </w:rPr>
              <w:t>.</w:t>
            </w:r>
          </w:p>
          <w:p w:rsidR="00643735" w:rsidRPr="001637B9" w:rsidRDefault="00DF2354" w:rsidP="006437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 xml:space="preserve"> hayvan hastalığı, hayvan refahı veya güvenliği gerekçeleriyle hayvanların kısa bir süre için bağlanmasına veya izole edilmelerine</w:t>
            </w:r>
            <w:r>
              <w:rPr>
                <w:rFonts w:ascii="Times New Roman" w:hAnsi="Times New Roman" w:cs="Times New Roman"/>
                <w:sz w:val="24"/>
                <w:szCs w:val="24"/>
              </w:rPr>
              <w:t>,</w:t>
            </w:r>
            <w:r w:rsidR="00643735" w:rsidRPr="001637B9">
              <w:rPr>
                <w:rFonts w:ascii="Times New Roman" w:hAnsi="Times New Roman" w:cs="Times New Roman"/>
                <w:sz w:val="24"/>
                <w:szCs w:val="24"/>
              </w:rPr>
              <w:t xml:space="preserve"> Hayvan Sağlığı Yasası ve Hayvan Refahı Yasası kurallarına uygun olduğu koşullarda izin verilir.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(f)</w:t>
            </w:r>
          </w:p>
        </w:tc>
        <w:tc>
          <w:tcPr>
            <w:tcW w:w="4769" w:type="dxa"/>
            <w:gridSpan w:val="3"/>
          </w:tcPr>
          <w:p w:rsidR="00643735" w:rsidRPr="001637B9" w:rsidRDefault="00643735"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Canlı hayvanların taşınma süresinin en aza indirilmesi gerekir</w:t>
            </w:r>
            <w:r w:rsidR="00DF2354">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(g)</w:t>
            </w:r>
          </w:p>
        </w:tc>
        <w:tc>
          <w:tcPr>
            <w:tcW w:w="4769" w:type="dxa"/>
            <w:gridSpan w:val="3"/>
          </w:tcPr>
          <w:p w:rsidR="00643735" w:rsidRPr="001637B9" w:rsidRDefault="00643735"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Hayvanın kesilmesi ve </w:t>
            </w:r>
            <w:proofErr w:type="spellStart"/>
            <w:r w:rsidRPr="001637B9">
              <w:rPr>
                <w:rFonts w:ascii="Times New Roman" w:hAnsi="Times New Roman" w:cs="Times New Roman"/>
                <w:sz w:val="24"/>
                <w:szCs w:val="24"/>
              </w:rPr>
              <w:t>mutilasyonu</w:t>
            </w:r>
            <w:proofErr w:type="spellEnd"/>
            <w:r w:rsidRPr="001637B9">
              <w:rPr>
                <w:rFonts w:ascii="Times New Roman" w:hAnsi="Times New Roman" w:cs="Times New Roman"/>
                <w:sz w:val="24"/>
                <w:szCs w:val="24"/>
              </w:rPr>
              <w:t xml:space="preserve"> dâhil olmak üzere hayvanın yaşamı süresince</w:t>
            </w:r>
            <w:r w:rsidR="00DF2354">
              <w:rPr>
                <w:rFonts w:ascii="Times New Roman" w:hAnsi="Times New Roman" w:cs="Times New Roman"/>
                <w:sz w:val="24"/>
                <w:szCs w:val="24"/>
              </w:rPr>
              <w:t>,</w:t>
            </w:r>
            <w:r w:rsidRPr="001637B9">
              <w:rPr>
                <w:rFonts w:ascii="Times New Roman" w:hAnsi="Times New Roman" w:cs="Times New Roman"/>
                <w:sz w:val="24"/>
                <w:szCs w:val="24"/>
              </w:rPr>
              <w:t xml:space="preserve"> her türlü şekilde acı çekmesi en aza indirilir.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(ğ)</w:t>
            </w:r>
          </w:p>
        </w:tc>
        <w:tc>
          <w:tcPr>
            <w:tcW w:w="4769" w:type="dxa"/>
            <w:gridSpan w:val="3"/>
          </w:tcPr>
          <w:p w:rsidR="00643735" w:rsidRPr="001637B9" w:rsidRDefault="00643735" w:rsidP="00DF2354">
            <w:pPr>
              <w:autoSpaceDE w:val="0"/>
              <w:autoSpaceDN w:val="0"/>
              <w:adjustRightInd w:val="0"/>
              <w:jc w:val="both"/>
              <w:rPr>
                <w:rFonts w:ascii="Times New Roman" w:hAnsi="Times New Roman" w:cs="Times New Roman"/>
                <w:sz w:val="24"/>
                <w:szCs w:val="24"/>
              </w:rPr>
            </w:pPr>
            <w:r w:rsidRPr="001637B9">
              <w:rPr>
                <w:rFonts w:ascii="Times New Roman" w:eastAsia="SimSun" w:hAnsi="Times New Roman" w:cs="Times New Roman"/>
                <w:sz w:val="24"/>
                <w:szCs w:val="24"/>
              </w:rPr>
              <w:t xml:space="preserve">Arı </w:t>
            </w:r>
            <w:r w:rsidR="00DF2354">
              <w:rPr>
                <w:rFonts w:ascii="Times New Roman" w:eastAsia="SimSun" w:hAnsi="Times New Roman" w:cs="Times New Roman"/>
                <w:sz w:val="24"/>
                <w:szCs w:val="24"/>
              </w:rPr>
              <w:t>k</w:t>
            </w:r>
            <w:r w:rsidRPr="001637B9">
              <w:rPr>
                <w:rFonts w:ascii="Times New Roman" w:eastAsia="SimSun" w:hAnsi="Times New Roman" w:cs="Times New Roman"/>
                <w:sz w:val="24"/>
                <w:szCs w:val="24"/>
              </w:rPr>
              <w:t xml:space="preserve">ovanları, nektar ve polen kaynağı oluşturan, esas itibarıyla organik yöntemlerle yetiştirilmiş ürünleri, uygunsa kendiliğinden yetişmiş veya organik olmayan yöntemlerle yönetilen ormanlara veya çevreye etkisi düşük </w:t>
            </w:r>
            <w:proofErr w:type="spellStart"/>
            <w:r w:rsidRPr="001637B9">
              <w:rPr>
                <w:rFonts w:ascii="Times New Roman" w:eastAsia="SimSun" w:hAnsi="Times New Roman" w:cs="Times New Roman"/>
                <w:sz w:val="24"/>
                <w:szCs w:val="24"/>
              </w:rPr>
              <w:t>metodlarla</w:t>
            </w:r>
            <w:proofErr w:type="spellEnd"/>
            <w:r w:rsidRPr="001637B9">
              <w:rPr>
                <w:rFonts w:ascii="Times New Roman" w:eastAsia="SimSun" w:hAnsi="Times New Roman" w:cs="Times New Roman"/>
                <w:sz w:val="24"/>
                <w:szCs w:val="24"/>
              </w:rPr>
              <w:t xml:space="preserve"> muamele görmüş ürünleri sağlayan alanlara yerleştirilir. Arı kovanları, hastalıklı arılarla veya bunların ürünleriyle buluşmaya sebep olabilecek kaynaklardan yeterince uzağa konulmalıdır.</w:t>
            </w:r>
          </w:p>
        </w:tc>
      </w:tr>
      <w:tr w:rsidR="00B779FC" w:rsidRPr="001637B9" w:rsidTr="00AF67B5">
        <w:tc>
          <w:tcPr>
            <w:tcW w:w="1896" w:type="dxa"/>
          </w:tcPr>
          <w:p w:rsidR="00B779FC" w:rsidRPr="001637B9" w:rsidRDefault="00B779FC" w:rsidP="00643735">
            <w:pPr>
              <w:jc w:val="both"/>
              <w:rPr>
                <w:rFonts w:ascii="Times New Roman" w:hAnsi="Times New Roman" w:cs="Times New Roman"/>
                <w:bCs/>
                <w:sz w:val="24"/>
                <w:szCs w:val="24"/>
              </w:rPr>
            </w:pPr>
          </w:p>
        </w:tc>
        <w:tc>
          <w:tcPr>
            <w:tcW w:w="516" w:type="dxa"/>
          </w:tcPr>
          <w:p w:rsidR="00B779FC" w:rsidRPr="001637B9" w:rsidRDefault="00B779FC" w:rsidP="00643735">
            <w:pPr>
              <w:jc w:val="both"/>
              <w:rPr>
                <w:rFonts w:ascii="Times New Roman" w:hAnsi="Times New Roman" w:cs="Times New Roman"/>
                <w:sz w:val="24"/>
                <w:szCs w:val="24"/>
              </w:rPr>
            </w:pPr>
          </w:p>
        </w:tc>
        <w:tc>
          <w:tcPr>
            <w:tcW w:w="535" w:type="dxa"/>
            <w:gridSpan w:val="2"/>
          </w:tcPr>
          <w:p w:rsidR="00B779FC" w:rsidRPr="001637B9" w:rsidRDefault="00B779FC" w:rsidP="00643735">
            <w:pPr>
              <w:jc w:val="both"/>
              <w:rPr>
                <w:rFonts w:ascii="Times New Roman" w:hAnsi="Times New Roman" w:cs="Times New Roman"/>
                <w:sz w:val="24"/>
                <w:szCs w:val="24"/>
              </w:rPr>
            </w:pPr>
          </w:p>
        </w:tc>
        <w:tc>
          <w:tcPr>
            <w:tcW w:w="886" w:type="dxa"/>
            <w:gridSpan w:val="8"/>
          </w:tcPr>
          <w:p w:rsidR="00B779FC" w:rsidRPr="001637B9" w:rsidRDefault="00B779FC" w:rsidP="00643735">
            <w:pPr>
              <w:jc w:val="both"/>
              <w:rPr>
                <w:rFonts w:ascii="Times New Roman" w:hAnsi="Times New Roman" w:cs="Times New Roman"/>
                <w:sz w:val="24"/>
                <w:szCs w:val="24"/>
              </w:rPr>
            </w:pPr>
          </w:p>
        </w:tc>
        <w:tc>
          <w:tcPr>
            <w:tcW w:w="815" w:type="dxa"/>
            <w:gridSpan w:val="7"/>
          </w:tcPr>
          <w:p w:rsidR="00B779FC" w:rsidRPr="001637B9" w:rsidRDefault="00B779FC" w:rsidP="00643735">
            <w:pPr>
              <w:jc w:val="both"/>
              <w:rPr>
                <w:rFonts w:ascii="Times New Roman" w:hAnsi="Times New Roman" w:cs="Times New Roman"/>
                <w:sz w:val="24"/>
                <w:szCs w:val="24"/>
              </w:rPr>
            </w:pPr>
          </w:p>
        </w:tc>
        <w:tc>
          <w:tcPr>
            <w:tcW w:w="4769" w:type="dxa"/>
            <w:gridSpan w:val="3"/>
          </w:tcPr>
          <w:p w:rsidR="00B779FC" w:rsidRPr="001637B9" w:rsidRDefault="00B779FC" w:rsidP="00DF2354">
            <w:pPr>
              <w:autoSpaceDE w:val="0"/>
              <w:autoSpaceDN w:val="0"/>
              <w:adjustRightInd w:val="0"/>
              <w:jc w:val="both"/>
              <w:rPr>
                <w:rFonts w:ascii="Times New Roman" w:eastAsia="SimSun" w:hAnsi="Times New Roman" w:cs="Times New Roman"/>
                <w:sz w:val="24"/>
                <w:szCs w:val="24"/>
              </w:rPr>
            </w:pP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w:t>
            </w:r>
          </w:p>
        </w:tc>
        <w:tc>
          <w:tcPr>
            <w:tcW w:w="4769" w:type="dxa"/>
            <w:gridSpan w:val="3"/>
          </w:tcPr>
          <w:p w:rsidR="00643735" w:rsidRPr="001637B9" w:rsidRDefault="00643735" w:rsidP="00643735">
            <w:pPr>
              <w:autoSpaceDE w:val="0"/>
              <w:autoSpaceDN w:val="0"/>
              <w:adjustRightInd w:val="0"/>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Kovanlar ve arıcılıkta kullanılan materyaller esas olarak doğal malzemeden yapılmalıdır.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815"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(ı)</w:t>
            </w:r>
          </w:p>
        </w:tc>
        <w:tc>
          <w:tcPr>
            <w:tcW w:w="4769" w:type="dxa"/>
            <w:gridSpan w:val="3"/>
          </w:tcPr>
          <w:p w:rsidR="00643735" w:rsidRPr="001637B9" w:rsidRDefault="00643735" w:rsidP="00643735">
            <w:pPr>
              <w:autoSpaceDE w:val="0"/>
              <w:autoSpaceDN w:val="0"/>
              <w:adjustRightInd w:val="0"/>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Peteklerdeki arıların yok edilmesiyle sonuçlanacak bir yöntem kullanılarak, arıcılık ürünleri </w:t>
            </w:r>
            <w:proofErr w:type="spellStart"/>
            <w:r w:rsidRPr="001637B9">
              <w:rPr>
                <w:rFonts w:ascii="Times New Roman" w:eastAsia="SimSun" w:hAnsi="Times New Roman" w:cs="Times New Roman"/>
                <w:sz w:val="24"/>
                <w:szCs w:val="24"/>
              </w:rPr>
              <w:t>hasatı</w:t>
            </w:r>
            <w:proofErr w:type="spellEnd"/>
            <w:r w:rsidRPr="001637B9">
              <w:rPr>
                <w:rFonts w:ascii="Times New Roman" w:eastAsia="SimSun" w:hAnsi="Times New Roman" w:cs="Times New Roman"/>
                <w:sz w:val="24"/>
                <w:szCs w:val="24"/>
              </w:rPr>
              <w:t xml:space="preserve"> yapılamaz.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70" w:type="dxa"/>
            <w:gridSpan w:val="18"/>
          </w:tcPr>
          <w:p w:rsidR="00643735" w:rsidRPr="001637B9" w:rsidRDefault="00643735" w:rsidP="00643735">
            <w:pPr>
              <w:autoSpaceDE w:val="0"/>
              <w:autoSpaceDN w:val="0"/>
              <w:adjustRightInd w:val="0"/>
              <w:jc w:val="both"/>
              <w:rPr>
                <w:rFonts w:ascii="Times New Roman" w:eastAsia="SimSun" w:hAnsi="Times New Roman" w:cs="Times New Roman"/>
                <w:sz w:val="24"/>
                <w:szCs w:val="24"/>
              </w:rPr>
            </w:pPr>
            <w:r w:rsidRPr="001637B9">
              <w:rPr>
                <w:rFonts w:ascii="Times New Roman" w:hAnsi="Times New Roman" w:cs="Times New Roman"/>
                <w:sz w:val="24"/>
                <w:szCs w:val="24"/>
              </w:rPr>
              <w:t>Üreme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eastAsia="SimSun" w:hAnsi="Times New Roman" w:cs="Times New Roman"/>
                <w:sz w:val="24"/>
                <w:szCs w:val="24"/>
              </w:rPr>
            </w:pPr>
            <w:r w:rsidRPr="001637B9">
              <w:rPr>
                <w:rFonts w:ascii="Times New Roman" w:hAnsi="Times New Roman" w:cs="Times New Roman"/>
                <w:sz w:val="24"/>
                <w:szCs w:val="24"/>
              </w:rPr>
              <w:t>Üreme, doğal yollarla olur. Bununla beraber suni tohumlamaya da izin verilir.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eastAsia="SimSun" w:hAnsi="Times New Roman" w:cs="Times New Roman"/>
                <w:sz w:val="24"/>
                <w:szCs w:val="24"/>
              </w:rPr>
            </w:pPr>
            <w:r w:rsidRPr="001637B9">
              <w:rPr>
                <w:rFonts w:ascii="Times New Roman" w:hAnsi="Times New Roman" w:cs="Times New Roman"/>
                <w:sz w:val="24"/>
                <w:szCs w:val="24"/>
              </w:rPr>
              <w:t>Üreme, tek bir hayvanda veteriner hekimin uyguladığı iyileştirici bir tedavi formunda olmadığı sürece hormonlar ve benzeri maddeler kullanılarak uyarılmamalıdır.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Pr="001637B9" w:rsidRDefault="00643735" w:rsidP="00643735">
            <w:pPr>
              <w:jc w:val="both"/>
              <w:rPr>
                <w:rFonts w:ascii="Times New Roman" w:eastAsia="SimSun" w:hAnsi="Times New Roman" w:cs="Times New Roman"/>
                <w:sz w:val="24"/>
                <w:szCs w:val="24"/>
              </w:rPr>
            </w:pPr>
            <w:r w:rsidRPr="001637B9">
              <w:rPr>
                <w:rFonts w:ascii="Times New Roman" w:hAnsi="Times New Roman" w:cs="Times New Roman"/>
                <w:sz w:val="24"/>
                <w:szCs w:val="24"/>
              </w:rPr>
              <w:t>Klonlama ve embriyo transferi gibi diğer yapay üreme yöntemlerinin kullanılmasına izin verilmez.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F234A8"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r w:rsidR="00643735" w:rsidRPr="001637B9">
              <w:rPr>
                <w:rFonts w:ascii="Times New Roman" w:hAnsi="Times New Roman" w:cs="Times New Roman"/>
                <w:sz w:val="24"/>
                <w:szCs w:val="24"/>
              </w:rPr>
              <w:t>)</w:t>
            </w:r>
          </w:p>
        </w:tc>
        <w:tc>
          <w:tcPr>
            <w:tcW w:w="5584" w:type="dxa"/>
            <w:gridSpan w:val="10"/>
          </w:tcPr>
          <w:p w:rsidR="00643735" w:rsidRPr="001637B9" w:rsidRDefault="00643735" w:rsidP="00643735">
            <w:pPr>
              <w:jc w:val="both"/>
              <w:rPr>
                <w:rFonts w:ascii="Times New Roman" w:hAnsi="Times New Roman" w:cs="Times New Roman"/>
                <w:b/>
                <w:sz w:val="24"/>
                <w:szCs w:val="24"/>
              </w:rPr>
            </w:pPr>
            <w:r w:rsidRPr="001637B9">
              <w:rPr>
                <w:rFonts w:ascii="Times New Roman" w:hAnsi="Times New Roman" w:cs="Times New Roman"/>
                <w:sz w:val="24"/>
                <w:szCs w:val="24"/>
              </w:rPr>
              <w:t>Uygun ırklar seçilmelidir. Irk seçimi, hayvanların acı çekmesini ve sakat kalmasını önleyecek şekilde yapılmalıdır.</w:t>
            </w:r>
            <w:r w:rsidRPr="001637B9">
              <w:rPr>
                <w:rFonts w:ascii="Times New Roman" w:hAnsi="Times New Roman" w:cs="Times New Roman"/>
                <w:b/>
                <w:sz w:val="24"/>
                <w:szCs w:val="24"/>
              </w:rPr>
              <w:t xml:space="preserve"> </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Yem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18108B" w:rsidRPr="001637B9" w:rsidRDefault="00643735" w:rsidP="00C87579">
            <w:pPr>
              <w:jc w:val="both"/>
              <w:rPr>
                <w:rFonts w:ascii="Times New Roman" w:hAnsi="Times New Roman" w:cs="Times New Roman"/>
                <w:sz w:val="24"/>
                <w:szCs w:val="24"/>
              </w:rPr>
            </w:pPr>
            <w:r w:rsidRPr="001637B9">
              <w:rPr>
                <w:rFonts w:ascii="Times New Roman" w:hAnsi="Times New Roman" w:cs="Times New Roman"/>
                <w:sz w:val="24"/>
                <w:szCs w:val="24"/>
              </w:rPr>
              <w:t>Yem</w:t>
            </w:r>
            <w:r w:rsidR="00DF2354">
              <w:rPr>
                <w:rFonts w:ascii="Times New Roman" w:hAnsi="Times New Roman" w:cs="Times New Roman"/>
                <w:sz w:val="24"/>
                <w:szCs w:val="24"/>
              </w:rPr>
              <w:t>,</w:t>
            </w:r>
            <w:r w:rsidRPr="001637B9">
              <w:rPr>
                <w:rFonts w:ascii="Times New Roman" w:hAnsi="Times New Roman" w:cs="Times New Roman"/>
                <w:sz w:val="24"/>
                <w:szCs w:val="24"/>
              </w:rPr>
              <w:t xml:space="preserve"> öncelikle hayvanların bulunduğu çiftlikten veya aynı bölgedeki diğer organik çiftliklerden temin edilmelidir.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Hayvanların, farklı gelişim dönemlerindeki beslenme ihtiyaçlarını karşılayacak nitelikteki</w:t>
            </w:r>
            <w:r w:rsidRPr="001637B9">
              <w:rPr>
                <w:rFonts w:ascii="Times New Roman" w:hAnsi="Times New Roman" w:cs="Times New Roman"/>
                <w:b/>
                <w:sz w:val="24"/>
                <w:szCs w:val="24"/>
              </w:rPr>
              <w:t xml:space="preserve"> </w:t>
            </w:r>
            <w:r w:rsidRPr="001637B9">
              <w:rPr>
                <w:rFonts w:ascii="Times New Roman" w:hAnsi="Times New Roman" w:cs="Times New Roman"/>
                <w:sz w:val="24"/>
                <w:szCs w:val="24"/>
              </w:rPr>
              <w:t>organik yemlerle beslenmesi gerekir.</w:t>
            </w:r>
          </w:p>
          <w:p w:rsidR="00643735" w:rsidRPr="001637B9" w:rsidRDefault="00DF2354" w:rsidP="00643735">
            <w:pPr>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 xml:space="preserve"> </w:t>
            </w:r>
            <w:proofErr w:type="spellStart"/>
            <w:r w:rsidR="00643735" w:rsidRPr="001637B9">
              <w:rPr>
                <w:rFonts w:ascii="Times New Roman" w:hAnsi="Times New Roman" w:cs="Times New Roman"/>
                <w:sz w:val="24"/>
                <w:szCs w:val="24"/>
              </w:rPr>
              <w:t>rasyonun</w:t>
            </w:r>
            <w:proofErr w:type="spellEnd"/>
            <w:r w:rsidR="00643735" w:rsidRPr="001637B9">
              <w:rPr>
                <w:rFonts w:ascii="Times New Roman" w:hAnsi="Times New Roman" w:cs="Times New Roman"/>
                <w:sz w:val="24"/>
                <w:szCs w:val="24"/>
              </w:rPr>
              <w:t xml:space="preserve"> bir kısmı organiğe dönüşüm sürecindeki çiftliklerden elde edilen yemleri içerebilir.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C87579" w:rsidRPr="001637B9" w:rsidRDefault="00643735" w:rsidP="00F77D5F">
            <w:pPr>
              <w:jc w:val="both"/>
              <w:rPr>
                <w:rFonts w:ascii="Times New Roman" w:hAnsi="Times New Roman" w:cs="Times New Roman"/>
                <w:sz w:val="24"/>
                <w:szCs w:val="24"/>
              </w:rPr>
            </w:pPr>
            <w:r w:rsidRPr="001637B9">
              <w:rPr>
                <w:rFonts w:ascii="Times New Roman" w:hAnsi="Times New Roman" w:cs="Times New Roman"/>
                <w:sz w:val="24"/>
                <w:szCs w:val="24"/>
              </w:rPr>
              <w:t>Arılar haricindeki çiftlik hayvanlarının otlak veya kaba yemlere sürekli ulaşımı sağlanmalıdır.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584" w:type="dxa"/>
            <w:gridSpan w:val="10"/>
          </w:tcPr>
          <w:p w:rsidR="00643735" w:rsidRPr="001637B9" w:rsidRDefault="00643735" w:rsidP="00F234A8">
            <w:pPr>
              <w:jc w:val="both"/>
              <w:rPr>
                <w:rFonts w:ascii="Times New Roman" w:hAnsi="Times New Roman" w:cs="Times New Roman"/>
                <w:sz w:val="24"/>
                <w:szCs w:val="24"/>
              </w:rPr>
            </w:pPr>
            <w:r w:rsidRPr="001637B9">
              <w:rPr>
                <w:rFonts w:ascii="Times New Roman" w:hAnsi="Times New Roman" w:cs="Times New Roman"/>
                <w:sz w:val="24"/>
                <w:szCs w:val="24"/>
              </w:rPr>
              <w:t>Bitkisel kaynaklı organik olmayan yem materyalleri, hayvan ve mineral orijinli yem m</w:t>
            </w:r>
            <w:r w:rsidR="00F234A8" w:rsidRPr="001637B9">
              <w:rPr>
                <w:rFonts w:ascii="Times New Roman" w:hAnsi="Times New Roman" w:cs="Times New Roman"/>
                <w:sz w:val="24"/>
                <w:szCs w:val="24"/>
              </w:rPr>
              <w:t>ateryalleri, yem katkı maddeler</w:t>
            </w:r>
            <w:r w:rsidR="00941AA6" w:rsidRPr="001637B9">
              <w:rPr>
                <w:rFonts w:ascii="Times New Roman" w:hAnsi="Times New Roman" w:cs="Times New Roman"/>
                <w:sz w:val="24"/>
                <w:szCs w:val="24"/>
              </w:rPr>
              <w:t>i</w:t>
            </w:r>
            <w:r w:rsidRPr="001637B9">
              <w:rPr>
                <w:rFonts w:ascii="Times New Roman" w:hAnsi="Times New Roman" w:cs="Times New Roman"/>
                <w:sz w:val="24"/>
                <w:szCs w:val="24"/>
              </w:rPr>
              <w:t xml:space="preserve">, hayvan beslenmesinde kullanılan belirli ürünler ve </w:t>
            </w:r>
            <w:r w:rsidR="00F234A8" w:rsidRPr="001637B9">
              <w:rPr>
                <w:rFonts w:ascii="Times New Roman" w:hAnsi="Times New Roman" w:cs="Times New Roman"/>
                <w:sz w:val="24"/>
                <w:szCs w:val="24"/>
                <w:lang w:eastAsia="it-IT"/>
              </w:rPr>
              <w:t>işlemeye yardımcı maddeler</w:t>
            </w:r>
            <w:r w:rsidR="00941AA6" w:rsidRPr="001637B9">
              <w:rPr>
                <w:rFonts w:ascii="Times New Roman" w:hAnsi="Times New Roman" w:cs="Times New Roman"/>
                <w:sz w:val="24"/>
                <w:szCs w:val="24"/>
                <w:lang w:eastAsia="it-IT"/>
              </w:rPr>
              <w:t>,</w:t>
            </w:r>
            <w:r w:rsidR="00F234A8" w:rsidRPr="001637B9">
              <w:rPr>
                <w:rFonts w:ascii="Times New Roman" w:hAnsi="Times New Roman" w:cs="Times New Roman"/>
                <w:sz w:val="24"/>
                <w:szCs w:val="24"/>
                <w:lang w:eastAsia="it-IT"/>
              </w:rPr>
              <w:t xml:space="preserve"> bu Yasanın 12’nci maddesi uyarınca</w:t>
            </w:r>
            <w:r w:rsidRPr="001637B9">
              <w:rPr>
                <w:rFonts w:ascii="Times New Roman" w:hAnsi="Times New Roman" w:cs="Times New Roman"/>
                <w:sz w:val="24"/>
                <w:szCs w:val="24"/>
              </w:rPr>
              <w:t>,</w:t>
            </w:r>
            <w:r w:rsidRPr="001637B9">
              <w:rPr>
                <w:rFonts w:ascii="Times New Roman" w:hAnsi="Times New Roman" w:cs="Times New Roman"/>
                <w:b/>
                <w:sz w:val="24"/>
                <w:szCs w:val="24"/>
              </w:rPr>
              <w:t xml:space="preserve"> </w:t>
            </w:r>
            <w:r w:rsidRPr="001637B9">
              <w:rPr>
                <w:rFonts w:ascii="Times New Roman" w:hAnsi="Times New Roman" w:cs="Times New Roman"/>
                <w:sz w:val="24"/>
                <w:szCs w:val="24"/>
              </w:rPr>
              <w:t xml:space="preserve">organik ürün olarak kullanılmalarına izin </w:t>
            </w:r>
            <w:r w:rsidR="00F234A8" w:rsidRPr="001637B9">
              <w:rPr>
                <w:rFonts w:ascii="Times New Roman" w:hAnsi="Times New Roman" w:cs="Times New Roman"/>
                <w:sz w:val="24"/>
                <w:szCs w:val="24"/>
              </w:rPr>
              <w:t>verilmesi halinde kullanılabilir</w:t>
            </w:r>
            <w:r w:rsidR="003462FA" w:rsidRPr="001637B9">
              <w:rPr>
                <w:rFonts w:ascii="Times New Roman" w:hAnsi="Times New Roman" w:cs="Times New Roman"/>
                <w:sz w:val="24"/>
                <w:szCs w:val="24"/>
              </w:rPr>
              <w:t>ler</w:t>
            </w:r>
            <w:r w:rsidR="00F234A8" w:rsidRPr="001637B9">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Büyüme düzenleyicileri ve </w:t>
            </w:r>
            <w:proofErr w:type="spellStart"/>
            <w:r w:rsidRPr="001637B9">
              <w:rPr>
                <w:rFonts w:ascii="Times New Roman" w:hAnsi="Times New Roman" w:cs="Times New Roman"/>
                <w:sz w:val="24"/>
                <w:szCs w:val="24"/>
              </w:rPr>
              <w:t>sentetikamino</w:t>
            </w:r>
            <w:proofErr w:type="spellEnd"/>
            <w:r w:rsidRPr="001637B9">
              <w:rPr>
                <w:rFonts w:ascii="Times New Roman" w:hAnsi="Times New Roman" w:cs="Times New Roman"/>
                <w:sz w:val="24"/>
                <w:szCs w:val="24"/>
              </w:rPr>
              <w:t xml:space="preserve"> asitler kullanılmaz.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Süt emme dönemindeki memeliler doğal sütle, tercihen anne sütüyle beslenir.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Hastalıkların önlemesi ve veterinerlik uygulamaları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Hastalıktan korunmada uygun stok yoğunluğu, ırk ve soy seçimi, hayvancılık, yönetim uygulamaları, yüksek kalitede yem ve alıştırmalar, uygun barındırma uygulamalarının </w:t>
            </w:r>
            <w:proofErr w:type="gramStart"/>
            <w:r w:rsidRPr="001637B9">
              <w:rPr>
                <w:rFonts w:ascii="Times New Roman" w:hAnsi="Times New Roman" w:cs="Times New Roman"/>
                <w:sz w:val="24"/>
                <w:szCs w:val="24"/>
              </w:rPr>
              <w:t>yapılması  ve</w:t>
            </w:r>
            <w:proofErr w:type="gramEnd"/>
            <w:r w:rsidRPr="001637B9">
              <w:rPr>
                <w:rFonts w:ascii="Times New Roman" w:hAnsi="Times New Roman" w:cs="Times New Roman"/>
                <w:sz w:val="24"/>
                <w:szCs w:val="24"/>
              </w:rPr>
              <w:t xml:space="preserve"> barınaklarda hijyenik koşulların sağlanması esas alınır.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Hayvanın acı çekmesini önlemek veya hayvana eziyet etmekten kaçınmak amacıyla, hastalıklar gecikmeksizin kontrol altına alınarak tedavi edilir. </w:t>
            </w:r>
            <w:proofErr w:type="spellStart"/>
            <w:r w:rsidRPr="001637B9">
              <w:rPr>
                <w:rFonts w:ascii="Times New Roman" w:hAnsi="Times New Roman" w:cs="Times New Roman"/>
                <w:sz w:val="24"/>
                <w:szCs w:val="24"/>
              </w:rPr>
              <w:t>Fitoterapik</w:t>
            </w:r>
            <w:proofErr w:type="spellEnd"/>
            <w:r w:rsidRPr="001637B9">
              <w:rPr>
                <w:rFonts w:ascii="Times New Roman" w:hAnsi="Times New Roman" w:cs="Times New Roman"/>
                <w:sz w:val="24"/>
                <w:szCs w:val="24"/>
              </w:rPr>
              <w:t xml:space="preserve">, </w:t>
            </w:r>
            <w:proofErr w:type="spellStart"/>
            <w:r w:rsidRPr="001637B9">
              <w:rPr>
                <w:rFonts w:ascii="Times New Roman" w:hAnsi="Times New Roman" w:cs="Times New Roman"/>
                <w:sz w:val="24"/>
                <w:szCs w:val="24"/>
              </w:rPr>
              <w:t>homeopatik</w:t>
            </w:r>
            <w:proofErr w:type="spellEnd"/>
            <w:r w:rsidRPr="001637B9">
              <w:rPr>
                <w:rFonts w:ascii="Times New Roman" w:hAnsi="Times New Roman" w:cs="Times New Roman"/>
                <w:sz w:val="24"/>
                <w:szCs w:val="24"/>
              </w:rPr>
              <w:t xml:space="preserve"> ve diğer ürünlerin kullanımının uygun olmadığı durumlarda, antibiyotikler dâhil olmak üzere </w:t>
            </w:r>
            <w:r w:rsidRPr="001637B9">
              <w:rPr>
                <w:rFonts w:ascii="Times New Roman" w:hAnsi="Times New Roman" w:cs="Times New Roman"/>
                <w:sz w:val="24"/>
                <w:szCs w:val="24"/>
              </w:rPr>
              <w:lastRenderedPageBreak/>
              <w:t>kimyas</w:t>
            </w:r>
            <w:r w:rsidR="003B0787">
              <w:rPr>
                <w:rFonts w:ascii="Times New Roman" w:hAnsi="Times New Roman" w:cs="Times New Roman"/>
                <w:sz w:val="24"/>
                <w:szCs w:val="24"/>
              </w:rPr>
              <w:t xml:space="preserve">al olarak sentezlenmiş </w:t>
            </w:r>
            <w:proofErr w:type="spellStart"/>
            <w:r w:rsidR="003B0787">
              <w:rPr>
                <w:rFonts w:ascii="Times New Roman" w:hAnsi="Times New Roman" w:cs="Times New Roman"/>
                <w:sz w:val="24"/>
                <w:szCs w:val="24"/>
              </w:rPr>
              <w:t>allopati</w:t>
            </w:r>
            <w:proofErr w:type="spellEnd"/>
            <w:r w:rsidRPr="001637B9">
              <w:rPr>
                <w:rFonts w:ascii="Times New Roman" w:hAnsi="Times New Roman" w:cs="Times New Roman"/>
                <w:sz w:val="24"/>
                <w:szCs w:val="24"/>
              </w:rPr>
              <w:t xml:space="preserve"> veteriner tıbbi ürünleri kullanılabilir.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Bağışıklık sistemi ile ilgili immünolojik veterinerlik ilaçlarının kullanımına izin verilir.</w:t>
            </w:r>
          </w:p>
          <w:p w:rsidR="00192E9A" w:rsidRPr="001637B9" w:rsidRDefault="00192E9A" w:rsidP="00643735">
            <w:pPr>
              <w:jc w:val="both"/>
              <w:rPr>
                <w:rFonts w:ascii="Times New Roman" w:hAnsi="Times New Roman" w:cs="Times New Roman"/>
                <w:sz w:val="24"/>
                <w:szCs w:val="24"/>
              </w:rPr>
            </w:pP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584" w:type="dxa"/>
            <w:gridSpan w:val="10"/>
          </w:tcPr>
          <w:p w:rsidR="006F4794" w:rsidRPr="001637B9" w:rsidRDefault="00643735" w:rsidP="00E43D0E">
            <w:pPr>
              <w:jc w:val="both"/>
              <w:rPr>
                <w:rFonts w:ascii="Times New Roman" w:hAnsi="Times New Roman" w:cs="Times New Roman"/>
                <w:sz w:val="24"/>
                <w:szCs w:val="24"/>
              </w:rPr>
            </w:pPr>
            <w:r w:rsidRPr="001637B9">
              <w:rPr>
                <w:rFonts w:ascii="Times New Roman" w:hAnsi="Times New Roman" w:cs="Times New Roman"/>
                <w:sz w:val="24"/>
                <w:szCs w:val="24"/>
              </w:rPr>
              <w:t>İnsan</w:t>
            </w:r>
            <w:r w:rsidRPr="001637B9">
              <w:rPr>
                <w:rFonts w:ascii="Times New Roman" w:hAnsi="Times New Roman" w:cs="Times New Roman"/>
                <w:b/>
                <w:sz w:val="24"/>
                <w:szCs w:val="24"/>
              </w:rPr>
              <w:t xml:space="preserve"> </w:t>
            </w:r>
            <w:r w:rsidRPr="001637B9">
              <w:rPr>
                <w:rFonts w:ascii="Times New Roman" w:hAnsi="Times New Roman" w:cs="Times New Roman"/>
                <w:sz w:val="24"/>
                <w:szCs w:val="24"/>
              </w:rPr>
              <w:t>ve hayvan sağlığı ile ilgili mevzuat uyarınca, insan ve hayvan sağlığının korunması ile ilgili tedavilere izin verilir.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470" w:type="dxa"/>
            <w:gridSpan w:val="18"/>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lang w:eastAsia="it-IT"/>
              </w:rPr>
              <w:t xml:space="preserve">Çiftlik binaları ve tesislerinin temizlenmesi ve dezenfektasyonu için bu Yasanın 12’nci maddesinin (1)’inci fıkrasının (D) bendi uyarınca organik tarımda kullanılmasına izin </w:t>
            </w:r>
            <w:r w:rsidR="00FD35C1" w:rsidRPr="001637B9">
              <w:rPr>
                <w:rFonts w:ascii="Times New Roman" w:hAnsi="Times New Roman" w:cs="Times New Roman"/>
                <w:sz w:val="24"/>
                <w:szCs w:val="24"/>
                <w:lang w:eastAsia="it-IT"/>
              </w:rPr>
              <w:t>verilen ürünler kullanılabilir.</w:t>
            </w:r>
          </w:p>
          <w:p w:rsidR="00C87579" w:rsidRDefault="00C87579" w:rsidP="00643735">
            <w:pPr>
              <w:jc w:val="both"/>
              <w:rPr>
                <w:rFonts w:ascii="Times New Roman" w:hAnsi="Times New Roman" w:cs="Times New Roman"/>
                <w:sz w:val="24"/>
                <w:szCs w:val="24"/>
              </w:rPr>
            </w:pPr>
          </w:p>
          <w:p w:rsidR="007C34BE" w:rsidRPr="001637B9" w:rsidRDefault="007C34BE"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rPr>
                <w:rFonts w:ascii="Times New Roman" w:eastAsia="SimSun" w:hAnsi="Times New Roman" w:cs="Times New Roman"/>
                <w:sz w:val="24"/>
                <w:szCs w:val="24"/>
              </w:rPr>
            </w:pPr>
            <w:r w:rsidRPr="001637B9">
              <w:rPr>
                <w:rFonts w:ascii="Times New Roman" w:eastAsia="SimSun" w:hAnsi="Times New Roman" w:cs="Times New Roman"/>
                <w:sz w:val="24"/>
                <w:szCs w:val="24"/>
              </w:rPr>
              <w:t>DÖRDÜNCÜ BÖLÜM</w:t>
            </w:r>
          </w:p>
          <w:p w:rsidR="00643735" w:rsidRPr="001637B9" w:rsidRDefault="00643735" w:rsidP="00643735">
            <w:pPr>
              <w:rPr>
                <w:rFonts w:ascii="Times New Roman" w:hAnsi="Times New Roman" w:cs="Times New Roman"/>
                <w:sz w:val="24"/>
                <w:szCs w:val="24"/>
              </w:rPr>
            </w:pPr>
            <w:r w:rsidRPr="001637B9">
              <w:rPr>
                <w:rFonts w:ascii="Times New Roman" w:eastAsia="SimSun" w:hAnsi="Times New Roman" w:cs="Times New Roman"/>
                <w:sz w:val="24"/>
                <w:szCs w:val="24"/>
              </w:rPr>
              <w:t>Organik Su Ürünleri Yetiştiricilik Kuralları</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rPr>
                <w:rFonts w:ascii="Times New Roman" w:eastAsia="SimSun" w:hAnsi="Times New Roman" w:cs="Times New Roman"/>
                <w:sz w:val="24"/>
                <w:szCs w:val="24"/>
              </w:rPr>
            </w:pPr>
          </w:p>
        </w:tc>
      </w:tr>
      <w:tr w:rsidR="00643735" w:rsidRPr="001637B9" w:rsidTr="009C0B87">
        <w:tc>
          <w:tcPr>
            <w:tcW w:w="1896" w:type="dxa"/>
          </w:tcPr>
          <w:p w:rsidR="00643735" w:rsidRPr="001637B9" w:rsidRDefault="00643735" w:rsidP="00A36B22">
            <w:pPr>
              <w:jc w:val="left"/>
              <w:rPr>
                <w:rFonts w:ascii="Times New Roman" w:hAnsi="Times New Roman" w:cs="Times New Roman"/>
                <w:bCs/>
                <w:sz w:val="24"/>
                <w:szCs w:val="24"/>
              </w:rPr>
            </w:pPr>
            <w:proofErr w:type="gramStart"/>
            <w:r w:rsidRPr="001637B9">
              <w:rPr>
                <w:rFonts w:ascii="Times New Roman" w:hAnsi="Times New Roman" w:cs="Times New Roman"/>
                <w:sz w:val="24"/>
                <w:szCs w:val="24"/>
              </w:rPr>
              <w:t>Organik</w:t>
            </w:r>
            <w:r w:rsidR="00A36B22">
              <w:rPr>
                <w:rFonts w:ascii="Times New Roman" w:hAnsi="Times New Roman" w:cs="Times New Roman"/>
                <w:sz w:val="24"/>
                <w:szCs w:val="24"/>
              </w:rPr>
              <w:t xml:space="preserve"> </w:t>
            </w:r>
            <w:r w:rsidRPr="001637B9">
              <w:rPr>
                <w:rFonts w:ascii="Times New Roman" w:hAnsi="Times New Roman" w:cs="Times New Roman"/>
                <w:sz w:val="24"/>
                <w:szCs w:val="24"/>
              </w:rPr>
              <w:t xml:space="preserve"> Su</w:t>
            </w:r>
            <w:proofErr w:type="gramEnd"/>
            <w:r w:rsidRPr="001637B9">
              <w:rPr>
                <w:rFonts w:ascii="Times New Roman" w:hAnsi="Times New Roman" w:cs="Times New Roman"/>
                <w:sz w:val="24"/>
                <w:szCs w:val="24"/>
              </w:rPr>
              <w:t xml:space="preserve"> Ürünleri </w:t>
            </w:r>
            <w:r w:rsidRPr="001637B9">
              <w:rPr>
                <w:rFonts w:ascii="Times New Roman" w:hAnsi="Times New Roman" w:cs="Times New Roman"/>
                <w:bCs/>
                <w:sz w:val="24"/>
                <w:szCs w:val="24"/>
              </w:rPr>
              <w:t xml:space="preserve">Yetiştiricilik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11.</w:t>
            </w: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70" w:type="dxa"/>
            <w:gridSpan w:val="18"/>
          </w:tcPr>
          <w:p w:rsidR="00643735" w:rsidRPr="001637B9" w:rsidRDefault="00643735" w:rsidP="00643735">
            <w:pPr>
              <w:jc w:val="both"/>
              <w:rPr>
                <w:rFonts w:ascii="Times New Roman" w:eastAsia="SimSun" w:hAnsi="Times New Roman" w:cs="Times New Roman"/>
                <w:sz w:val="24"/>
                <w:szCs w:val="24"/>
              </w:rPr>
            </w:pPr>
            <w:r w:rsidRPr="001637B9">
              <w:rPr>
                <w:rFonts w:ascii="Times New Roman" w:hAnsi="Times New Roman" w:cs="Times New Roman"/>
                <w:sz w:val="24"/>
                <w:szCs w:val="24"/>
              </w:rPr>
              <w:t xml:space="preserve">Bu Yasanın 5’inci maddesinde belirtilen genel çiftlik üretim kurallarına ek olarak, </w:t>
            </w:r>
            <w:proofErr w:type="spellStart"/>
            <w:r w:rsidRPr="001637B9">
              <w:rPr>
                <w:rFonts w:ascii="Times New Roman" w:hAnsi="Times New Roman" w:cs="Times New Roman"/>
                <w:sz w:val="24"/>
                <w:szCs w:val="24"/>
              </w:rPr>
              <w:t>akuakültür</w:t>
            </w:r>
            <w:proofErr w:type="spellEnd"/>
            <w:r w:rsidRPr="001637B9">
              <w:rPr>
                <w:rFonts w:ascii="Times New Roman" w:hAnsi="Times New Roman" w:cs="Times New Roman"/>
                <w:sz w:val="24"/>
                <w:szCs w:val="24"/>
              </w:rPr>
              <w:t xml:space="preserve"> hayvanlarının organik üretiminde aşağıdaki kurallar uygulanır.</w:t>
            </w:r>
          </w:p>
        </w:tc>
      </w:tr>
      <w:tr w:rsidR="00643735" w:rsidRPr="001637B9" w:rsidTr="009C0B87">
        <w:tc>
          <w:tcPr>
            <w:tcW w:w="1896" w:type="dxa"/>
          </w:tcPr>
          <w:p w:rsidR="00643735" w:rsidRPr="001637B9" w:rsidRDefault="007C34BE" w:rsidP="00643735">
            <w:pPr>
              <w:jc w:val="both"/>
              <w:rPr>
                <w:rFonts w:ascii="Times New Roman" w:hAnsi="Times New Roman" w:cs="Times New Roman"/>
                <w:b/>
                <w:sz w:val="24"/>
                <w:szCs w:val="24"/>
              </w:rPr>
            </w:pPr>
            <w:r w:rsidRPr="001637B9">
              <w:rPr>
                <w:rFonts w:ascii="Times New Roman" w:hAnsi="Times New Roman" w:cs="Times New Roman"/>
                <w:bCs/>
                <w:sz w:val="24"/>
                <w:szCs w:val="24"/>
              </w:rPr>
              <w:t>Kuralları</w:t>
            </w: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 ürünlerinin menşeine ilişkin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su ürünlerinin, organik anaçlardan ve organik çiftliklerde doğmuş ve büyümüş olmaları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133" w:type="dxa"/>
            <w:gridSpan w:val="6"/>
          </w:tcPr>
          <w:p w:rsidR="00643735" w:rsidRPr="001637B9" w:rsidRDefault="00643735"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Yetiştirme amacıyla veya genetik stokun geliştirilmesine yönelik ve organik yetiştiricilik kaynaklı su ürünlerinin mevcut olmadığı durumlarda, doğal ortamdan yakalanmış veya organik olmayan üretimden gelen su ürünleri, çiftliğe sadece bu Yasa uyarınca tüzükte öngörülen özel koşullarda getirilebilir. </w:t>
            </w:r>
          </w:p>
          <w:p w:rsidR="00643735" w:rsidRPr="001637B9" w:rsidRDefault="00DF2354" w:rsidP="00643735">
            <w:pPr>
              <w:jc w:val="both"/>
              <w:rPr>
                <w:rFonts w:ascii="Times New Roman" w:hAnsi="Times New Roman" w:cs="Times New Roman"/>
                <w:sz w:val="24"/>
                <w:szCs w:val="24"/>
              </w:rPr>
            </w:pPr>
            <w:r>
              <w:rPr>
                <w:rFonts w:ascii="Times New Roman" w:hAnsi="Times New Roman" w:cs="Times New Roman"/>
                <w:sz w:val="24"/>
                <w:szCs w:val="24"/>
              </w:rPr>
              <w:t xml:space="preserve">           Ancak</w:t>
            </w:r>
            <w:r w:rsidR="00643735" w:rsidRPr="001637B9">
              <w:rPr>
                <w:rFonts w:ascii="Times New Roman" w:hAnsi="Times New Roman" w:cs="Times New Roman"/>
                <w:sz w:val="24"/>
                <w:szCs w:val="24"/>
              </w:rPr>
              <w:t xml:space="preserve"> bu hayvanlar ve ürünleri her türe ait dönüşüm süreçlerinin tamamlanmasından sonra organik olarak kabul edilir.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901" w:type="dxa"/>
            <w:gridSpan w:val="12"/>
          </w:tcPr>
          <w:p w:rsidR="00643735" w:rsidRPr="001637B9" w:rsidRDefault="00643735" w:rsidP="00DF2354">
            <w:pPr>
              <w:jc w:val="both"/>
              <w:rPr>
                <w:rFonts w:ascii="Times New Roman" w:hAnsi="Times New Roman" w:cs="Times New Roman"/>
                <w:sz w:val="24"/>
                <w:szCs w:val="24"/>
              </w:rPr>
            </w:pPr>
            <w:r w:rsidRPr="001637B9">
              <w:rPr>
                <w:rFonts w:ascii="Times New Roman" w:hAnsi="Times New Roman" w:cs="Times New Roman"/>
                <w:sz w:val="24"/>
                <w:szCs w:val="24"/>
              </w:rPr>
              <w:t xml:space="preserve">Su </w:t>
            </w:r>
            <w:r w:rsidR="00DF2354">
              <w:rPr>
                <w:rFonts w:ascii="Times New Roman" w:hAnsi="Times New Roman" w:cs="Times New Roman"/>
                <w:sz w:val="24"/>
                <w:szCs w:val="24"/>
              </w:rPr>
              <w:t>ü</w:t>
            </w:r>
            <w:r w:rsidRPr="001637B9">
              <w:rPr>
                <w:rFonts w:ascii="Times New Roman" w:hAnsi="Times New Roman" w:cs="Times New Roman"/>
                <w:sz w:val="24"/>
                <w:szCs w:val="24"/>
              </w:rPr>
              <w:t>rünleri uygulamaları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 ürünleri ile ilgili sorumlu personelin su ürünlerinin</w:t>
            </w:r>
            <w:r w:rsidR="00DF2354">
              <w:rPr>
                <w:rFonts w:ascii="Times New Roman" w:hAnsi="Times New Roman" w:cs="Times New Roman"/>
                <w:sz w:val="24"/>
                <w:szCs w:val="24"/>
              </w:rPr>
              <w:t>,</w:t>
            </w:r>
            <w:r w:rsidRPr="001637B9">
              <w:rPr>
                <w:rFonts w:ascii="Times New Roman" w:hAnsi="Times New Roman" w:cs="Times New Roman"/>
                <w:sz w:val="24"/>
                <w:szCs w:val="24"/>
              </w:rPr>
              <w:t xml:space="preserve"> sağlık ve refah ihtiyaçları hakkında temel bilgi ve becerilere sahip olması gerekir.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 ürünleri yetiştiricilik tesislerinin tasarımı ve yapısı, yemleme, stoklama yoğunluğu ve su kalitesi dâhil olmak üzere yetiştiricilik uygulamaları, su ürünlerinin türlere özgü gelişimsel, fizyolojik ve davranışsal ihtiyaçlarının karşılanmasın</w:t>
            </w:r>
            <w:r w:rsidR="00DF2354">
              <w:rPr>
                <w:rFonts w:ascii="Times New Roman" w:hAnsi="Times New Roman" w:cs="Times New Roman"/>
                <w:sz w:val="24"/>
                <w:szCs w:val="24"/>
              </w:rPr>
              <w:t>ı sağlayacak şekilde olmalıdır.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Hayvancılık uygulamaları, çiftlikte üretilen hayvanların kaçış riski veya doğal stoklarla üreme etkileşimi de dâhil olmak üzere sucul ortam üzerindeki olumsuz çevre</w:t>
            </w:r>
            <w:r w:rsidR="00DF2354">
              <w:rPr>
                <w:rFonts w:ascii="Times New Roman" w:hAnsi="Times New Roman" w:cs="Times New Roman"/>
                <w:sz w:val="24"/>
                <w:szCs w:val="24"/>
              </w:rPr>
              <w:t>sel etkiyi en aza indirmelidir.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su ürünleri, organik olmayan diğer su kültür hayvanlarından ayrı tutulmalıdır.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Nakil sırasında hayvanların refahının korunması sağlanmalıdır.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768"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133"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Hasat zamanı dâhil olmak üzere hayvanların acı çekmesi en az seviyede tutulmalıdır.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Yetiştirme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86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037" w:type="dxa"/>
            <w:gridSpan w:val="5"/>
          </w:tcPr>
          <w:p w:rsidR="00643735" w:rsidRPr="001637B9" w:rsidRDefault="00B87ACC" w:rsidP="00643735">
            <w:pPr>
              <w:jc w:val="both"/>
              <w:rPr>
                <w:rFonts w:ascii="Times New Roman" w:hAnsi="Times New Roman" w:cs="Times New Roman"/>
                <w:sz w:val="24"/>
                <w:szCs w:val="24"/>
              </w:rPr>
            </w:pPr>
            <w:proofErr w:type="spellStart"/>
            <w:r>
              <w:rPr>
                <w:rFonts w:ascii="Times New Roman" w:hAnsi="Times New Roman" w:cs="Times New Roman"/>
                <w:sz w:val="24"/>
                <w:szCs w:val="24"/>
              </w:rPr>
              <w:t>Poliploid</w:t>
            </w:r>
            <w:proofErr w:type="spellEnd"/>
            <w:r w:rsidR="00643735" w:rsidRPr="001637B9">
              <w:rPr>
                <w:rFonts w:ascii="Times New Roman" w:hAnsi="Times New Roman" w:cs="Times New Roman"/>
                <w:sz w:val="24"/>
                <w:szCs w:val="24"/>
              </w:rPr>
              <w:t xml:space="preserve"> yapay olarak uyarılması (indüklenmesi), yapay melezleme (</w:t>
            </w:r>
            <w:proofErr w:type="spellStart"/>
            <w:r w:rsidR="00643735" w:rsidRPr="001637B9">
              <w:rPr>
                <w:rFonts w:ascii="Times New Roman" w:hAnsi="Times New Roman" w:cs="Times New Roman"/>
                <w:sz w:val="24"/>
                <w:szCs w:val="24"/>
              </w:rPr>
              <w:t>hibritasyon</w:t>
            </w:r>
            <w:proofErr w:type="spellEnd"/>
            <w:r w:rsidR="00643735" w:rsidRPr="001637B9">
              <w:rPr>
                <w:rFonts w:ascii="Times New Roman" w:hAnsi="Times New Roman" w:cs="Times New Roman"/>
                <w:sz w:val="24"/>
                <w:szCs w:val="24"/>
              </w:rPr>
              <w:t xml:space="preserve">), </w:t>
            </w:r>
            <w:proofErr w:type="gramStart"/>
            <w:r w:rsidR="00643735" w:rsidRPr="001637B9">
              <w:rPr>
                <w:rFonts w:ascii="Times New Roman" w:hAnsi="Times New Roman" w:cs="Times New Roman"/>
                <w:sz w:val="24"/>
                <w:szCs w:val="24"/>
              </w:rPr>
              <w:t>klonlama</w:t>
            </w:r>
            <w:proofErr w:type="gramEnd"/>
            <w:r w:rsidR="00643735" w:rsidRPr="001637B9">
              <w:rPr>
                <w:rFonts w:ascii="Times New Roman" w:hAnsi="Times New Roman" w:cs="Times New Roman"/>
                <w:sz w:val="24"/>
                <w:szCs w:val="24"/>
              </w:rPr>
              <w:t xml:space="preserve"> ve tek cinsiyetli (</w:t>
            </w:r>
            <w:proofErr w:type="spellStart"/>
            <w:r w:rsidR="00643735" w:rsidRPr="001637B9">
              <w:rPr>
                <w:rFonts w:ascii="Times New Roman" w:hAnsi="Times New Roman" w:cs="Times New Roman"/>
                <w:sz w:val="24"/>
                <w:szCs w:val="24"/>
              </w:rPr>
              <w:t>monosex</w:t>
            </w:r>
            <w:proofErr w:type="spellEnd"/>
            <w:r w:rsidR="00643735" w:rsidRPr="001637B9">
              <w:rPr>
                <w:rFonts w:ascii="Times New Roman" w:hAnsi="Times New Roman" w:cs="Times New Roman"/>
                <w:sz w:val="24"/>
                <w:szCs w:val="24"/>
              </w:rPr>
              <w:t>) ırkların üretimi, elle ayırma (seleksiyon) dışında kullanılmaz.</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86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037" w:type="dxa"/>
            <w:gridSpan w:val="5"/>
          </w:tcPr>
          <w:p w:rsidR="00E43D0E"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Uygun ırklar seçilmelidir.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864"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037"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Anaç yönetimi, üreme ve yavru üretimi için türe özgün koşullar oluşturulmalıdır.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Balık ve kabuklu su ürünlerinin yemleri ile ilgili kurallar aşağıdaki gibidir: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901" w:type="dxa"/>
            <w:gridSpan w:val="12"/>
          </w:tcPr>
          <w:p w:rsidR="00643735" w:rsidRPr="001637B9" w:rsidRDefault="00BA7C9B" w:rsidP="00BA7C9B">
            <w:pPr>
              <w:jc w:val="both"/>
              <w:rPr>
                <w:rFonts w:ascii="Times New Roman" w:hAnsi="Times New Roman" w:cs="Times New Roman"/>
                <w:strike/>
                <w:sz w:val="24"/>
                <w:szCs w:val="24"/>
              </w:rPr>
            </w:pPr>
            <w:r w:rsidRPr="001637B9">
              <w:rPr>
                <w:rFonts w:ascii="Times New Roman" w:hAnsi="Times New Roman" w:cs="Times New Roman"/>
                <w:sz w:val="24"/>
                <w:szCs w:val="24"/>
              </w:rPr>
              <w:t>F</w:t>
            </w:r>
            <w:r w:rsidR="00643735" w:rsidRPr="001637B9">
              <w:rPr>
                <w:rFonts w:ascii="Times New Roman" w:hAnsi="Times New Roman" w:cs="Times New Roman"/>
                <w:sz w:val="24"/>
                <w:szCs w:val="24"/>
              </w:rPr>
              <w:t>arklı gelişim dönemlerindeki beslenme ihtiyaçlarını karşılayacak nitelikteki organik yemlerle beslenmeleri gerekir</w:t>
            </w:r>
            <w:r w:rsidRPr="001637B9">
              <w:rPr>
                <w:rFonts w:ascii="Times New Roman" w:hAnsi="Times New Roman" w:cs="Times New Roman"/>
                <w:sz w:val="24"/>
                <w:szCs w:val="24"/>
              </w:rPr>
              <w:t>.</w:t>
            </w:r>
          </w:p>
        </w:tc>
      </w:tr>
      <w:tr w:rsidR="00BA7C9B" w:rsidRPr="001637B9" w:rsidTr="009C0B87">
        <w:tc>
          <w:tcPr>
            <w:tcW w:w="1896" w:type="dxa"/>
          </w:tcPr>
          <w:p w:rsidR="00BA7C9B" w:rsidRPr="001637B9" w:rsidRDefault="00BA7C9B" w:rsidP="00643735">
            <w:pPr>
              <w:jc w:val="both"/>
              <w:rPr>
                <w:rFonts w:ascii="Times New Roman" w:hAnsi="Times New Roman" w:cs="Times New Roman"/>
                <w:sz w:val="24"/>
                <w:szCs w:val="24"/>
              </w:rPr>
            </w:pPr>
          </w:p>
        </w:tc>
        <w:tc>
          <w:tcPr>
            <w:tcW w:w="516" w:type="dxa"/>
          </w:tcPr>
          <w:p w:rsidR="00BA7C9B" w:rsidRPr="001637B9" w:rsidRDefault="00BA7C9B" w:rsidP="00643735">
            <w:pPr>
              <w:jc w:val="both"/>
              <w:rPr>
                <w:rFonts w:ascii="Times New Roman" w:hAnsi="Times New Roman" w:cs="Times New Roman"/>
                <w:sz w:val="24"/>
                <w:szCs w:val="24"/>
              </w:rPr>
            </w:pPr>
          </w:p>
        </w:tc>
        <w:tc>
          <w:tcPr>
            <w:tcW w:w="535" w:type="dxa"/>
            <w:gridSpan w:val="2"/>
          </w:tcPr>
          <w:p w:rsidR="00BA7C9B" w:rsidRPr="001637B9" w:rsidRDefault="00BA7C9B" w:rsidP="00643735">
            <w:pPr>
              <w:jc w:val="both"/>
              <w:rPr>
                <w:rFonts w:ascii="Times New Roman" w:hAnsi="Times New Roman" w:cs="Times New Roman"/>
                <w:sz w:val="24"/>
                <w:szCs w:val="24"/>
              </w:rPr>
            </w:pPr>
          </w:p>
        </w:tc>
        <w:tc>
          <w:tcPr>
            <w:tcW w:w="569" w:type="dxa"/>
            <w:gridSpan w:val="6"/>
          </w:tcPr>
          <w:p w:rsidR="00BA7C9B" w:rsidRPr="001637B9" w:rsidRDefault="00BA7C9B"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901" w:type="dxa"/>
            <w:gridSpan w:val="12"/>
          </w:tcPr>
          <w:p w:rsidR="00BA7C9B" w:rsidRPr="001637B9" w:rsidRDefault="00BA7C9B" w:rsidP="00BA7C9B">
            <w:pPr>
              <w:jc w:val="both"/>
              <w:rPr>
                <w:rFonts w:ascii="Times New Roman" w:hAnsi="Times New Roman" w:cs="Times New Roman"/>
                <w:sz w:val="24"/>
                <w:szCs w:val="24"/>
              </w:rPr>
            </w:pPr>
            <w:r w:rsidRPr="001637B9">
              <w:rPr>
                <w:rFonts w:ascii="Times New Roman" w:hAnsi="Times New Roman" w:cs="Times New Roman"/>
                <w:sz w:val="24"/>
                <w:szCs w:val="24"/>
              </w:rPr>
              <w:t>Yemin</w:t>
            </w:r>
            <w:r w:rsidR="00AA05E6" w:rsidRPr="001637B9">
              <w:rPr>
                <w:rFonts w:ascii="Times New Roman" w:hAnsi="Times New Roman" w:cs="Times New Roman"/>
                <w:sz w:val="24"/>
                <w:szCs w:val="24"/>
              </w:rPr>
              <w:t>,</w:t>
            </w:r>
            <w:r w:rsidRPr="001637B9">
              <w:rPr>
                <w:rFonts w:ascii="Times New Roman" w:hAnsi="Times New Roman" w:cs="Times New Roman"/>
                <w:sz w:val="24"/>
                <w:szCs w:val="24"/>
              </w:rPr>
              <w:t xml:space="preserve"> bitkisel kökenli kısmı organik üretimden, sucul hayvanlardan gelen kısmı ise sürdürülebilir balıkçılıktan elde edil</w:t>
            </w:r>
            <w:r w:rsidR="00AA05E6" w:rsidRPr="001637B9">
              <w:rPr>
                <w:rFonts w:ascii="Times New Roman" w:hAnsi="Times New Roman" w:cs="Times New Roman"/>
                <w:sz w:val="24"/>
                <w:szCs w:val="24"/>
              </w:rPr>
              <w:t>melid</w:t>
            </w:r>
            <w:r w:rsidRPr="001637B9">
              <w:rPr>
                <w:rFonts w:ascii="Times New Roman" w:hAnsi="Times New Roman" w:cs="Times New Roman"/>
                <w:sz w:val="24"/>
                <w:szCs w:val="24"/>
              </w:rPr>
              <w:t>ir.</w:t>
            </w:r>
          </w:p>
        </w:tc>
      </w:tr>
      <w:tr w:rsidR="0038047F" w:rsidRPr="001637B9" w:rsidTr="009C0B87">
        <w:tc>
          <w:tcPr>
            <w:tcW w:w="1896" w:type="dxa"/>
          </w:tcPr>
          <w:p w:rsidR="0038047F" w:rsidRPr="001637B9" w:rsidRDefault="0038047F" w:rsidP="00643735">
            <w:pPr>
              <w:jc w:val="both"/>
              <w:rPr>
                <w:rFonts w:ascii="Times New Roman" w:hAnsi="Times New Roman" w:cs="Times New Roman"/>
                <w:sz w:val="24"/>
                <w:szCs w:val="24"/>
              </w:rPr>
            </w:pPr>
          </w:p>
        </w:tc>
        <w:tc>
          <w:tcPr>
            <w:tcW w:w="516" w:type="dxa"/>
          </w:tcPr>
          <w:p w:rsidR="0038047F" w:rsidRPr="001637B9" w:rsidRDefault="0038047F" w:rsidP="00643735">
            <w:pPr>
              <w:jc w:val="both"/>
              <w:rPr>
                <w:rFonts w:ascii="Times New Roman" w:hAnsi="Times New Roman" w:cs="Times New Roman"/>
                <w:sz w:val="24"/>
                <w:szCs w:val="24"/>
              </w:rPr>
            </w:pPr>
          </w:p>
        </w:tc>
        <w:tc>
          <w:tcPr>
            <w:tcW w:w="535" w:type="dxa"/>
            <w:gridSpan w:val="2"/>
          </w:tcPr>
          <w:p w:rsidR="0038047F" w:rsidRPr="001637B9" w:rsidRDefault="0038047F" w:rsidP="00643735">
            <w:pPr>
              <w:jc w:val="both"/>
              <w:rPr>
                <w:rFonts w:ascii="Times New Roman" w:hAnsi="Times New Roman" w:cs="Times New Roman"/>
                <w:sz w:val="24"/>
                <w:szCs w:val="24"/>
              </w:rPr>
            </w:pPr>
          </w:p>
        </w:tc>
        <w:tc>
          <w:tcPr>
            <w:tcW w:w="569" w:type="dxa"/>
            <w:gridSpan w:val="6"/>
          </w:tcPr>
          <w:p w:rsidR="0038047F" w:rsidRPr="001637B9" w:rsidRDefault="0038047F"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901" w:type="dxa"/>
            <w:gridSpan w:val="12"/>
          </w:tcPr>
          <w:p w:rsidR="0038047F" w:rsidRPr="001637B9" w:rsidRDefault="0038047F" w:rsidP="00BA7C9B">
            <w:pPr>
              <w:jc w:val="both"/>
              <w:rPr>
                <w:rFonts w:ascii="Times New Roman" w:hAnsi="Times New Roman" w:cs="Times New Roman"/>
                <w:b/>
                <w:sz w:val="24"/>
                <w:szCs w:val="24"/>
              </w:rPr>
            </w:pPr>
            <w:r w:rsidRPr="001637B9">
              <w:rPr>
                <w:rFonts w:ascii="Times New Roman" w:hAnsi="Times New Roman" w:cs="Times New Roman"/>
                <w:sz w:val="24"/>
                <w:szCs w:val="24"/>
              </w:rPr>
              <w:t xml:space="preserve">Bitkisel kaynaklı organik olmayan yem materyalleri, hayvan ve mineral orijinli yem materyalleri, yem katkı maddeleri, hayvan beslenmesinde kullanılan belirli ürünler ve </w:t>
            </w:r>
            <w:r w:rsidRPr="001637B9">
              <w:rPr>
                <w:rFonts w:ascii="Times New Roman" w:hAnsi="Times New Roman" w:cs="Times New Roman"/>
                <w:sz w:val="24"/>
                <w:szCs w:val="24"/>
                <w:lang w:eastAsia="it-IT"/>
              </w:rPr>
              <w:t>işlemeye yardımcı maddeler, bu Yasanın 12’nci maddesi uyarınca</w:t>
            </w:r>
            <w:r w:rsidRPr="001637B9">
              <w:rPr>
                <w:rFonts w:ascii="Times New Roman" w:hAnsi="Times New Roman" w:cs="Times New Roman"/>
                <w:sz w:val="24"/>
                <w:szCs w:val="24"/>
              </w:rPr>
              <w:t>,</w:t>
            </w:r>
            <w:r w:rsidRPr="001637B9">
              <w:rPr>
                <w:rFonts w:ascii="Times New Roman" w:hAnsi="Times New Roman" w:cs="Times New Roman"/>
                <w:b/>
                <w:sz w:val="24"/>
                <w:szCs w:val="24"/>
              </w:rPr>
              <w:t xml:space="preserve"> </w:t>
            </w:r>
            <w:r w:rsidRPr="001637B9">
              <w:rPr>
                <w:rFonts w:ascii="Times New Roman" w:hAnsi="Times New Roman" w:cs="Times New Roman"/>
                <w:sz w:val="24"/>
                <w:szCs w:val="24"/>
              </w:rPr>
              <w:t>organik ürün olarak kullanılmalarına izin verilmesi halinde kullanılabilirler.</w:t>
            </w:r>
          </w:p>
        </w:tc>
      </w:tr>
      <w:tr w:rsidR="002216E5" w:rsidRPr="001637B9" w:rsidTr="009C0B87">
        <w:tc>
          <w:tcPr>
            <w:tcW w:w="1896" w:type="dxa"/>
          </w:tcPr>
          <w:p w:rsidR="002216E5" w:rsidRPr="001637B9" w:rsidRDefault="002216E5" w:rsidP="00643735">
            <w:pPr>
              <w:jc w:val="both"/>
              <w:rPr>
                <w:rFonts w:ascii="Times New Roman" w:hAnsi="Times New Roman" w:cs="Times New Roman"/>
                <w:sz w:val="24"/>
                <w:szCs w:val="24"/>
              </w:rPr>
            </w:pPr>
          </w:p>
        </w:tc>
        <w:tc>
          <w:tcPr>
            <w:tcW w:w="516" w:type="dxa"/>
          </w:tcPr>
          <w:p w:rsidR="002216E5" w:rsidRPr="001637B9" w:rsidRDefault="002216E5" w:rsidP="00643735">
            <w:pPr>
              <w:jc w:val="both"/>
              <w:rPr>
                <w:rFonts w:ascii="Times New Roman" w:hAnsi="Times New Roman" w:cs="Times New Roman"/>
                <w:sz w:val="24"/>
                <w:szCs w:val="24"/>
              </w:rPr>
            </w:pPr>
          </w:p>
        </w:tc>
        <w:tc>
          <w:tcPr>
            <w:tcW w:w="535" w:type="dxa"/>
            <w:gridSpan w:val="2"/>
          </w:tcPr>
          <w:p w:rsidR="002216E5" w:rsidRPr="001637B9" w:rsidRDefault="002216E5" w:rsidP="00643735">
            <w:pPr>
              <w:jc w:val="both"/>
              <w:rPr>
                <w:rFonts w:ascii="Times New Roman" w:hAnsi="Times New Roman" w:cs="Times New Roman"/>
                <w:sz w:val="24"/>
                <w:szCs w:val="24"/>
              </w:rPr>
            </w:pPr>
          </w:p>
        </w:tc>
        <w:tc>
          <w:tcPr>
            <w:tcW w:w="569" w:type="dxa"/>
            <w:gridSpan w:val="6"/>
          </w:tcPr>
          <w:p w:rsidR="002216E5" w:rsidRPr="001637B9" w:rsidRDefault="002216E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901" w:type="dxa"/>
            <w:gridSpan w:val="12"/>
          </w:tcPr>
          <w:p w:rsidR="002216E5" w:rsidRPr="001637B9" w:rsidRDefault="0038047F" w:rsidP="00643735">
            <w:pPr>
              <w:jc w:val="both"/>
              <w:rPr>
                <w:rFonts w:ascii="Times New Roman" w:hAnsi="Times New Roman" w:cs="Times New Roman"/>
                <w:sz w:val="24"/>
                <w:szCs w:val="24"/>
              </w:rPr>
            </w:pPr>
            <w:r w:rsidRPr="001637B9">
              <w:rPr>
                <w:rFonts w:ascii="Times New Roman" w:hAnsi="Times New Roman" w:cs="Times New Roman"/>
                <w:sz w:val="24"/>
                <w:szCs w:val="24"/>
              </w:rPr>
              <w:t>Balık ve kabuklu su ürünlerinin yemlerinde büyüme düzenleyicileri ve sentetik aminoasitler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Suyu filtre ederek doğal planktonla beslenen çift kabuklu yumuşakçalar ve diğer türler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Suyu filtre ederek beslenen çift kabuklu yumuşakçalar, tüm besin gereksinimlerini, kuluçkahan</w:t>
            </w:r>
            <w:r w:rsidR="00DF2354">
              <w:rPr>
                <w:rFonts w:ascii="Times New Roman" w:hAnsi="Times New Roman" w:cs="Times New Roman"/>
                <w:sz w:val="24"/>
                <w:szCs w:val="24"/>
              </w:rPr>
              <w:t>ede yetiştirilen yavrular hariç</w:t>
            </w:r>
            <w:r w:rsidRPr="001637B9">
              <w:rPr>
                <w:rFonts w:ascii="Times New Roman" w:hAnsi="Times New Roman" w:cs="Times New Roman"/>
                <w:sz w:val="24"/>
                <w:szCs w:val="24"/>
              </w:rPr>
              <w:t xml:space="preserve"> doğadan karşılarlar.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DF2354">
            <w:pPr>
              <w:jc w:val="both"/>
              <w:rPr>
                <w:rFonts w:ascii="Times New Roman" w:hAnsi="Times New Roman" w:cs="Times New Roman"/>
                <w:sz w:val="24"/>
                <w:szCs w:val="24"/>
              </w:rPr>
            </w:pPr>
            <w:r w:rsidRPr="001637B9">
              <w:rPr>
                <w:rFonts w:ascii="Times New Roman" w:hAnsi="Times New Roman" w:cs="Times New Roman"/>
                <w:sz w:val="24"/>
                <w:szCs w:val="24"/>
              </w:rPr>
              <w:t xml:space="preserve">Çift kabuklu yumuşakçalar, bu </w:t>
            </w:r>
            <w:r w:rsidR="00DF2354">
              <w:rPr>
                <w:rFonts w:ascii="Times New Roman" w:hAnsi="Times New Roman" w:cs="Times New Roman"/>
                <w:sz w:val="24"/>
                <w:szCs w:val="24"/>
              </w:rPr>
              <w:t>Y</w:t>
            </w:r>
            <w:r w:rsidRPr="001637B9">
              <w:rPr>
                <w:rFonts w:ascii="Times New Roman" w:hAnsi="Times New Roman" w:cs="Times New Roman"/>
                <w:sz w:val="24"/>
                <w:szCs w:val="24"/>
              </w:rPr>
              <w:t xml:space="preserve">asa uyarınca çıkarılan tüzükte düzenlenen özel </w:t>
            </w:r>
            <w:proofErr w:type="gramStart"/>
            <w:r w:rsidRPr="001637B9">
              <w:rPr>
                <w:rFonts w:ascii="Times New Roman" w:hAnsi="Times New Roman" w:cs="Times New Roman"/>
                <w:sz w:val="24"/>
                <w:szCs w:val="24"/>
              </w:rPr>
              <w:t>kriterleri</w:t>
            </w:r>
            <w:proofErr w:type="gramEnd"/>
            <w:r w:rsidRPr="001637B9">
              <w:rPr>
                <w:rFonts w:ascii="Times New Roman" w:hAnsi="Times New Roman" w:cs="Times New Roman"/>
                <w:sz w:val="24"/>
                <w:szCs w:val="24"/>
              </w:rPr>
              <w:t xml:space="preserve"> sağlayan uygun sularda yetiştirilir. </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Su ürünleri üretim alanları, bu yasa uyarınca çıkarılan tüzükte düzenlenen yüksek </w:t>
            </w:r>
            <w:proofErr w:type="gramStart"/>
            <w:r w:rsidRPr="001637B9">
              <w:rPr>
                <w:rFonts w:ascii="Times New Roman" w:hAnsi="Times New Roman" w:cs="Times New Roman"/>
                <w:sz w:val="24"/>
                <w:szCs w:val="24"/>
              </w:rPr>
              <w:t>ekolojik</w:t>
            </w:r>
            <w:proofErr w:type="gramEnd"/>
            <w:r w:rsidRPr="001637B9">
              <w:rPr>
                <w:rFonts w:ascii="Times New Roman" w:hAnsi="Times New Roman" w:cs="Times New Roman"/>
                <w:sz w:val="24"/>
                <w:szCs w:val="24"/>
              </w:rPr>
              <w:t xml:space="preserve"> kaliteye sahip olur.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Hastalıkların önlenmesi ve veterinerlik uygulamaları ile ilgili kurallar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635"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4949" w:type="dxa"/>
            <w:gridSpan w:val="4"/>
          </w:tcPr>
          <w:p w:rsidR="00643735" w:rsidRPr="001637B9" w:rsidRDefault="00DF2354" w:rsidP="00643735">
            <w:pPr>
              <w:jc w:val="both"/>
              <w:rPr>
                <w:rFonts w:ascii="Times New Roman" w:hAnsi="Times New Roman" w:cs="Times New Roman"/>
                <w:sz w:val="24"/>
                <w:szCs w:val="24"/>
              </w:rPr>
            </w:pPr>
            <w:r>
              <w:rPr>
                <w:rFonts w:ascii="Times New Roman" w:hAnsi="Times New Roman" w:cs="Times New Roman"/>
                <w:sz w:val="24"/>
                <w:szCs w:val="24"/>
              </w:rPr>
              <w:t>Hastalıktan korunma</w:t>
            </w:r>
            <w:r w:rsidR="00643735" w:rsidRPr="001637B9">
              <w:rPr>
                <w:rFonts w:ascii="Times New Roman" w:hAnsi="Times New Roman" w:cs="Times New Roman"/>
                <w:sz w:val="24"/>
                <w:szCs w:val="24"/>
              </w:rPr>
              <w:t xml:space="preserve"> çiftliklerin uygun konumlandırılması ve </w:t>
            </w:r>
            <w:proofErr w:type="gramStart"/>
            <w:r w:rsidR="00643735" w:rsidRPr="001637B9">
              <w:rPr>
                <w:rFonts w:ascii="Times New Roman" w:hAnsi="Times New Roman" w:cs="Times New Roman"/>
                <w:sz w:val="24"/>
                <w:szCs w:val="24"/>
              </w:rPr>
              <w:t>optimum</w:t>
            </w:r>
            <w:proofErr w:type="gramEnd"/>
            <w:r w:rsidR="00643735" w:rsidRPr="001637B9">
              <w:rPr>
                <w:rFonts w:ascii="Times New Roman" w:hAnsi="Times New Roman" w:cs="Times New Roman"/>
                <w:sz w:val="24"/>
                <w:szCs w:val="24"/>
              </w:rPr>
              <w:t xml:space="preserve"> tasarımı yoluyla, hayvanların en iyi koşullarda tutulmasına, tesislerin düzenli olarak temizlenmesi ve dezenfekte edilmesine, yüksek kaliteli yem, uygun stoklama yoğunluğu, tür ve ırkların seçimi dahil olmak üzere, iyi yetiştiricilik ve yönetim uygulamalarının kullanılmasına </w:t>
            </w:r>
            <w:r w:rsidR="00643735" w:rsidRPr="001637B9">
              <w:rPr>
                <w:rFonts w:ascii="Times New Roman" w:hAnsi="Times New Roman" w:cs="Times New Roman"/>
                <w:sz w:val="24"/>
                <w:szCs w:val="24"/>
              </w:rPr>
              <w:lastRenderedPageBreak/>
              <w:t>dayandırılır.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635"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4949" w:type="dxa"/>
            <w:gridSpan w:val="4"/>
          </w:tcPr>
          <w:p w:rsidR="00FF0DCE" w:rsidRPr="001637B9" w:rsidRDefault="00643735" w:rsidP="00E13A8B">
            <w:pPr>
              <w:jc w:val="both"/>
              <w:rPr>
                <w:rFonts w:ascii="Times New Roman" w:hAnsi="Times New Roman" w:cs="Times New Roman"/>
                <w:color w:val="FF0000"/>
                <w:sz w:val="24"/>
                <w:szCs w:val="24"/>
              </w:rPr>
            </w:pPr>
            <w:r w:rsidRPr="001637B9">
              <w:rPr>
                <w:rFonts w:ascii="Times New Roman" w:hAnsi="Times New Roman" w:cs="Times New Roman"/>
                <w:sz w:val="24"/>
                <w:szCs w:val="24"/>
              </w:rPr>
              <w:t xml:space="preserve">Hayvanın acı çekmesini önlemek veya hayvana eziyet etmekten kaçınmak amacıyla, hastalıklar gecikmeksizin kontrol altına alınarak tedavi edilir. </w:t>
            </w:r>
            <w:proofErr w:type="spellStart"/>
            <w:r w:rsidRPr="001637B9">
              <w:rPr>
                <w:rFonts w:ascii="Times New Roman" w:hAnsi="Times New Roman" w:cs="Times New Roman"/>
                <w:sz w:val="24"/>
                <w:szCs w:val="24"/>
              </w:rPr>
              <w:t>Fitoterapik</w:t>
            </w:r>
            <w:proofErr w:type="spellEnd"/>
            <w:r w:rsidRPr="001637B9">
              <w:rPr>
                <w:rFonts w:ascii="Times New Roman" w:hAnsi="Times New Roman" w:cs="Times New Roman"/>
                <w:sz w:val="24"/>
                <w:szCs w:val="24"/>
              </w:rPr>
              <w:t xml:space="preserve">, </w:t>
            </w:r>
            <w:proofErr w:type="spellStart"/>
            <w:r w:rsidRPr="001637B9">
              <w:rPr>
                <w:rFonts w:ascii="Times New Roman" w:hAnsi="Times New Roman" w:cs="Times New Roman"/>
                <w:sz w:val="24"/>
                <w:szCs w:val="24"/>
              </w:rPr>
              <w:t>homeopatik</w:t>
            </w:r>
            <w:proofErr w:type="spellEnd"/>
            <w:r w:rsidRPr="001637B9">
              <w:rPr>
                <w:rFonts w:ascii="Times New Roman" w:hAnsi="Times New Roman" w:cs="Times New Roman"/>
                <w:sz w:val="24"/>
                <w:szCs w:val="24"/>
              </w:rPr>
              <w:t xml:space="preserve"> ve diğer ürünlerin kullanımının uygun olmadığı durumlarda, antibiyotikler dâhil olmak üzere kimyas</w:t>
            </w:r>
            <w:r w:rsidR="003B0787">
              <w:rPr>
                <w:rFonts w:ascii="Times New Roman" w:hAnsi="Times New Roman" w:cs="Times New Roman"/>
                <w:sz w:val="24"/>
                <w:szCs w:val="24"/>
              </w:rPr>
              <w:t xml:space="preserve">al olarak sentezlenmiş </w:t>
            </w:r>
            <w:proofErr w:type="spellStart"/>
            <w:r w:rsidR="003B0787">
              <w:rPr>
                <w:rFonts w:ascii="Times New Roman" w:hAnsi="Times New Roman" w:cs="Times New Roman"/>
                <w:sz w:val="24"/>
                <w:szCs w:val="24"/>
              </w:rPr>
              <w:t>allopati</w:t>
            </w:r>
            <w:proofErr w:type="spellEnd"/>
            <w:r w:rsidR="00DF2354">
              <w:rPr>
                <w:rFonts w:ascii="Times New Roman" w:hAnsi="Times New Roman" w:cs="Times New Roman"/>
                <w:sz w:val="24"/>
                <w:szCs w:val="24"/>
              </w:rPr>
              <w:t>,</w:t>
            </w:r>
            <w:r w:rsidRPr="001637B9">
              <w:rPr>
                <w:rFonts w:ascii="Times New Roman" w:hAnsi="Times New Roman" w:cs="Times New Roman"/>
                <w:sz w:val="24"/>
                <w:szCs w:val="24"/>
              </w:rPr>
              <w:t xml:space="preserve"> veteriner tıbbi ürünleri kullanabilir.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635"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4949"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Bağışıklık sistemi ile ilgili immünolojik veterinerlik ilaçlarının kullanımına izin verilir.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p>
        </w:tc>
        <w:tc>
          <w:tcPr>
            <w:tcW w:w="635"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4949"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İnsan</w:t>
            </w:r>
            <w:r w:rsidRPr="001637B9">
              <w:rPr>
                <w:rFonts w:ascii="Times New Roman" w:hAnsi="Times New Roman" w:cs="Times New Roman"/>
                <w:b/>
                <w:sz w:val="24"/>
                <w:szCs w:val="24"/>
              </w:rPr>
              <w:t xml:space="preserve"> </w:t>
            </w:r>
            <w:r w:rsidRPr="001637B9">
              <w:rPr>
                <w:rFonts w:ascii="Times New Roman" w:hAnsi="Times New Roman" w:cs="Times New Roman"/>
                <w:sz w:val="24"/>
                <w:szCs w:val="24"/>
              </w:rPr>
              <w:t>ve hayvan sağlığı ile ilgili mevzuat uyarınca, insan ve hayvan sağlığının korunması ile ilgili tedavilere izin verilir</w:t>
            </w:r>
            <w:r w:rsidRPr="001637B9">
              <w:rPr>
                <w:rFonts w:ascii="Times New Roman" w:hAnsi="Times New Roman" w:cs="Times New Roman"/>
                <w:b/>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886"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643735" w:rsidRPr="001637B9" w:rsidRDefault="00643735" w:rsidP="00643735">
            <w:pPr>
              <w:jc w:val="both"/>
              <w:rPr>
                <w:rFonts w:ascii="Times New Roman" w:hAnsi="Times New Roman" w:cs="Times New Roman"/>
                <w:sz w:val="24"/>
                <w:szCs w:val="24"/>
                <w:lang w:eastAsia="it-IT"/>
              </w:rPr>
            </w:pPr>
            <w:r w:rsidRPr="001637B9">
              <w:rPr>
                <w:rFonts w:ascii="Times New Roman" w:hAnsi="Times New Roman" w:cs="Times New Roman"/>
                <w:sz w:val="24"/>
                <w:szCs w:val="24"/>
                <w:lang w:eastAsia="it-IT"/>
              </w:rPr>
              <w:t>Üretim alanlarının temizlenmesi ve dezenfektasyonu için hayvansal üretimde kullanılan havuzların, kafeslerin, binaların ve tesislerin temizliği ve dezenfektasyonu için organik tarımda kullanılmasına izin verilen ürünler kullanılır.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F77D5F" w:rsidRPr="001637B9" w:rsidRDefault="00F77D5F" w:rsidP="00643735">
            <w:pPr>
              <w:jc w:val="both"/>
              <w:rPr>
                <w:rFonts w:ascii="Times New Roman" w:hAnsi="Times New Roman" w:cs="Times New Roman"/>
                <w:sz w:val="24"/>
                <w:szCs w:val="24"/>
              </w:rPr>
            </w:pPr>
          </w:p>
          <w:p w:rsidR="00C87579" w:rsidRPr="001637B9" w:rsidRDefault="00C87579"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BEŞİNCİ BÖLÜM</w:t>
            </w:r>
          </w:p>
          <w:p w:rsidR="00643735" w:rsidRPr="001637B9" w:rsidRDefault="00643735" w:rsidP="00A36B22">
            <w:pPr>
              <w:rPr>
                <w:rFonts w:ascii="Times New Roman" w:hAnsi="Times New Roman" w:cs="Times New Roman"/>
                <w:sz w:val="24"/>
                <w:szCs w:val="24"/>
              </w:rPr>
            </w:pPr>
            <w:r w:rsidRPr="001637B9">
              <w:rPr>
                <w:rFonts w:ascii="Times New Roman" w:hAnsi="Times New Roman" w:cs="Times New Roman"/>
                <w:sz w:val="24"/>
                <w:szCs w:val="24"/>
              </w:rPr>
              <w:t xml:space="preserve">Organik Tarımda Kullanılan Ürün </w:t>
            </w:r>
            <w:r w:rsidR="00DF2354">
              <w:rPr>
                <w:rFonts w:ascii="Times New Roman" w:hAnsi="Times New Roman" w:cs="Times New Roman"/>
                <w:sz w:val="24"/>
                <w:szCs w:val="24"/>
              </w:rPr>
              <w:t>v</w:t>
            </w:r>
            <w:r w:rsidRPr="001637B9">
              <w:rPr>
                <w:rFonts w:ascii="Times New Roman" w:hAnsi="Times New Roman" w:cs="Times New Roman"/>
                <w:sz w:val="24"/>
                <w:szCs w:val="24"/>
              </w:rPr>
              <w:t>e Maddeler</w:t>
            </w:r>
            <w:r w:rsidR="00DF2354">
              <w:rPr>
                <w:rFonts w:ascii="Times New Roman" w:hAnsi="Times New Roman" w:cs="Times New Roman"/>
                <w:sz w:val="24"/>
                <w:szCs w:val="24"/>
              </w:rPr>
              <w:t xml:space="preserve"> ile </w:t>
            </w:r>
            <w:proofErr w:type="gramStart"/>
            <w:r w:rsidR="00DF2354">
              <w:rPr>
                <w:rFonts w:ascii="Times New Roman" w:hAnsi="Times New Roman" w:cs="Times New Roman"/>
                <w:sz w:val="24"/>
                <w:szCs w:val="24"/>
              </w:rPr>
              <w:t>İzin  Kriterleri</w:t>
            </w:r>
            <w:proofErr w:type="gramEnd"/>
            <w:r w:rsidR="00DF2354">
              <w:rPr>
                <w:rFonts w:ascii="Times New Roman" w:hAnsi="Times New Roman" w:cs="Times New Roman"/>
                <w:sz w:val="24"/>
                <w:szCs w:val="24"/>
              </w:rPr>
              <w:t xml:space="preserve"> ve  Dönüşüm </w:t>
            </w:r>
            <w:r w:rsidRPr="001637B9">
              <w:rPr>
                <w:rFonts w:ascii="Times New Roman" w:hAnsi="Times New Roman" w:cs="Times New Roman"/>
                <w:sz w:val="24"/>
                <w:szCs w:val="24"/>
              </w:rPr>
              <w:t>Süreci Kuralları</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rPr>
                <w:rFonts w:ascii="Times New Roman" w:hAnsi="Times New Roman" w:cs="Times New Roman"/>
                <w:sz w:val="24"/>
                <w:szCs w:val="24"/>
              </w:rPr>
            </w:pPr>
          </w:p>
        </w:tc>
      </w:tr>
      <w:tr w:rsidR="00643735" w:rsidRPr="001637B9" w:rsidTr="009C0B87">
        <w:tc>
          <w:tcPr>
            <w:tcW w:w="1896" w:type="dxa"/>
          </w:tcPr>
          <w:p w:rsidR="00B93820" w:rsidRPr="001637B9" w:rsidRDefault="00643735" w:rsidP="00E43D0E">
            <w:pPr>
              <w:jc w:val="both"/>
              <w:rPr>
                <w:rFonts w:ascii="Times New Roman" w:hAnsi="Times New Roman" w:cs="Times New Roman"/>
                <w:b/>
                <w:sz w:val="24"/>
                <w:szCs w:val="24"/>
              </w:rPr>
            </w:pPr>
            <w:r w:rsidRPr="001637B9">
              <w:rPr>
                <w:rFonts w:ascii="Times New Roman" w:hAnsi="Times New Roman" w:cs="Times New Roman"/>
                <w:bCs/>
                <w:sz w:val="24"/>
                <w:szCs w:val="24"/>
              </w:rPr>
              <w:t xml:space="preserve">Organik Tarımda Kullanılan Ürün </w:t>
            </w:r>
            <w:r w:rsidR="00DF2354">
              <w:rPr>
                <w:rFonts w:ascii="Times New Roman" w:hAnsi="Times New Roman" w:cs="Times New Roman"/>
                <w:bCs/>
                <w:sz w:val="24"/>
                <w:szCs w:val="24"/>
              </w:rPr>
              <w:t>v</w:t>
            </w:r>
            <w:r w:rsidRPr="001637B9">
              <w:rPr>
                <w:rFonts w:ascii="Times New Roman" w:hAnsi="Times New Roman" w:cs="Times New Roman"/>
                <w:bCs/>
                <w:sz w:val="24"/>
                <w:szCs w:val="24"/>
              </w:rPr>
              <w:t xml:space="preserve">e Maddeler ile Bunların İzin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12.</w:t>
            </w: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470" w:type="dxa"/>
            <w:gridSpan w:val="18"/>
          </w:tcPr>
          <w:p w:rsidR="00643735" w:rsidRPr="001637B9" w:rsidRDefault="00643735" w:rsidP="00F66800">
            <w:pPr>
              <w:jc w:val="both"/>
              <w:rPr>
                <w:rFonts w:ascii="Times New Roman" w:hAnsi="Times New Roman" w:cs="Times New Roman"/>
                <w:color w:val="FF0000"/>
                <w:sz w:val="24"/>
                <w:szCs w:val="24"/>
              </w:rPr>
            </w:pPr>
            <w:r w:rsidRPr="001637B9">
              <w:rPr>
                <w:rFonts w:ascii="Times New Roman" w:hAnsi="Times New Roman" w:cs="Times New Roman"/>
                <w:sz w:val="24"/>
                <w:szCs w:val="24"/>
              </w:rPr>
              <w:t>Bakanlık, aşağıda belirtilen</w:t>
            </w:r>
            <w:r w:rsidR="00F66800" w:rsidRPr="001637B9">
              <w:rPr>
                <w:rFonts w:ascii="Times New Roman" w:hAnsi="Times New Roman" w:cs="Times New Roman"/>
                <w:sz w:val="24"/>
                <w:szCs w:val="24"/>
              </w:rPr>
              <w:t>lere ilişkin</w:t>
            </w:r>
            <w:r w:rsidR="00FE2DFA" w:rsidRPr="001637B9">
              <w:rPr>
                <w:rFonts w:ascii="Times New Roman" w:hAnsi="Times New Roman" w:cs="Times New Roman"/>
                <w:sz w:val="24"/>
                <w:szCs w:val="24"/>
              </w:rPr>
              <w:t xml:space="preserve"> olarak</w:t>
            </w:r>
            <w:r w:rsidR="00DF2354">
              <w:rPr>
                <w:rFonts w:ascii="Times New Roman" w:hAnsi="Times New Roman" w:cs="Times New Roman"/>
                <w:sz w:val="24"/>
                <w:szCs w:val="24"/>
              </w:rPr>
              <w:t>,</w:t>
            </w:r>
            <w:r w:rsidR="00F66800" w:rsidRPr="001637B9">
              <w:rPr>
                <w:rFonts w:ascii="Times New Roman" w:hAnsi="Times New Roman" w:cs="Times New Roman"/>
                <w:sz w:val="24"/>
                <w:szCs w:val="24"/>
              </w:rPr>
              <w:t xml:space="preserve"> </w:t>
            </w:r>
            <w:r w:rsidRPr="001637B9">
              <w:rPr>
                <w:rFonts w:ascii="Times New Roman" w:hAnsi="Times New Roman" w:cs="Times New Roman"/>
                <w:sz w:val="24"/>
                <w:szCs w:val="24"/>
              </w:rPr>
              <w:t>bu Yasa uyarınca çıkarılan tüzükte düzenlenen kurallara uygun oldukları ölçüde</w:t>
            </w:r>
            <w:r w:rsidR="00DF2354">
              <w:rPr>
                <w:rFonts w:ascii="Times New Roman" w:hAnsi="Times New Roman" w:cs="Times New Roman"/>
                <w:sz w:val="24"/>
                <w:szCs w:val="24"/>
              </w:rPr>
              <w:t>,</w:t>
            </w:r>
            <w:r w:rsidRPr="001637B9">
              <w:rPr>
                <w:rFonts w:ascii="Times New Roman" w:hAnsi="Times New Roman" w:cs="Times New Roman"/>
                <w:sz w:val="24"/>
                <w:szCs w:val="24"/>
              </w:rPr>
              <w:t xml:space="preserve"> madde ve ürünlerin organik tarımda kullanılmalarına izin verir ve bu madde ve ürünleri listelere </w:t>
            </w:r>
            <w:proofErr w:type="gramStart"/>
            <w:r w:rsidRPr="001637B9">
              <w:rPr>
                <w:rFonts w:ascii="Times New Roman" w:hAnsi="Times New Roman" w:cs="Times New Roman"/>
                <w:sz w:val="24"/>
                <w:szCs w:val="24"/>
              </w:rPr>
              <w:t>dahil</w:t>
            </w:r>
            <w:proofErr w:type="gramEnd"/>
            <w:r w:rsidRPr="001637B9">
              <w:rPr>
                <w:rFonts w:ascii="Times New Roman" w:hAnsi="Times New Roman" w:cs="Times New Roman"/>
                <w:sz w:val="24"/>
                <w:szCs w:val="24"/>
              </w:rPr>
              <w:t xml:space="preserve"> eder.</w:t>
            </w:r>
          </w:p>
        </w:tc>
      </w:tr>
      <w:tr w:rsidR="00643735" w:rsidRPr="001637B9" w:rsidTr="009C0B87">
        <w:tc>
          <w:tcPr>
            <w:tcW w:w="1896" w:type="dxa"/>
          </w:tcPr>
          <w:p w:rsidR="00643735" w:rsidRPr="001637B9" w:rsidRDefault="00E43D0E" w:rsidP="00643735">
            <w:pPr>
              <w:jc w:val="both"/>
              <w:rPr>
                <w:rFonts w:ascii="Times New Roman" w:hAnsi="Times New Roman" w:cs="Times New Roman"/>
                <w:bCs/>
                <w:sz w:val="24"/>
                <w:szCs w:val="24"/>
              </w:rPr>
            </w:pPr>
            <w:r w:rsidRPr="001637B9">
              <w:rPr>
                <w:rFonts w:ascii="Times New Roman" w:hAnsi="Times New Roman" w:cs="Times New Roman"/>
                <w:bCs/>
                <w:sz w:val="24"/>
                <w:szCs w:val="24"/>
              </w:rPr>
              <w:t>Kriterleri</w:t>
            </w: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901" w:type="dxa"/>
            <w:gridSpan w:val="12"/>
          </w:tcPr>
          <w:p w:rsidR="00643735" w:rsidRPr="001637B9" w:rsidRDefault="00DF2354" w:rsidP="00643735">
            <w:pPr>
              <w:jc w:val="both"/>
              <w:rPr>
                <w:rFonts w:ascii="Times New Roman" w:hAnsi="Times New Roman" w:cs="Times New Roman"/>
                <w:sz w:val="24"/>
                <w:szCs w:val="24"/>
              </w:rPr>
            </w:pPr>
            <w:r>
              <w:rPr>
                <w:rFonts w:ascii="Times New Roman" w:hAnsi="Times New Roman" w:cs="Times New Roman"/>
                <w:sz w:val="24"/>
                <w:szCs w:val="24"/>
              </w:rPr>
              <w:t>Bitki koruma ürünleri.</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901" w:type="dxa"/>
            <w:gridSpan w:val="12"/>
          </w:tcPr>
          <w:p w:rsidR="00643735" w:rsidRPr="001637B9" w:rsidRDefault="00DF2354" w:rsidP="00643735">
            <w:pPr>
              <w:jc w:val="both"/>
              <w:rPr>
                <w:rFonts w:ascii="Times New Roman" w:hAnsi="Times New Roman" w:cs="Times New Roman"/>
                <w:sz w:val="24"/>
                <w:szCs w:val="24"/>
              </w:rPr>
            </w:pPr>
            <w:proofErr w:type="gramStart"/>
            <w:r>
              <w:rPr>
                <w:rFonts w:ascii="Times New Roman" w:hAnsi="Times New Roman" w:cs="Times New Roman"/>
                <w:sz w:val="24"/>
                <w:szCs w:val="24"/>
              </w:rPr>
              <w:t>Gübre ve toprak düzenleyicileri.</w:t>
            </w:r>
            <w:proofErr w:type="gramEnd"/>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901" w:type="dxa"/>
            <w:gridSpan w:val="12"/>
          </w:tcPr>
          <w:p w:rsidR="006F4794"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Bitkisel kökenli yem, organik olmayan yem materyalleri, hayvansal ve mineral kaynaklı yem materyalleri ve hayvan beslenm</w:t>
            </w:r>
            <w:r w:rsidR="00DF2354">
              <w:rPr>
                <w:rFonts w:ascii="Times New Roman" w:hAnsi="Times New Roman" w:cs="Times New Roman"/>
                <w:sz w:val="24"/>
                <w:szCs w:val="24"/>
              </w:rPr>
              <w:t>esinde kullanılan bazı maddeler.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Yem katkı maddeleri ve yemin işlenmesine </w:t>
            </w:r>
            <w:r w:rsidRPr="001637B9">
              <w:rPr>
                <w:rFonts w:ascii="Times New Roman" w:hAnsi="Times New Roman" w:cs="Times New Roman"/>
                <w:sz w:val="24"/>
                <w:szCs w:val="24"/>
                <w:lang w:eastAsia="it-IT"/>
              </w:rPr>
              <w:t>yardımcı maddeler</w:t>
            </w:r>
            <w:r w:rsidR="00DF2354">
              <w:rPr>
                <w:rFonts w:ascii="Times New Roman" w:hAnsi="Times New Roman" w:cs="Times New Roman"/>
                <w:sz w:val="24"/>
                <w:szCs w:val="24"/>
              </w:rPr>
              <w:t>.</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Hayvansal üretim için havuzların, kafeslerin, binaların ve tesislerin temizliği ve dezenfek</w:t>
            </w:r>
            <w:r w:rsidR="00DF2354">
              <w:rPr>
                <w:rFonts w:ascii="Times New Roman" w:hAnsi="Times New Roman" w:cs="Times New Roman"/>
                <w:sz w:val="24"/>
                <w:szCs w:val="24"/>
              </w:rPr>
              <w:t>tasyonu için kullanılan ürünler.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Tarımsal çiftliklerdeki depolama alanları da </w:t>
            </w:r>
            <w:proofErr w:type="gramStart"/>
            <w:r w:rsidRPr="001637B9">
              <w:rPr>
                <w:rFonts w:ascii="Times New Roman" w:hAnsi="Times New Roman" w:cs="Times New Roman"/>
                <w:sz w:val="24"/>
                <w:szCs w:val="24"/>
              </w:rPr>
              <w:t>dâhil  bitkisel</w:t>
            </w:r>
            <w:proofErr w:type="gramEnd"/>
            <w:r w:rsidRPr="001637B9">
              <w:rPr>
                <w:rFonts w:ascii="Times New Roman" w:hAnsi="Times New Roman" w:cs="Times New Roman"/>
                <w:sz w:val="24"/>
                <w:szCs w:val="24"/>
              </w:rPr>
              <w:t xml:space="preserve"> üretimde kullanılan  bina ve tesislerin temizliği ve dezenfek</w:t>
            </w:r>
            <w:r w:rsidR="00DF2354">
              <w:rPr>
                <w:rFonts w:ascii="Times New Roman" w:hAnsi="Times New Roman" w:cs="Times New Roman"/>
                <w:sz w:val="24"/>
                <w:szCs w:val="24"/>
              </w:rPr>
              <w:t>tasyon için kullanılan  ürünler.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470" w:type="dxa"/>
            <w:gridSpan w:val="1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Yukarıdaki (1)’inci fıkrada belirtilen ürünler ve maddelerin kullanımına</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bu Yasa ve bu Yasa uyarınca çıkarılan tüzüklerde belirtilen amaç ve ilkelere ve bunlarla bir bütün olarak değerlendirilecek olan aşağıdaki</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genel ve özel </w:t>
            </w:r>
            <w:proofErr w:type="gramStart"/>
            <w:r w:rsidRPr="001637B9">
              <w:rPr>
                <w:rFonts w:ascii="Times New Roman" w:hAnsi="Times New Roman" w:cs="Times New Roman"/>
                <w:sz w:val="24"/>
                <w:szCs w:val="24"/>
              </w:rPr>
              <w:t>kriterler</w:t>
            </w:r>
            <w:proofErr w:type="gramEnd"/>
            <w:r w:rsidRPr="001637B9">
              <w:rPr>
                <w:rFonts w:ascii="Times New Roman" w:hAnsi="Times New Roman" w:cs="Times New Roman"/>
                <w:b/>
                <w:sz w:val="24"/>
                <w:szCs w:val="24"/>
              </w:rPr>
              <w:t xml:space="preserve"> </w:t>
            </w:r>
            <w:r w:rsidR="00D17985">
              <w:rPr>
                <w:rFonts w:ascii="Times New Roman" w:hAnsi="Times New Roman" w:cs="Times New Roman"/>
                <w:sz w:val="24"/>
                <w:szCs w:val="24"/>
              </w:rPr>
              <w:t>dikkate alınarak izin verilir: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Sürdürülebilir üretim için yukarıdaki (1)’inci fıkrada belirtilen ürün ve maddelerin kullanımı elzem olmalıdır. </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901" w:type="dxa"/>
            <w:gridSpan w:val="12"/>
          </w:tcPr>
          <w:p w:rsidR="00D174B2" w:rsidRPr="001637B9" w:rsidRDefault="004E4C76" w:rsidP="00F66800">
            <w:pPr>
              <w:jc w:val="both"/>
              <w:rPr>
                <w:rFonts w:ascii="Times New Roman" w:hAnsi="Times New Roman" w:cs="Times New Roman"/>
                <w:b/>
                <w:sz w:val="24"/>
                <w:szCs w:val="24"/>
              </w:rPr>
            </w:pPr>
            <w:r w:rsidRPr="001637B9">
              <w:rPr>
                <w:rFonts w:ascii="Times New Roman" w:hAnsi="Times New Roman" w:cs="Times New Roman"/>
                <w:sz w:val="24"/>
                <w:szCs w:val="24"/>
              </w:rPr>
              <w:t>Yukarıdaki (1)’inci fı</w:t>
            </w:r>
            <w:r w:rsidR="00880D20" w:rsidRPr="001637B9">
              <w:rPr>
                <w:rFonts w:ascii="Times New Roman" w:hAnsi="Times New Roman" w:cs="Times New Roman"/>
                <w:sz w:val="24"/>
                <w:szCs w:val="24"/>
              </w:rPr>
              <w:t>krada sayılan ürün ve maddelerin,</w:t>
            </w:r>
            <w:r w:rsidRPr="001637B9">
              <w:rPr>
                <w:rFonts w:ascii="Times New Roman" w:hAnsi="Times New Roman" w:cs="Times New Roman"/>
                <w:sz w:val="24"/>
                <w:szCs w:val="24"/>
              </w:rPr>
              <w:t xml:space="preserve"> </w:t>
            </w:r>
            <w:r w:rsidRPr="001637B9">
              <w:rPr>
                <w:rFonts w:ascii="Times New Roman" w:hAnsi="Times New Roman" w:cs="Times New Roman"/>
                <w:sz w:val="24"/>
                <w:szCs w:val="24"/>
              </w:rPr>
              <w:lastRenderedPageBreak/>
              <w:t>yeterli miktarda ve kalitede bulunmaması veya alternatiflerinin bulunmaması durumunda</w:t>
            </w:r>
            <w:r w:rsidR="00880D20" w:rsidRPr="001637B9">
              <w:rPr>
                <w:rFonts w:ascii="Times New Roman" w:hAnsi="Times New Roman" w:cs="Times New Roman"/>
                <w:sz w:val="24"/>
                <w:szCs w:val="24"/>
              </w:rPr>
              <w:t>,</w:t>
            </w:r>
            <w:r w:rsidRPr="001637B9">
              <w:rPr>
                <w:rFonts w:ascii="Times New Roman" w:hAnsi="Times New Roman" w:cs="Times New Roman"/>
                <w:sz w:val="24"/>
                <w:szCs w:val="24"/>
              </w:rPr>
              <w:t xml:space="preserve"> t</w:t>
            </w:r>
            <w:r w:rsidR="00643735" w:rsidRPr="001637B9">
              <w:rPr>
                <w:rFonts w:ascii="Times New Roman" w:hAnsi="Times New Roman" w:cs="Times New Roman"/>
                <w:sz w:val="24"/>
                <w:szCs w:val="24"/>
              </w:rPr>
              <w:t xml:space="preserve">üm ürünler ve maddeler bitkisel, hayvansal, </w:t>
            </w:r>
            <w:proofErr w:type="spellStart"/>
            <w:r w:rsidR="00643735" w:rsidRPr="001637B9">
              <w:rPr>
                <w:rFonts w:ascii="Times New Roman" w:hAnsi="Times New Roman" w:cs="Times New Roman"/>
                <w:sz w:val="24"/>
                <w:szCs w:val="24"/>
              </w:rPr>
              <w:t>mikrobiyal</w:t>
            </w:r>
            <w:proofErr w:type="spellEnd"/>
            <w:r w:rsidR="00643735" w:rsidRPr="001637B9">
              <w:rPr>
                <w:rFonts w:ascii="Times New Roman" w:hAnsi="Times New Roman" w:cs="Times New Roman"/>
                <w:sz w:val="24"/>
                <w:szCs w:val="24"/>
              </w:rPr>
              <w:t xml:space="preserve"> veya mineral orijinli olmalıdır.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Yukarıdaki bitki koruma ürünleri listesinde</w:t>
            </w:r>
            <w:r w:rsidR="006E0CE6" w:rsidRPr="001637B9">
              <w:rPr>
                <w:rFonts w:ascii="Times New Roman" w:hAnsi="Times New Roman" w:cs="Times New Roman"/>
                <w:sz w:val="24"/>
                <w:szCs w:val="24"/>
              </w:rPr>
              <w:t xml:space="preserve"> belirtilen ürünler</w:t>
            </w:r>
            <w:r w:rsidR="00F66800" w:rsidRPr="001637B9">
              <w:rPr>
                <w:rFonts w:ascii="Times New Roman" w:hAnsi="Times New Roman" w:cs="Times New Roman"/>
                <w:sz w:val="24"/>
                <w:szCs w:val="24"/>
              </w:rPr>
              <w:t>in</w:t>
            </w:r>
            <w:r w:rsidR="009C0B87">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505"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Zararlı bir organizmanın veya belirli bir hastalığın kontrolü için gerekliyse ve başka biyolojik, fiziksel veya yetiştirme alternatifleri veya ekim uygulamaları veya diğer etkili yönetim uygulamalarının mevcut olmadığı durumlarda,</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p>
        </w:tc>
        <w:tc>
          <w:tcPr>
            <w:tcW w:w="505"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Bitki, hayvan, </w:t>
            </w:r>
            <w:proofErr w:type="spellStart"/>
            <w:r w:rsidRPr="001637B9">
              <w:rPr>
                <w:rFonts w:ascii="Times New Roman" w:hAnsi="Times New Roman" w:cs="Times New Roman"/>
                <w:sz w:val="24"/>
                <w:szCs w:val="24"/>
              </w:rPr>
              <w:t>mikrobiyal</w:t>
            </w:r>
            <w:proofErr w:type="spellEnd"/>
            <w:r w:rsidRPr="001637B9">
              <w:rPr>
                <w:rFonts w:ascii="Times New Roman" w:hAnsi="Times New Roman" w:cs="Times New Roman"/>
                <w:sz w:val="24"/>
                <w:szCs w:val="24"/>
              </w:rPr>
              <w:t xml:space="preserve"> veya mineral kaynaklı değilse ve doğal </w:t>
            </w:r>
            <w:proofErr w:type="gramStart"/>
            <w:r w:rsidRPr="001637B9">
              <w:rPr>
                <w:rFonts w:ascii="Times New Roman" w:hAnsi="Times New Roman" w:cs="Times New Roman"/>
                <w:sz w:val="24"/>
                <w:szCs w:val="24"/>
              </w:rPr>
              <w:t>forumlarına  eşdeğer</w:t>
            </w:r>
            <w:proofErr w:type="gramEnd"/>
            <w:r w:rsidRPr="001637B9">
              <w:rPr>
                <w:rFonts w:ascii="Times New Roman" w:hAnsi="Times New Roman" w:cs="Times New Roman"/>
                <w:sz w:val="24"/>
                <w:szCs w:val="24"/>
              </w:rPr>
              <w:t xml:space="preserve"> değillerse, sadece ürünün yenilebilir kısımlarıyla doğrudan temasın önlendiği koşullarda,</w:t>
            </w:r>
            <w:r w:rsidR="00A36B22">
              <w:rPr>
                <w:rFonts w:ascii="Times New Roman" w:hAnsi="Times New Roman" w:cs="Times New Roman"/>
                <w:sz w:val="24"/>
                <w:szCs w:val="24"/>
              </w:rPr>
              <w:t xml:space="preserve"> </w:t>
            </w:r>
          </w:p>
        </w:tc>
      </w:tr>
      <w:tr w:rsidR="009C0B87" w:rsidRPr="001637B9" w:rsidTr="009C0B87">
        <w:tc>
          <w:tcPr>
            <w:tcW w:w="1896" w:type="dxa"/>
          </w:tcPr>
          <w:p w:rsidR="009C0B87" w:rsidRPr="001637B9" w:rsidRDefault="009C0B87" w:rsidP="00643735">
            <w:pPr>
              <w:jc w:val="both"/>
              <w:rPr>
                <w:rFonts w:ascii="Times New Roman" w:hAnsi="Times New Roman" w:cs="Times New Roman"/>
                <w:bCs/>
                <w:sz w:val="24"/>
                <w:szCs w:val="24"/>
              </w:rPr>
            </w:pPr>
          </w:p>
        </w:tc>
        <w:tc>
          <w:tcPr>
            <w:tcW w:w="516" w:type="dxa"/>
          </w:tcPr>
          <w:p w:rsidR="009C0B87" w:rsidRPr="001637B9" w:rsidRDefault="009C0B87" w:rsidP="00643735">
            <w:pPr>
              <w:jc w:val="both"/>
              <w:rPr>
                <w:rFonts w:ascii="Times New Roman" w:hAnsi="Times New Roman" w:cs="Times New Roman"/>
                <w:sz w:val="24"/>
                <w:szCs w:val="24"/>
              </w:rPr>
            </w:pPr>
          </w:p>
        </w:tc>
        <w:tc>
          <w:tcPr>
            <w:tcW w:w="535" w:type="dxa"/>
            <w:gridSpan w:val="2"/>
          </w:tcPr>
          <w:p w:rsidR="009C0B87" w:rsidRPr="001637B9" w:rsidRDefault="009C0B87" w:rsidP="00643735">
            <w:pPr>
              <w:jc w:val="both"/>
              <w:rPr>
                <w:rFonts w:ascii="Times New Roman" w:hAnsi="Times New Roman" w:cs="Times New Roman"/>
                <w:sz w:val="24"/>
                <w:szCs w:val="24"/>
              </w:rPr>
            </w:pPr>
          </w:p>
        </w:tc>
        <w:tc>
          <w:tcPr>
            <w:tcW w:w="569" w:type="dxa"/>
            <w:gridSpan w:val="6"/>
          </w:tcPr>
          <w:p w:rsidR="009C0B87" w:rsidRPr="001637B9" w:rsidRDefault="009C0B87" w:rsidP="00643735">
            <w:pPr>
              <w:jc w:val="both"/>
              <w:rPr>
                <w:rFonts w:ascii="Times New Roman" w:hAnsi="Times New Roman" w:cs="Times New Roman"/>
                <w:sz w:val="24"/>
                <w:szCs w:val="24"/>
              </w:rPr>
            </w:pPr>
          </w:p>
        </w:tc>
        <w:tc>
          <w:tcPr>
            <w:tcW w:w="5901" w:type="dxa"/>
            <w:gridSpan w:val="12"/>
          </w:tcPr>
          <w:p w:rsidR="009C0B87" w:rsidRPr="001637B9" w:rsidRDefault="009C0B87" w:rsidP="00643735">
            <w:pPr>
              <w:jc w:val="both"/>
              <w:rPr>
                <w:rFonts w:ascii="Times New Roman" w:hAnsi="Times New Roman" w:cs="Times New Roman"/>
                <w:sz w:val="24"/>
                <w:szCs w:val="24"/>
              </w:rPr>
            </w:pPr>
            <w:proofErr w:type="gramStart"/>
            <w:r w:rsidRPr="001637B9">
              <w:rPr>
                <w:rFonts w:ascii="Times New Roman" w:hAnsi="Times New Roman" w:cs="Times New Roman"/>
                <w:sz w:val="24"/>
                <w:szCs w:val="24"/>
              </w:rPr>
              <w:t>kullanılmasına</w:t>
            </w:r>
            <w:proofErr w:type="gramEnd"/>
            <w:r w:rsidRPr="001637B9">
              <w:rPr>
                <w:rFonts w:ascii="Times New Roman" w:hAnsi="Times New Roman" w:cs="Times New Roman"/>
                <w:sz w:val="24"/>
                <w:szCs w:val="24"/>
              </w:rPr>
              <w:t xml:space="preserve"> izin verilir.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901" w:type="dxa"/>
            <w:gridSpan w:val="12"/>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Gübre </w:t>
            </w:r>
            <w:r w:rsidR="000B7373">
              <w:rPr>
                <w:rFonts w:ascii="Times New Roman" w:hAnsi="Times New Roman" w:cs="Times New Roman"/>
                <w:sz w:val="24"/>
                <w:szCs w:val="24"/>
              </w:rPr>
              <w:t>ve toprak düzenleyici ürünlerin,</w:t>
            </w:r>
            <w:r w:rsidRPr="001637B9">
              <w:rPr>
                <w:rFonts w:ascii="Times New Roman" w:hAnsi="Times New Roman" w:cs="Times New Roman"/>
                <w:sz w:val="24"/>
                <w:szCs w:val="24"/>
              </w:rPr>
              <w:t xml:space="preserve"> toprağın verimliliğini sağlamak veya korumak ve sürdürebilmek için toprağın özel koşullarının düzenlemesi amaçlarını veya bitkilerin özel beslenme ihtiyaçlarını karşılayabilmek için kullanımına izin verilir.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56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901" w:type="dxa"/>
            <w:gridSpan w:val="12"/>
          </w:tcPr>
          <w:p w:rsidR="00643735" w:rsidRPr="001637B9" w:rsidRDefault="00643735" w:rsidP="00880D20">
            <w:pPr>
              <w:jc w:val="both"/>
              <w:rPr>
                <w:rFonts w:ascii="Times New Roman" w:hAnsi="Times New Roman" w:cs="Times New Roman"/>
                <w:sz w:val="24"/>
                <w:szCs w:val="24"/>
              </w:rPr>
            </w:pPr>
            <w:proofErr w:type="gramStart"/>
            <w:r w:rsidRPr="001637B9">
              <w:rPr>
                <w:rFonts w:ascii="Times New Roman" w:hAnsi="Times New Roman" w:cs="Times New Roman"/>
                <w:sz w:val="24"/>
                <w:szCs w:val="24"/>
              </w:rPr>
              <w:t>Bitkisel kökenli yem, organik olmayan yem materyalleri, hayvansal ve mineral kaynaklı yem materyalleri ve hayvan beslenmesinde kullanılan bazı maddelerle yem katkı maddeleri ve yemin işlenmesine yardımcı ma</w:t>
            </w:r>
            <w:r w:rsidR="00F66800" w:rsidRPr="001637B9">
              <w:rPr>
                <w:rFonts w:ascii="Times New Roman" w:hAnsi="Times New Roman" w:cs="Times New Roman"/>
                <w:sz w:val="24"/>
                <w:szCs w:val="24"/>
              </w:rPr>
              <w:t>ddeler</w:t>
            </w:r>
            <w:r w:rsidRPr="001637B9">
              <w:rPr>
                <w:rFonts w:ascii="Times New Roman" w:hAnsi="Times New Roman" w:cs="Times New Roman"/>
                <w:sz w:val="24"/>
                <w:szCs w:val="24"/>
              </w:rPr>
              <w:t xml:space="preserve">, hayvan sağlığını, refahını ve canlılığını korumak için gerekli olması ve ilgili türlerin fizyolojik ve davranışsal ihtiyaçlarına uygun bir diyete katkıda bulunması veya bu tür maddeleri kullanmadan, yemin üretilmesinin veya korunmasının mümkün olamaması </w:t>
            </w:r>
            <w:r w:rsidR="00F66800" w:rsidRPr="001637B9">
              <w:rPr>
                <w:rFonts w:ascii="Times New Roman" w:hAnsi="Times New Roman" w:cs="Times New Roman"/>
                <w:sz w:val="24"/>
                <w:szCs w:val="24"/>
              </w:rPr>
              <w:t>durumunda kullanılır</w:t>
            </w:r>
            <w:r w:rsidRPr="001637B9">
              <w:rPr>
                <w:rFonts w:ascii="Times New Roman" w:hAnsi="Times New Roman" w:cs="Times New Roman"/>
                <w:sz w:val="24"/>
                <w:szCs w:val="24"/>
              </w:rPr>
              <w:t xml:space="preserve">. </w:t>
            </w:r>
            <w:proofErr w:type="gramEnd"/>
            <w:r w:rsidRPr="001637B9">
              <w:rPr>
                <w:rFonts w:ascii="Times New Roman" w:hAnsi="Times New Roman" w:cs="Times New Roman"/>
                <w:sz w:val="24"/>
                <w:szCs w:val="24"/>
              </w:rPr>
              <w:t xml:space="preserve">Mineral orijinli yemler, iz elementler, vitaminler veya </w:t>
            </w:r>
            <w:proofErr w:type="spellStart"/>
            <w:r w:rsidRPr="001637B9">
              <w:rPr>
                <w:rFonts w:ascii="Times New Roman" w:hAnsi="Times New Roman" w:cs="Times New Roman"/>
                <w:sz w:val="24"/>
                <w:szCs w:val="24"/>
              </w:rPr>
              <w:t>provitaminler</w:t>
            </w:r>
            <w:proofErr w:type="spellEnd"/>
            <w:r w:rsidRPr="001637B9">
              <w:rPr>
                <w:rFonts w:ascii="Times New Roman" w:hAnsi="Times New Roman" w:cs="Times New Roman"/>
                <w:sz w:val="24"/>
                <w:szCs w:val="24"/>
              </w:rPr>
              <w:t xml:space="preserve"> doğal kaynaklı olmalıdır.</w:t>
            </w:r>
            <w:r w:rsidR="004C3F62" w:rsidRPr="001637B9">
              <w:rPr>
                <w:rFonts w:ascii="Times New Roman" w:hAnsi="Times New Roman" w:cs="Times New Roman"/>
                <w:sz w:val="24"/>
                <w:szCs w:val="24"/>
              </w:rPr>
              <w:t xml:space="preserve"> </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535" w:type="dxa"/>
            <w:gridSpan w:val="2"/>
          </w:tcPr>
          <w:p w:rsidR="00643735" w:rsidRPr="001637B9" w:rsidRDefault="00643735" w:rsidP="00643735">
            <w:pPr>
              <w:jc w:val="both"/>
              <w:rPr>
                <w:rFonts w:ascii="Times New Roman" w:hAnsi="Times New Roman" w:cs="Times New Roman"/>
                <w:sz w:val="24"/>
                <w:szCs w:val="24"/>
              </w:rPr>
            </w:pPr>
          </w:p>
        </w:tc>
        <w:tc>
          <w:tcPr>
            <w:tcW w:w="6470" w:type="dxa"/>
            <w:gridSpan w:val="18"/>
          </w:tcPr>
          <w:p w:rsidR="00643735" w:rsidRPr="001637B9" w:rsidRDefault="00643735" w:rsidP="00643735">
            <w:pPr>
              <w:jc w:val="both"/>
              <w:rPr>
                <w:rFonts w:ascii="Times New Roman" w:hAnsi="Times New Roman" w:cs="Times New Roman"/>
                <w:sz w:val="24"/>
                <w:szCs w:val="24"/>
              </w:rPr>
            </w:pPr>
          </w:p>
        </w:tc>
      </w:tr>
      <w:tr w:rsidR="00643735" w:rsidRPr="001637B9" w:rsidTr="00E43D0E">
        <w:tc>
          <w:tcPr>
            <w:tcW w:w="1896" w:type="dxa"/>
          </w:tcPr>
          <w:p w:rsidR="00643735" w:rsidRPr="001637B9" w:rsidRDefault="00643735" w:rsidP="00E43D0E">
            <w:pPr>
              <w:jc w:val="both"/>
              <w:rPr>
                <w:rFonts w:ascii="Times New Roman" w:hAnsi="Times New Roman" w:cs="Times New Roman"/>
                <w:bCs/>
                <w:sz w:val="24"/>
                <w:szCs w:val="24"/>
              </w:rPr>
            </w:pPr>
            <w:r w:rsidRPr="001637B9">
              <w:rPr>
                <w:rFonts w:ascii="Times New Roman" w:hAnsi="Times New Roman" w:cs="Times New Roman"/>
                <w:bCs/>
                <w:sz w:val="24"/>
                <w:szCs w:val="24"/>
              </w:rPr>
              <w:t xml:space="preserve">Organik Üretimde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13.</w:t>
            </w:r>
          </w:p>
        </w:tc>
        <w:tc>
          <w:tcPr>
            <w:tcW w:w="7005" w:type="dxa"/>
            <w:gridSpan w:val="2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üretim sürecinin başladığı çiftli</w:t>
            </w:r>
            <w:r w:rsidR="000B7373">
              <w:rPr>
                <w:rFonts w:ascii="Times New Roman" w:hAnsi="Times New Roman" w:cs="Times New Roman"/>
                <w:sz w:val="24"/>
                <w:szCs w:val="24"/>
              </w:rPr>
              <w:t>ğe, aşağıdaki kurallar uygulanır:</w:t>
            </w:r>
          </w:p>
        </w:tc>
      </w:tr>
      <w:tr w:rsidR="00643735" w:rsidRPr="001637B9" w:rsidTr="009C0B87">
        <w:tc>
          <w:tcPr>
            <w:tcW w:w="1896" w:type="dxa"/>
          </w:tcPr>
          <w:p w:rsidR="00E43D0E" w:rsidRDefault="00E43D0E" w:rsidP="00643735">
            <w:pPr>
              <w:jc w:val="both"/>
              <w:rPr>
                <w:rFonts w:ascii="Times New Roman" w:hAnsi="Times New Roman" w:cs="Times New Roman"/>
                <w:sz w:val="24"/>
                <w:szCs w:val="24"/>
              </w:rPr>
            </w:pPr>
            <w:r w:rsidRPr="001637B9">
              <w:rPr>
                <w:rFonts w:ascii="Times New Roman" w:hAnsi="Times New Roman" w:cs="Times New Roman"/>
                <w:bCs/>
                <w:sz w:val="24"/>
                <w:szCs w:val="24"/>
              </w:rPr>
              <w:t>Dönüşüm Süreci</w:t>
            </w:r>
          </w:p>
          <w:p w:rsidR="00643735" w:rsidRPr="001637B9" w:rsidRDefault="00643735" w:rsidP="00643735">
            <w:pPr>
              <w:jc w:val="both"/>
              <w:rPr>
                <w:rFonts w:ascii="Times New Roman" w:hAnsi="Times New Roman" w:cs="Times New Roman"/>
                <w:bCs/>
                <w:sz w:val="24"/>
                <w:szCs w:val="24"/>
              </w:rPr>
            </w:pPr>
            <w:r w:rsidRPr="001637B9">
              <w:rPr>
                <w:rFonts w:ascii="Times New Roman" w:hAnsi="Times New Roman" w:cs="Times New Roman"/>
                <w:sz w:val="24"/>
                <w:szCs w:val="24"/>
              </w:rPr>
              <w:t>Kuralları</w:t>
            </w: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396" w:type="dxa"/>
            <w:gridSpan w:val="17"/>
          </w:tcPr>
          <w:p w:rsidR="00643735" w:rsidRPr="001637B9" w:rsidRDefault="00643735" w:rsidP="000B7373">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tarıma ilişkin faaliyetler ile ilgili </w:t>
            </w:r>
            <w:proofErr w:type="gramStart"/>
            <w:r w:rsidRPr="001637B9">
              <w:rPr>
                <w:rFonts w:ascii="Times New Roman" w:hAnsi="Times New Roman" w:cs="Times New Roman"/>
                <w:sz w:val="24"/>
                <w:szCs w:val="24"/>
              </w:rPr>
              <w:t>olarak  bu</w:t>
            </w:r>
            <w:proofErr w:type="gramEnd"/>
            <w:r w:rsidRPr="001637B9">
              <w:rPr>
                <w:rFonts w:ascii="Times New Roman" w:hAnsi="Times New Roman" w:cs="Times New Roman"/>
                <w:sz w:val="24"/>
                <w:szCs w:val="24"/>
              </w:rPr>
              <w:t xml:space="preserve"> Yasanın 27’nci maddesi kuralları uyarınca </w:t>
            </w:r>
            <w:r w:rsidR="000B7373">
              <w:rPr>
                <w:rFonts w:ascii="Times New Roman" w:hAnsi="Times New Roman" w:cs="Times New Roman"/>
                <w:sz w:val="24"/>
                <w:szCs w:val="24"/>
              </w:rPr>
              <w:t>m</w:t>
            </w:r>
            <w:r w:rsidRPr="001637B9">
              <w:rPr>
                <w:rFonts w:ascii="Times New Roman" w:hAnsi="Times New Roman" w:cs="Times New Roman"/>
                <w:sz w:val="24"/>
                <w:szCs w:val="24"/>
              </w:rPr>
              <w:t>üteşebbisin, çiftliğini kontrol sistemine tabi tutmasından itibaren dönüşüm süreci başlamış sayılır.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Üretilen bitki ve/veya hayvan türüne özgü dönüşüm sürecinin belirlenmesi zorunludur.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Bir bölümünde organik üretim yapılan ve bir bölümünde de dönüşüm süreci uygulanan arazi veya çiftlikte müteşebbis, dönüşüm sürecinde üretilen ürün ve hayvanları organik olarak üretilenlerden ayırmalı veya birbirlerinden kolayca ayrılabilir şekilde ve bu ayrımı gösterebilmek için gereken kayıtları tutmakla mükelleftir.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396" w:type="dxa"/>
            <w:gridSpan w:val="17"/>
          </w:tcPr>
          <w:p w:rsidR="00F77D5F" w:rsidRPr="001637B9" w:rsidRDefault="00643735" w:rsidP="00EA6ED3">
            <w:pPr>
              <w:jc w:val="both"/>
              <w:rPr>
                <w:rFonts w:ascii="Times New Roman" w:hAnsi="Times New Roman" w:cs="Times New Roman"/>
                <w:sz w:val="24"/>
                <w:szCs w:val="24"/>
              </w:rPr>
            </w:pPr>
            <w:r w:rsidRPr="001637B9">
              <w:rPr>
                <w:rFonts w:ascii="Times New Roman" w:hAnsi="Times New Roman" w:cs="Times New Roman"/>
                <w:sz w:val="24"/>
                <w:szCs w:val="24"/>
              </w:rPr>
              <w:t>Dönüşüm süreci belirlenirken</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dönüşüm sürecinin başlangıç tarihinden hemen önceki süreçte üretimin nasıl yapıldığının değerlendirilmesi gerekir.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396" w:type="dxa"/>
            <w:gridSpan w:val="1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Dönüşüm süreci sırasında yetiştirilen tüm bitkisel ve hayvansal ürünlerin etiketlenmesinde, tanıtımında ve sunumunda organik üretimle ilgili terimler ve zorunlu işaretler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09" w:type="dxa"/>
            <w:gridSpan w:val="3"/>
          </w:tcPr>
          <w:p w:rsidR="00643735" w:rsidRPr="001637B9" w:rsidRDefault="00643735" w:rsidP="00643735">
            <w:pPr>
              <w:jc w:val="both"/>
              <w:rPr>
                <w:rFonts w:ascii="Times New Roman" w:hAnsi="Times New Roman" w:cs="Times New Roman"/>
                <w:sz w:val="24"/>
                <w:szCs w:val="24"/>
              </w:rPr>
            </w:pPr>
          </w:p>
        </w:tc>
        <w:tc>
          <w:tcPr>
            <w:tcW w:w="6396" w:type="dxa"/>
            <w:gridSpan w:val="17"/>
          </w:tcPr>
          <w:p w:rsidR="00643735" w:rsidRPr="001637B9" w:rsidRDefault="00643735"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643735">
            <w:pPr>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6137" w:type="dxa"/>
            <w:gridSpan w:val="13"/>
          </w:tcPr>
          <w:p w:rsidR="00643735" w:rsidRPr="001637B9" w:rsidRDefault="00643735" w:rsidP="00643735">
            <w:pPr>
              <w:rPr>
                <w:rFonts w:ascii="Times New Roman" w:hAnsi="Times New Roman" w:cs="Times New Roman"/>
                <w:sz w:val="24"/>
                <w:szCs w:val="24"/>
              </w:rPr>
            </w:pPr>
          </w:p>
          <w:p w:rsidR="00643735" w:rsidRPr="001637B9" w:rsidRDefault="00643735" w:rsidP="00643735">
            <w:pPr>
              <w:rPr>
                <w:rFonts w:ascii="Times New Roman" w:hAnsi="Times New Roman" w:cs="Times New Roman"/>
                <w:sz w:val="24"/>
                <w:szCs w:val="24"/>
              </w:rPr>
            </w:pPr>
            <w:proofErr w:type="gramStart"/>
            <w:r w:rsidRPr="001637B9">
              <w:rPr>
                <w:rFonts w:ascii="Times New Roman" w:hAnsi="Times New Roman" w:cs="Times New Roman"/>
                <w:sz w:val="24"/>
                <w:szCs w:val="24"/>
              </w:rPr>
              <w:t>ALTINCI  BÖLÜM</w:t>
            </w:r>
            <w:proofErr w:type="gramEnd"/>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lang w:eastAsia="it-IT"/>
              </w:rPr>
              <w:t>İşlenmiş Organik Yem</w:t>
            </w:r>
            <w:r w:rsidR="00D17985">
              <w:rPr>
                <w:rFonts w:ascii="Times New Roman" w:hAnsi="Times New Roman" w:cs="Times New Roman"/>
                <w:sz w:val="24"/>
                <w:szCs w:val="24"/>
                <w:lang w:eastAsia="it-IT"/>
              </w:rPr>
              <w:t>,</w:t>
            </w:r>
            <w:r w:rsidRPr="001637B9">
              <w:rPr>
                <w:rFonts w:ascii="Times New Roman" w:hAnsi="Times New Roman" w:cs="Times New Roman"/>
                <w:sz w:val="24"/>
                <w:szCs w:val="24"/>
                <w:lang w:eastAsia="it-IT"/>
              </w:rPr>
              <w:t xml:space="preserve"> </w:t>
            </w:r>
            <w:r w:rsidR="000B7373">
              <w:rPr>
                <w:rFonts w:ascii="Times New Roman" w:hAnsi="Times New Roman" w:cs="Times New Roman"/>
                <w:sz w:val="24"/>
                <w:szCs w:val="24"/>
                <w:lang w:eastAsia="it-IT"/>
              </w:rPr>
              <w:t xml:space="preserve">Gıda ve İstisnai </w:t>
            </w:r>
            <w:r w:rsidRPr="001637B9">
              <w:rPr>
                <w:rFonts w:ascii="Times New Roman" w:hAnsi="Times New Roman" w:cs="Times New Roman"/>
                <w:sz w:val="24"/>
                <w:szCs w:val="24"/>
                <w:lang w:eastAsia="it-IT"/>
              </w:rPr>
              <w:t>Üretim Kuralları</w:t>
            </w:r>
          </w:p>
        </w:tc>
      </w:tr>
      <w:tr w:rsidR="00643735" w:rsidRPr="001637B9" w:rsidTr="009C0B87">
        <w:tc>
          <w:tcPr>
            <w:tcW w:w="1896" w:type="dxa"/>
          </w:tcPr>
          <w:p w:rsidR="00643735" w:rsidRPr="001637B9" w:rsidRDefault="00643735" w:rsidP="00643735">
            <w:pPr>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6137" w:type="dxa"/>
            <w:gridSpan w:val="13"/>
          </w:tcPr>
          <w:p w:rsidR="00643735" w:rsidRPr="001637B9" w:rsidRDefault="00643735" w:rsidP="00643735">
            <w:pPr>
              <w:rPr>
                <w:rFonts w:ascii="Times New Roman" w:hAnsi="Times New Roman" w:cs="Times New Roman"/>
                <w:sz w:val="24"/>
                <w:szCs w:val="24"/>
              </w:rPr>
            </w:pPr>
          </w:p>
        </w:tc>
      </w:tr>
      <w:tr w:rsidR="00643735" w:rsidRPr="001637B9" w:rsidTr="009C0B87">
        <w:tc>
          <w:tcPr>
            <w:tcW w:w="1896" w:type="dxa"/>
          </w:tcPr>
          <w:p w:rsidR="00643735" w:rsidRPr="000B7373" w:rsidRDefault="00643735" w:rsidP="00E43D0E">
            <w:pPr>
              <w:jc w:val="left"/>
              <w:rPr>
                <w:rFonts w:ascii="Times New Roman" w:hAnsi="Times New Roman" w:cs="Times New Roman"/>
                <w:bCs/>
                <w:sz w:val="24"/>
                <w:szCs w:val="24"/>
              </w:rPr>
            </w:pPr>
            <w:r w:rsidRPr="001637B9">
              <w:rPr>
                <w:rFonts w:ascii="Times New Roman" w:hAnsi="Times New Roman" w:cs="Times New Roman"/>
                <w:bCs/>
                <w:sz w:val="24"/>
                <w:szCs w:val="24"/>
              </w:rPr>
              <w:t>İşlenmiş Organik Yem Üretimine</w:t>
            </w:r>
            <w:r w:rsidR="000B7373" w:rsidRPr="001637B9">
              <w:rPr>
                <w:rFonts w:ascii="Times New Roman" w:hAnsi="Times New Roman" w:cs="Times New Roman"/>
                <w:bCs/>
                <w:sz w:val="24"/>
                <w:szCs w:val="24"/>
              </w:rPr>
              <w:t xml:space="preserve"> </w:t>
            </w:r>
          </w:p>
        </w:tc>
        <w:tc>
          <w:tcPr>
            <w:tcW w:w="516" w:type="dxa"/>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14.</w:t>
            </w: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organik yem üretimi, organik olmayan işlenmiş yem üretiminden yer veya zaman açısından ayrı tutulur.</w:t>
            </w:r>
          </w:p>
        </w:tc>
      </w:tr>
      <w:tr w:rsidR="00643735" w:rsidRPr="001637B9" w:rsidTr="009C0B87">
        <w:tc>
          <w:tcPr>
            <w:tcW w:w="1896" w:type="dxa"/>
          </w:tcPr>
          <w:p w:rsidR="00643735" w:rsidRPr="001637B9" w:rsidRDefault="00E43D0E" w:rsidP="00643735">
            <w:pPr>
              <w:jc w:val="both"/>
              <w:rPr>
                <w:rFonts w:ascii="Times New Roman" w:hAnsi="Times New Roman" w:cs="Times New Roman"/>
                <w:bCs/>
                <w:sz w:val="24"/>
                <w:szCs w:val="24"/>
              </w:rPr>
            </w:pPr>
            <w:r w:rsidRPr="001637B9">
              <w:rPr>
                <w:rFonts w:ascii="Times New Roman" w:hAnsi="Times New Roman" w:cs="Times New Roman"/>
                <w:bCs/>
                <w:sz w:val="24"/>
                <w:szCs w:val="24"/>
              </w:rPr>
              <w:t>İlişkin Genel Kurallar</w:t>
            </w: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yem ürünlerinin bileşimi hazırlanırken, organik yem materyalleri veya dönüşüm sürecindeki üretim kaynaklı yem materyalleri, organik olarak üretilmeyen aynı tür materyaller ile birlikte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D64E65" w:rsidRPr="001637B9" w:rsidRDefault="00643735" w:rsidP="000B1568">
            <w:pPr>
              <w:jc w:val="both"/>
              <w:rPr>
                <w:rFonts w:ascii="Times New Roman" w:hAnsi="Times New Roman" w:cs="Times New Roman"/>
                <w:sz w:val="24"/>
                <w:szCs w:val="24"/>
              </w:rPr>
            </w:pPr>
            <w:r w:rsidRPr="001637B9">
              <w:rPr>
                <w:rFonts w:ascii="Times New Roman" w:hAnsi="Times New Roman" w:cs="Times New Roman"/>
                <w:sz w:val="24"/>
                <w:szCs w:val="24"/>
              </w:rPr>
              <w:t>Organik üretimde kullanılan veya işlenen herhangi bir yem materyali</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kimyasal olarak sentezlenen çözücülerle işleme tabi </w:t>
            </w:r>
            <w:r w:rsidR="00EA6ED3" w:rsidRPr="001637B9">
              <w:rPr>
                <w:rFonts w:ascii="Times New Roman" w:hAnsi="Times New Roman" w:cs="Times New Roman"/>
                <w:sz w:val="24"/>
                <w:szCs w:val="24"/>
              </w:rPr>
              <w:t>tutulmamış olmalıdır.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yemin işlenmesi ve depolanması sırasında kaybolan özelliklerini tekrar oluşturan veya işlem sırasındaki ihmalin sonuçlarını düzelten veya bu ürünlerin gerçek doğası hakkında yanıltıcı olabilen maddeler ve teknikler kullanılmaz.</w:t>
            </w:r>
          </w:p>
        </w:tc>
      </w:tr>
      <w:tr w:rsidR="008F406D" w:rsidRPr="001637B9" w:rsidTr="009C0B87">
        <w:tc>
          <w:tcPr>
            <w:tcW w:w="1896" w:type="dxa"/>
          </w:tcPr>
          <w:p w:rsidR="008F406D" w:rsidRPr="001637B9" w:rsidRDefault="008F406D" w:rsidP="00643735">
            <w:pPr>
              <w:jc w:val="both"/>
              <w:rPr>
                <w:rFonts w:ascii="Times New Roman" w:hAnsi="Times New Roman" w:cs="Times New Roman"/>
                <w:bCs/>
                <w:sz w:val="24"/>
                <w:szCs w:val="24"/>
              </w:rPr>
            </w:pPr>
          </w:p>
        </w:tc>
        <w:tc>
          <w:tcPr>
            <w:tcW w:w="516" w:type="dxa"/>
          </w:tcPr>
          <w:p w:rsidR="008F406D" w:rsidRPr="001637B9" w:rsidRDefault="008F406D" w:rsidP="00643735">
            <w:pPr>
              <w:rPr>
                <w:rFonts w:ascii="Times New Roman" w:hAnsi="Times New Roman" w:cs="Times New Roman"/>
                <w:sz w:val="24"/>
                <w:szCs w:val="24"/>
              </w:rPr>
            </w:pPr>
          </w:p>
        </w:tc>
        <w:tc>
          <w:tcPr>
            <w:tcW w:w="868" w:type="dxa"/>
            <w:gridSpan w:val="7"/>
          </w:tcPr>
          <w:p w:rsidR="008F406D" w:rsidRPr="001637B9" w:rsidRDefault="008F406D" w:rsidP="00643735">
            <w:pPr>
              <w:rPr>
                <w:rFonts w:ascii="Times New Roman" w:hAnsi="Times New Roman" w:cs="Times New Roman"/>
                <w:sz w:val="24"/>
                <w:szCs w:val="24"/>
              </w:rPr>
            </w:pPr>
          </w:p>
        </w:tc>
        <w:tc>
          <w:tcPr>
            <w:tcW w:w="6137" w:type="dxa"/>
            <w:gridSpan w:val="13"/>
          </w:tcPr>
          <w:p w:rsidR="008F406D" w:rsidRPr="001637B9" w:rsidRDefault="008F406D"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7C34BE">
            <w:pPr>
              <w:jc w:val="both"/>
              <w:rPr>
                <w:rFonts w:ascii="Times New Roman" w:hAnsi="Times New Roman" w:cs="Times New Roman"/>
                <w:bCs/>
                <w:sz w:val="24"/>
                <w:szCs w:val="24"/>
              </w:rPr>
            </w:pPr>
            <w:r w:rsidRPr="001637B9">
              <w:rPr>
                <w:rFonts w:ascii="Times New Roman" w:hAnsi="Times New Roman" w:cs="Times New Roman"/>
                <w:bCs/>
                <w:sz w:val="24"/>
                <w:szCs w:val="24"/>
              </w:rPr>
              <w:t>İşlenmiş Organik Gıda Üretimine</w:t>
            </w:r>
            <w:r w:rsidR="000B7373" w:rsidRPr="001637B9">
              <w:rPr>
                <w:rFonts w:ascii="Times New Roman" w:hAnsi="Times New Roman" w:cs="Times New Roman"/>
                <w:bCs/>
                <w:sz w:val="24"/>
                <w:szCs w:val="24"/>
              </w:rPr>
              <w:t xml:space="preserve"> </w:t>
            </w:r>
          </w:p>
        </w:tc>
        <w:tc>
          <w:tcPr>
            <w:tcW w:w="516" w:type="dxa"/>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15.</w:t>
            </w: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organik gıda üretimi, organik olmayan gıdadan yer veya zaman açısından ayrı tutulur.</w:t>
            </w:r>
          </w:p>
        </w:tc>
      </w:tr>
      <w:tr w:rsidR="00643735" w:rsidRPr="001637B9" w:rsidTr="009C0B87">
        <w:tc>
          <w:tcPr>
            <w:tcW w:w="1896" w:type="dxa"/>
          </w:tcPr>
          <w:p w:rsidR="00643735" w:rsidRPr="001637B9" w:rsidRDefault="007C34BE" w:rsidP="007C34BE">
            <w:pPr>
              <w:jc w:val="left"/>
              <w:rPr>
                <w:rFonts w:ascii="Times New Roman" w:hAnsi="Times New Roman" w:cs="Times New Roman"/>
                <w:bCs/>
                <w:sz w:val="24"/>
                <w:szCs w:val="24"/>
              </w:rPr>
            </w:pPr>
            <w:proofErr w:type="gramStart"/>
            <w:r w:rsidRPr="001637B9">
              <w:rPr>
                <w:rFonts w:ascii="Times New Roman" w:hAnsi="Times New Roman" w:cs="Times New Roman"/>
                <w:bCs/>
                <w:sz w:val="24"/>
                <w:szCs w:val="24"/>
              </w:rPr>
              <w:t>İlişkin</w:t>
            </w:r>
            <w:r>
              <w:rPr>
                <w:rFonts w:ascii="Times New Roman" w:hAnsi="Times New Roman" w:cs="Times New Roman"/>
                <w:bCs/>
                <w:sz w:val="24"/>
                <w:szCs w:val="24"/>
              </w:rPr>
              <w:t xml:space="preserve">   </w:t>
            </w:r>
            <w:r w:rsidR="00643735" w:rsidRPr="001637B9">
              <w:rPr>
                <w:rFonts w:ascii="Times New Roman" w:hAnsi="Times New Roman" w:cs="Times New Roman"/>
                <w:bCs/>
                <w:sz w:val="24"/>
                <w:szCs w:val="24"/>
              </w:rPr>
              <w:t>Genel</w:t>
            </w:r>
            <w:proofErr w:type="gramEnd"/>
            <w:r w:rsidR="00643735" w:rsidRPr="001637B9">
              <w:rPr>
                <w:rFonts w:ascii="Times New Roman" w:hAnsi="Times New Roman" w:cs="Times New Roman"/>
                <w:bCs/>
                <w:sz w:val="24"/>
                <w:szCs w:val="24"/>
              </w:rPr>
              <w:t xml:space="preserve"> Kurallar</w:t>
            </w: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işlenmiş gıdaların bileşimine ilişkin olar</w:t>
            </w:r>
            <w:r w:rsidR="000B7373">
              <w:rPr>
                <w:rFonts w:ascii="Times New Roman" w:hAnsi="Times New Roman" w:cs="Times New Roman"/>
                <w:sz w:val="24"/>
                <w:szCs w:val="24"/>
              </w:rPr>
              <w:t>ak aşağıdaki kurallar uygulanır: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Ürün, ağırlıklı olarak tarımsal </w:t>
            </w:r>
            <w:r w:rsidR="000B7373">
              <w:rPr>
                <w:rFonts w:ascii="Times New Roman" w:hAnsi="Times New Roman" w:cs="Times New Roman"/>
                <w:sz w:val="24"/>
                <w:szCs w:val="24"/>
              </w:rPr>
              <w:t>kaynaklı bileşenlerden üretilir.</w:t>
            </w:r>
            <w:r w:rsidRPr="001637B9">
              <w:rPr>
                <w:rFonts w:ascii="Times New Roman" w:hAnsi="Times New Roman" w:cs="Times New Roman"/>
                <w:sz w:val="24"/>
                <w:szCs w:val="24"/>
              </w:rPr>
              <w:t xml:space="preserve"> Bir ürünün ağırlıklı olarak tarımsal kaynaklı bileşenlerden üretilip üretilmediğinin belirlenmesinde, eklenen su ve sofra tuzu dikkate alınmaz.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Gıda katkı maddeleri, işlem yardımcıları, </w:t>
            </w:r>
            <w:proofErr w:type="gramStart"/>
            <w:r w:rsidRPr="001637B9">
              <w:rPr>
                <w:rFonts w:ascii="Times New Roman" w:hAnsi="Times New Roman" w:cs="Times New Roman"/>
                <w:sz w:val="24"/>
                <w:szCs w:val="24"/>
              </w:rPr>
              <w:t>aromalar</w:t>
            </w:r>
            <w:proofErr w:type="gramEnd"/>
            <w:r w:rsidRPr="001637B9">
              <w:rPr>
                <w:rFonts w:ascii="Times New Roman" w:hAnsi="Times New Roman" w:cs="Times New Roman"/>
                <w:sz w:val="24"/>
                <w:szCs w:val="24"/>
              </w:rPr>
              <w:t xml:space="preserve">, su, tuz, mikro organizma ve enzim </w:t>
            </w:r>
            <w:proofErr w:type="spellStart"/>
            <w:r w:rsidRPr="001637B9">
              <w:rPr>
                <w:rFonts w:ascii="Times New Roman" w:hAnsi="Times New Roman" w:cs="Times New Roman"/>
                <w:sz w:val="24"/>
                <w:szCs w:val="24"/>
              </w:rPr>
              <w:t>prepartları</w:t>
            </w:r>
            <w:proofErr w:type="spellEnd"/>
            <w:r w:rsidRPr="001637B9">
              <w:rPr>
                <w:rFonts w:ascii="Times New Roman" w:hAnsi="Times New Roman" w:cs="Times New Roman"/>
                <w:sz w:val="24"/>
                <w:szCs w:val="24"/>
              </w:rPr>
              <w:t xml:space="preserve">, mineraller, iz elementler, vitaminler ve özel </w:t>
            </w:r>
            <w:r w:rsidR="000B7373">
              <w:rPr>
                <w:rFonts w:ascii="Times New Roman" w:hAnsi="Times New Roman" w:cs="Times New Roman"/>
                <w:sz w:val="24"/>
                <w:szCs w:val="24"/>
              </w:rPr>
              <w:t>beslenme</w:t>
            </w:r>
            <w:r w:rsidRPr="001637B9">
              <w:rPr>
                <w:rFonts w:ascii="Times New Roman" w:hAnsi="Times New Roman" w:cs="Times New Roman"/>
                <w:sz w:val="24"/>
                <w:szCs w:val="24"/>
              </w:rPr>
              <w:t xml:space="preserve"> amaçlı gıdalarda kullanılan aminoasitler ve diğer mikro besin öğeleri kullanılabilir.</w:t>
            </w:r>
          </w:p>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        Anca</w:t>
            </w:r>
            <w:r w:rsidR="000B7373">
              <w:rPr>
                <w:rFonts w:ascii="Times New Roman" w:hAnsi="Times New Roman" w:cs="Times New Roman"/>
                <w:sz w:val="24"/>
                <w:szCs w:val="24"/>
              </w:rPr>
              <w:t>k</w:t>
            </w:r>
            <w:r w:rsidRPr="001637B9">
              <w:rPr>
                <w:rFonts w:ascii="Times New Roman" w:hAnsi="Times New Roman" w:cs="Times New Roman"/>
                <w:sz w:val="24"/>
                <w:szCs w:val="24"/>
              </w:rPr>
              <w:t xml:space="preserve"> bunların üretimde kullanılmasına bu Yasanın 17’nci maddesindeki </w:t>
            </w:r>
            <w:proofErr w:type="gramStart"/>
            <w:r w:rsidRPr="001637B9">
              <w:rPr>
                <w:rFonts w:ascii="Times New Roman" w:hAnsi="Times New Roman" w:cs="Times New Roman"/>
                <w:sz w:val="24"/>
                <w:szCs w:val="24"/>
              </w:rPr>
              <w:t>kriterler</w:t>
            </w:r>
            <w:proofErr w:type="gramEnd"/>
            <w:r w:rsidRPr="001637B9">
              <w:rPr>
                <w:rFonts w:ascii="Times New Roman" w:hAnsi="Times New Roman" w:cs="Times New Roman"/>
                <w:sz w:val="24"/>
                <w:szCs w:val="24"/>
              </w:rPr>
              <w:t xml:space="preserve"> uyarınca izin verilir.</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FF0DCE" w:rsidRPr="001637B9" w:rsidRDefault="00643735" w:rsidP="00E13A8B">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olmayan tarımsal bileşenlerin organik gıda üretiminde kullanımlarına sadece bu Yasanın 17’nci maddesi </w:t>
            </w:r>
            <w:proofErr w:type="gramStart"/>
            <w:r w:rsidRPr="001637B9">
              <w:rPr>
                <w:rFonts w:ascii="Times New Roman" w:hAnsi="Times New Roman" w:cs="Times New Roman"/>
                <w:sz w:val="24"/>
                <w:szCs w:val="24"/>
              </w:rPr>
              <w:t>kriterleri</w:t>
            </w:r>
            <w:proofErr w:type="gramEnd"/>
            <w:r w:rsidRPr="001637B9">
              <w:rPr>
                <w:rFonts w:ascii="Times New Roman" w:hAnsi="Times New Roman" w:cs="Times New Roman"/>
                <w:sz w:val="24"/>
                <w:szCs w:val="24"/>
              </w:rPr>
              <w:t xml:space="preserve"> uyarınca izin verilir. </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396" w:type="dxa"/>
            <w:gridSpan w:val="9"/>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bir bileşen, aynı bileşenin organik olmayan formu veya dönüşüm sürecindeki formu ile birlikte bulundurulamaz.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741"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396" w:type="dxa"/>
            <w:gridSpan w:val="9"/>
          </w:tcPr>
          <w:p w:rsidR="00C87579" w:rsidRPr="001637B9" w:rsidRDefault="00643735" w:rsidP="00E13A8B">
            <w:pPr>
              <w:jc w:val="both"/>
              <w:rPr>
                <w:rFonts w:ascii="Times New Roman" w:hAnsi="Times New Roman" w:cs="Times New Roman"/>
                <w:sz w:val="24"/>
                <w:szCs w:val="24"/>
              </w:rPr>
            </w:pPr>
            <w:r w:rsidRPr="001637B9">
              <w:rPr>
                <w:rFonts w:ascii="Times New Roman" w:hAnsi="Times New Roman" w:cs="Times New Roman"/>
                <w:sz w:val="24"/>
                <w:szCs w:val="24"/>
              </w:rPr>
              <w:t>Dönüşüm sürecindeki bitkilerden üretilen gıdalar</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en fazla bir tane tarıms</w:t>
            </w:r>
            <w:r w:rsidR="00FF0DCE" w:rsidRPr="001637B9">
              <w:rPr>
                <w:rFonts w:ascii="Times New Roman" w:hAnsi="Times New Roman" w:cs="Times New Roman"/>
                <w:sz w:val="24"/>
                <w:szCs w:val="24"/>
              </w:rPr>
              <w:t>al kaynaklı bileşen içerebilir.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gıdanın işlenmesi ve depolanması sırasında kaybolan özelliklerini tekrar oluşturan veya işlem sırasındaki </w:t>
            </w:r>
            <w:r w:rsidRPr="001637B9">
              <w:rPr>
                <w:rFonts w:ascii="Times New Roman" w:hAnsi="Times New Roman" w:cs="Times New Roman"/>
                <w:sz w:val="24"/>
                <w:szCs w:val="24"/>
              </w:rPr>
              <w:lastRenderedPageBreak/>
              <w:t>ihmalin sonuçlarını düzelten veya bu ürünlerin gerçek doğası hakkında yanıltıcı olabilen maddeler ve teknikler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6137" w:type="dxa"/>
            <w:gridSpan w:val="13"/>
          </w:tcPr>
          <w:p w:rsidR="00E43D0E" w:rsidRPr="001637B9" w:rsidRDefault="00E43D0E" w:rsidP="00643735">
            <w:pPr>
              <w:jc w:val="both"/>
              <w:rPr>
                <w:rFonts w:ascii="Times New Roman" w:hAnsi="Times New Roman" w:cs="Times New Roman"/>
                <w:sz w:val="24"/>
                <w:szCs w:val="24"/>
              </w:rPr>
            </w:pPr>
          </w:p>
        </w:tc>
      </w:tr>
      <w:tr w:rsidR="00643735" w:rsidRPr="001637B9" w:rsidTr="009C0B87">
        <w:tc>
          <w:tcPr>
            <w:tcW w:w="1896" w:type="dxa"/>
          </w:tcPr>
          <w:p w:rsidR="00643735" w:rsidRPr="001637B9" w:rsidRDefault="000B7373" w:rsidP="00E43D0E">
            <w:pPr>
              <w:jc w:val="left"/>
              <w:rPr>
                <w:rFonts w:ascii="Times New Roman" w:hAnsi="Times New Roman" w:cs="Times New Roman"/>
                <w:bCs/>
                <w:sz w:val="24"/>
                <w:szCs w:val="24"/>
              </w:rPr>
            </w:pPr>
            <w:proofErr w:type="gramStart"/>
            <w:r>
              <w:rPr>
                <w:rFonts w:ascii="Times New Roman" w:hAnsi="Times New Roman" w:cs="Times New Roman"/>
                <w:bCs/>
                <w:sz w:val="24"/>
                <w:szCs w:val="24"/>
              </w:rPr>
              <w:t>Organik  Maya</w:t>
            </w:r>
            <w:proofErr w:type="gramEnd"/>
            <w:r>
              <w:rPr>
                <w:rFonts w:ascii="Times New Roman" w:hAnsi="Times New Roman" w:cs="Times New Roman"/>
                <w:bCs/>
                <w:sz w:val="24"/>
                <w:szCs w:val="24"/>
              </w:rPr>
              <w:t xml:space="preserve"> </w:t>
            </w:r>
            <w:r w:rsidR="00643735" w:rsidRPr="001637B9">
              <w:rPr>
                <w:rFonts w:ascii="Times New Roman" w:hAnsi="Times New Roman" w:cs="Times New Roman"/>
                <w:bCs/>
                <w:sz w:val="24"/>
                <w:szCs w:val="24"/>
              </w:rPr>
              <w:t xml:space="preserve">Üretimine </w:t>
            </w:r>
            <w:r>
              <w:rPr>
                <w:rFonts w:ascii="Times New Roman" w:hAnsi="Times New Roman" w:cs="Times New Roman"/>
                <w:bCs/>
                <w:sz w:val="24"/>
                <w:szCs w:val="24"/>
              </w:rPr>
              <w:t xml:space="preserve"> </w:t>
            </w:r>
            <w:r w:rsidR="00643735" w:rsidRPr="001637B9">
              <w:rPr>
                <w:rFonts w:ascii="Times New Roman" w:hAnsi="Times New Roman" w:cs="Times New Roman"/>
                <w:bCs/>
                <w:sz w:val="24"/>
                <w:szCs w:val="24"/>
              </w:rPr>
              <w:t xml:space="preserve">İlişkin Genel </w:t>
            </w:r>
            <w:r>
              <w:rPr>
                <w:rFonts w:ascii="Times New Roman" w:hAnsi="Times New Roman" w:cs="Times New Roman"/>
                <w:bCs/>
                <w:sz w:val="24"/>
                <w:szCs w:val="24"/>
              </w:rPr>
              <w:t xml:space="preserve"> </w:t>
            </w:r>
            <w:r w:rsidR="00A36B22" w:rsidRPr="001637B9">
              <w:rPr>
                <w:rFonts w:ascii="Times New Roman" w:hAnsi="Times New Roman" w:cs="Times New Roman"/>
                <w:bCs/>
                <w:sz w:val="24"/>
                <w:szCs w:val="24"/>
              </w:rPr>
              <w:t>Kurallar</w:t>
            </w:r>
          </w:p>
        </w:tc>
        <w:tc>
          <w:tcPr>
            <w:tcW w:w="516" w:type="dxa"/>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16.</w:t>
            </w: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maya üretimi için sadece organik yetiştirme ortamının kullanılması gerekir. Diğer ürün ve maddeler sadece bu Yasanın 17’nci maddesi </w:t>
            </w:r>
            <w:proofErr w:type="gramStart"/>
            <w:r w:rsidRPr="001637B9">
              <w:rPr>
                <w:rFonts w:ascii="Times New Roman" w:hAnsi="Times New Roman" w:cs="Times New Roman"/>
                <w:sz w:val="24"/>
                <w:szCs w:val="24"/>
              </w:rPr>
              <w:t>kriterleri</w:t>
            </w:r>
            <w:proofErr w:type="gramEnd"/>
            <w:r w:rsidRPr="001637B9">
              <w:rPr>
                <w:rFonts w:ascii="Times New Roman" w:hAnsi="Times New Roman" w:cs="Times New Roman"/>
                <w:sz w:val="24"/>
                <w:szCs w:val="24"/>
              </w:rPr>
              <w:t xml:space="preserve"> uyarınca kullanılabilirler.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Organik maya, organik gıda veya yem, organik olmayan maya ile birlikte bulundurulamaz.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rPr>
                <w:rFonts w:ascii="Times New Roman" w:hAnsi="Times New Roman" w:cs="Times New Roman"/>
                <w:sz w:val="24"/>
                <w:szCs w:val="24"/>
              </w:rPr>
            </w:pPr>
          </w:p>
        </w:tc>
        <w:tc>
          <w:tcPr>
            <w:tcW w:w="6137" w:type="dxa"/>
            <w:gridSpan w:val="13"/>
          </w:tcPr>
          <w:p w:rsidR="006F4794" w:rsidRPr="001637B9" w:rsidRDefault="006F4794" w:rsidP="00643735">
            <w:pPr>
              <w:jc w:val="both"/>
              <w:rPr>
                <w:rFonts w:ascii="Times New Roman" w:hAnsi="Times New Roman" w:cs="Times New Roman"/>
                <w:sz w:val="24"/>
                <w:szCs w:val="24"/>
              </w:rPr>
            </w:pPr>
          </w:p>
        </w:tc>
      </w:tr>
      <w:tr w:rsidR="00643735" w:rsidRPr="001637B9" w:rsidTr="00E43D0E">
        <w:tc>
          <w:tcPr>
            <w:tcW w:w="1896" w:type="dxa"/>
          </w:tcPr>
          <w:p w:rsidR="00643735" w:rsidRPr="001637B9" w:rsidRDefault="002C69C8" w:rsidP="00A36B22">
            <w:pPr>
              <w:jc w:val="left"/>
              <w:rPr>
                <w:rFonts w:ascii="Times New Roman" w:hAnsi="Times New Roman" w:cs="Times New Roman"/>
                <w:bCs/>
                <w:sz w:val="24"/>
                <w:szCs w:val="24"/>
                <w:highlight w:val="yellow"/>
              </w:rPr>
            </w:pPr>
            <w:r w:rsidRPr="001637B9">
              <w:rPr>
                <w:rFonts w:ascii="Times New Roman" w:hAnsi="Times New Roman" w:cs="Times New Roman"/>
                <w:bCs/>
                <w:sz w:val="24"/>
                <w:szCs w:val="24"/>
              </w:rPr>
              <w:t xml:space="preserve">Ürün İşlemede </w:t>
            </w:r>
            <w:r w:rsidR="00537B89" w:rsidRPr="001637B9">
              <w:rPr>
                <w:rFonts w:ascii="Times New Roman" w:hAnsi="Times New Roman" w:cs="Times New Roman"/>
                <w:bCs/>
                <w:sz w:val="24"/>
                <w:szCs w:val="24"/>
              </w:rPr>
              <w:t xml:space="preserve">Kullanılan Belirli </w:t>
            </w:r>
            <w:r w:rsidR="00643735" w:rsidRPr="001637B9">
              <w:rPr>
                <w:rFonts w:ascii="Times New Roman" w:hAnsi="Times New Roman" w:cs="Times New Roman"/>
                <w:bCs/>
                <w:sz w:val="24"/>
                <w:szCs w:val="24"/>
              </w:rPr>
              <w:t xml:space="preserve">Ürünler ve Maddelerin Organik </w:t>
            </w:r>
            <w:r w:rsidR="00537B89" w:rsidRPr="001637B9">
              <w:rPr>
                <w:rFonts w:ascii="Times New Roman" w:hAnsi="Times New Roman" w:cs="Times New Roman"/>
                <w:bCs/>
                <w:sz w:val="24"/>
                <w:szCs w:val="24"/>
              </w:rPr>
              <w:t>Tarımda</w:t>
            </w:r>
            <w:r w:rsidR="00541B5A" w:rsidRPr="001637B9">
              <w:rPr>
                <w:rFonts w:ascii="Times New Roman" w:hAnsi="Times New Roman" w:cs="Times New Roman"/>
                <w:bCs/>
                <w:sz w:val="24"/>
                <w:szCs w:val="24"/>
              </w:rPr>
              <w:t xml:space="preserve"> </w:t>
            </w:r>
            <w:r w:rsidR="00643735" w:rsidRPr="001637B9">
              <w:rPr>
                <w:rFonts w:ascii="Times New Roman" w:hAnsi="Times New Roman" w:cs="Times New Roman"/>
                <w:bCs/>
                <w:sz w:val="24"/>
                <w:szCs w:val="24"/>
              </w:rPr>
              <w:t xml:space="preserve">Kullanılması ve </w:t>
            </w:r>
          </w:p>
        </w:tc>
        <w:tc>
          <w:tcPr>
            <w:tcW w:w="516" w:type="dxa"/>
          </w:tcPr>
          <w:p w:rsidR="00643735" w:rsidRPr="001637B9" w:rsidRDefault="00643735" w:rsidP="00643735">
            <w:pPr>
              <w:rPr>
                <w:rFonts w:ascii="Times New Roman" w:hAnsi="Times New Roman" w:cs="Times New Roman"/>
                <w:sz w:val="24"/>
                <w:szCs w:val="24"/>
                <w:highlight w:val="yellow"/>
              </w:rPr>
            </w:pPr>
            <w:r w:rsidRPr="001637B9">
              <w:rPr>
                <w:rFonts w:ascii="Times New Roman" w:hAnsi="Times New Roman" w:cs="Times New Roman"/>
                <w:sz w:val="24"/>
                <w:szCs w:val="24"/>
              </w:rPr>
              <w:t>17.</w:t>
            </w:r>
          </w:p>
        </w:tc>
        <w:tc>
          <w:tcPr>
            <w:tcW w:w="7005" w:type="dxa"/>
            <w:gridSpan w:val="2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Ürün ve maddelerin organik üretimde kullanılmalarına izin verilmesinde, gıda katkı maddeleri, işlem yardımcıları, aromalar, su, tuz, mikro organizma ve enzim </w:t>
            </w:r>
            <w:proofErr w:type="spellStart"/>
            <w:r w:rsidRPr="001637B9">
              <w:rPr>
                <w:rFonts w:ascii="Times New Roman" w:hAnsi="Times New Roman" w:cs="Times New Roman"/>
                <w:sz w:val="24"/>
                <w:szCs w:val="24"/>
              </w:rPr>
              <w:t>prepartları</w:t>
            </w:r>
            <w:proofErr w:type="spellEnd"/>
            <w:r w:rsidRPr="001637B9">
              <w:rPr>
                <w:rFonts w:ascii="Times New Roman" w:hAnsi="Times New Roman" w:cs="Times New Roman"/>
                <w:sz w:val="24"/>
                <w:szCs w:val="24"/>
              </w:rPr>
              <w:t>, mineraller, iz elem</w:t>
            </w:r>
            <w:r w:rsidR="00CF4E34" w:rsidRPr="001637B9">
              <w:rPr>
                <w:rFonts w:ascii="Times New Roman" w:hAnsi="Times New Roman" w:cs="Times New Roman"/>
                <w:sz w:val="24"/>
                <w:szCs w:val="24"/>
              </w:rPr>
              <w:t>entler, vitaminler ve özel besl</w:t>
            </w:r>
            <w:r w:rsidRPr="001637B9">
              <w:rPr>
                <w:rFonts w:ascii="Times New Roman" w:hAnsi="Times New Roman" w:cs="Times New Roman"/>
                <w:sz w:val="24"/>
                <w:szCs w:val="24"/>
              </w:rPr>
              <w:t xml:space="preserve">enme amaçlı gıdalarda kullanılan aminoasitler ve diğer mikro besin öğeleri ile organik olmayan tarımsal bileşenlere </w:t>
            </w:r>
            <w:r w:rsidR="00537B89" w:rsidRPr="001637B9">
              <w:rPr>
                <w:rFonts w:ascii="Times New Roman" w:hAnsi="Times New Roman" w:cs="Times New Roman"/>
                <w:sz w:val="24"/>
                <w:szCs w:val="24"/>
              </w:rPr>
              <w:t xml:space="preserve">ilişkin listeye </w:t>
            </w:r>
            <w:proofErr w:type="gramStart"/>
            <w:r w:rsidRPr="001637B9">
              <w:rPr>
                <w:rFonts w:ascii="Times New Roman" w:hAnsi="Times New Roman" w:cs="Times New Roman"/>
                <w:sz w:val="24"/>
                <w:szCs w:val="24"/>
              </w:rPr>
              <w:t>dahil</w:t>
            </w:r>
            <w:proofErr w:type="gramEnd"/>
            <w:r w:rsidRPr="001637B9">
              <w:rPr>
                <w:rFonts w:ascii="Times New Roman" w:hAnsi="Times New Roman" w:cs="Times New Roman"/>
                <w:sz w:val="24"/>
                <w:szCs w:val="24"/>
              </w:rPr>
              <w:t xml:space="preserve"> edilmelerinde</w:t>
            </w:r>
            <w:r w:rsidR="000B7373">
              <w:rPr>
                <w:rFonts w:ascii="Times New Roman" w:hAnsi="Times New Roman" w:cs="Times New Roman"/>
                <w:sz w:val="24"/>
                <w:szCs w:val="24"/>
              </w:rPr>
              <w:t xml:space="preserve"> aşağıdaki kriterler uygulanır:</w:t>
            </w:r>
          </w:p>
        </w:tc>
      </w:tr>
      <w:tr w:rsidR="00643735" w:rsidRPr="001637B9" w:rsidTr="009C0B87">
        <w:tc>
          <w:tcPr>
            <w:tcW w:w="1896" w:type="dxa"/>
          </w:tcPr>
          <w:p w:rsidR="00643735" w:rsidRPr="001637B9" w:rsidRDefault="007C34BE" w:rsidP="00643735">
            <w:pPr>
              <w:jc w:val="left"/>
              <w:rPr>
                <w:rFonts w:ascii="Times New Roman" w:hAnsi="Times New Roman" w:cs="Times New Roman"/>
                <w:b/>
                <w:bCs/>
                <w:sz w:val="24"/>
                <w:szCs w:val="24"/>
                <w:highlight w:val="yellow"/>
              </w:rPr>
            </w:pPr>
            <w:r w:rsidRPr="001637B9">
              <w:rPr>
                <w:rFonts w:ascii="Times New Roman" w:hAnsi="Times New Roman" w:cs="Times New Roman"/>
                <w:bCs/>
                <w:sz w:val="24"/>
                <w:szCs w:val="24"/>
              </w:rPr>
              <w:t>Bakanlık İzn</w:t>
            </w:r>
            <w:r w:rsidR="00A36B22">
              <w:rPr>
                <w:rFonts w:ascii="Times New Roman" w:hAnsi="Times New Roman" w:cs="Times New Roman"/>
                <w:bCs/>
                <w:sz w:val="24"/>
                <w:szCs w:val="24"/>
              </w:rPr>
              <w:t>i</w:t>
            </w:r>
          </w:p>
        </w:tc>
        <w:tc>
          <w:tcPr>
            <w:tcW w:w="516" w:type="dxa"/>
          </w:tcPr>
          <w:p w:rsidR="00643735" w:rsidRPr="001637B9" w:rsidRDefault="00643735" w:rsidP="00643735">
            <w:pPr>
              <w:rPr>
                <w:rFonts w:ascii="Times New Roman" w:hAnsi="Times New Roman" w:cs="Times New Roman"/>
                <w:sz w:val="24"/>
                <w:szCs w:val="24"/>
                <w:highlight w:val="yellow"/>
              </w:rPr>
            </w:pPr>
          </w:p>
        </w:tc>
        <w:tc>
          <w:tcPr>
            <w:tcW w:w="714" w:type="dxa"/>
            <w:gridSpan w:val="5"/>
          </w:tcPr>
          <w:p w:rsidR="00643735" w:rsidRPr="001637B9" w:rsidRDefault="00643735" w:rsidP="007C34BE">
            <w:pPr>
              <w:rPr>
                <w:rFonts w:ascii="Times New Roman" w:hAnsi="Times New Roman" w:cs="Times New Roman"/>
                <w:sz w:val="24"/>
                <w:szCs w:val="24"/>
              </w:rPr>
            </w:pPr>
            <w:r w:rsidRPr="001637B9">
              <w:rPr>
                <w:rFonts w:ascii="Times New Roman" w:hAnsi="Times New Roman" w:cs="Times New Roman"/>
                <w:sz w:val="24"/>
                <w:szCs w:val="24"/>
              </w:rPr>
              <w:t>(1)</w:t>
            </w:r>
          </w:p>
        </w:tc>
        <w:tc>
          <w:tcPr>
            <w:tcW w:w="6291" w:type="dxa"/>
            <w:gridSpan w:val="15"/>
          </w:tcPr>
          <w:p w:rsidR="00643735" w:rsidRPr="001637B9" w:rsidRDefault="00643735" w:rsidP="00643735">
            <w:pPr>
              <w:jc w:val="both"/>
              <w:rPr>
                <w:rFonts w:ascii="Times New Roman" w:hAnsi="Times New Roman" w:cs="Times New Roman"/>
                <w:color w:val="FF0000"/>
                <w:sz w:val="24"/>
                <w:szCs w:val="24"/>
              </w:rPr>
            </w:pPr>
            <w:r w:rsidRPr="001637B9">
              <w:rPr>
                <w:rFonts w:ascii="Times New Roman" w:hAnsi="Times New Roman" w:cs="Times New Roman"/>
                <w:sz w:val="24"/>
                <w:szCs w:val="24"/>
              </w:rPr>
              <w:t xml:space="preserve">Gıda katkı maddeleri, işlem yardımcıları, aromalar, su, tuz, mikro organizma ve enzim </w:t>
            </w:r>
            <w:proofErr w:type="spellStart"/>
            <w:r w:rsidRPr="001637B9">
              <w:rPr>
                <w:rFonts w:ascii="Times New Roman" w:hAnsi="Times New Roman" w:cs="Times New Roman"/>
                <w:sz w:val="24"/>
                <w:szCs w:val="24"/>
              </w:rPr>
              <w:t>prepartları</w:t>
            </w:r>
            <w:proofErr w:type="spellEnd"/>
            <w:r w:rsidRPr="001637B9">
              <w:rPr>
                <w:rFonts w:ascii="Times New Roman" w:hAnsi="Times New Roman" w:cs="Times New Roman"/>
                <w:sz w:val="24"/>
                <w:szCs w:val="24"/>
              </w:rPr>
              <w:t xml:space="preserve">, mineraller, iz elementler, vitaminler ve özel beslenme amaçlı gıdalarda kullanılan </w:t>
            </w:r>
            <w:proofErr w:type="gramStart"/>
            <w:r w:rsidRPr="001637B9">
              <w:rPr>
                <w:rFonts w:ascii="Times New Roman" w:hAnsi="Times New Roman" w:cs="Times New Roman"/>
                <w:sz w:val="24"/>
                <w:szCs w:val="24"/>
              </w:rPr>
              <w:t>amino</w:t>
            </w:r>
            <w:proofErr w:type="gramEnd"/>
            <w:r w:rsidRPr="001637B9">
              <w:rPr>
                <w:rFonts w:ascii="Times New Roman" w:hAnsi="Times New Roman" w:cs="Times New Roman"/>
                <w:sz w:val="24"/>
                <w:szCs w:val="24"/>
              </w:rPr>
              <w:t xml:space="preserve"> asitler, diğer mikro besin öğeleri, organik maya, organik gıda veya yemlerin alternatiflerinin bulunmaması.</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714" w:type="dxa"/>
            <w:gridSpan w:val="5"/>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291" w:type="dxa"/>
            <w:gridSpan w:val="15"/>
          </w:tcPr>
          <w:p w:rsidR="00643735" w:rsidRPr="001637B9" w:rsidRDefault="00E74902" w:rsidP="00643735">
            <w:pPr>
              <w:jc w:val="both"/>
              <w:rPr>
                <w:rFonts w:ascii="Times New Roman" w:hAnsi="Times New Roman" w:cs="Times New Roman"/>
                <w:color w:val="FF0000"/>
                <w:sz w:val="24"/>
                <w:szCs w:val="24"/>
              </w:rPr>
            </w:pPr>
            <w:r w:rsidRPr="001637B9">
              <w:rPr>
                <w:rFonts w:ascii="Times New Roman" w:hAnsi="Times New Roman" w:cs="Times New Roman"/>
                <w:sz w:val="24"/>
                <w:szCs w:val="24"/>
              </w:rPr>
              <w:t>Yuk</w:t>
            </w:r>
            <w:r w:rsidR="00643735" w:rsidRPr="001637B9">
              <w:rPr>
                <w:rFonts w:ascii="Times New Roman" w:hAnsi="Times New Roman" w:cs="Times New Roman"/>
                <w:sz w:val="24"/>
                <w:szCs w:val="24"/>
              </w:rPr>
              <w:t>arıdaki (1)’inci fıkrada sayılan ürün ve maddelerin kullanılmadan, gıdanın üretilmesi veya saklanmasının veya yürürlükteki mevzuata göre belirlenen besin değerlerini karşılamanın mümkün olmaması</w:t>
            </w:r>
            <w:r w:rsidR="00CF4E34" w:rsidRPr="001637B9">
              <w:rPr>
                <w:rFonts w:ascii="Times New Roman" w:hAnsi="Times New Roman" w:cs="Times New Roman"/>
                <w:sz w:val="24"/>
                <w:szCs w:val="24"/>
              </w:rPr>
              <w:t>.</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714" w:type="dxa"/>
            <w:gridSpan w:val="5"/>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291" w:type="dxa"/>
            <w:gridSpan w:val="15"/>
          </w:tcPr>
          <w:p w:rsidR="00643735" w:rsidRPr="001637B9" w:rsidRDefault="00643735" w:rsidP="00537B89">
            <w:pPr>
              <w:jc w:val="both"/>
              <w:rPr>
                <w:rFonts w:ascii="Times New Roman" w:hAnsi="Times New Roman" w:cs="Times New Roman"/>
                <w:sz w:val="24"/>
                <w:szCs w:val="24"/>
              </w:rPr>
            </w:pPr>
            <w:r w:rsidRPr="001637B9">
              <w:rPr>
                <w:rFonts w:ascii="Times New Roman" w:hAnsi="Times New Roman" w:cs="Times New Roman"/>
                <w:sz w:val="24"/>
                <w:szCs w:val="24"/>
              </w:rPr>
              <w:t xml:space="preserve">Gıda katkı maddeleri, işlem yardımcıları, aromalar, su, tuz, mikro organizma ve enzim </w:t>
            </w:r>
            <w:proofErr w:type="spellStart"/>
            <w:r w:rsidRPr="001637B9">
              <w:rPr>
                <w:rFonts w:ascii="Times New Roman" w:hAnsi="Times New Roman" w:cs="Times New Roman"/>
                <w:sz w:val="24"/>
                <w:szCs w:val="24"/>
              </w:rPr>
              <w:t>prepartları</w:t>
            </w:r>
            <w:proofErr w:type="spellEnd"/>
            <w:r w:rsidRPr="001637B9">
              <w:rPr>
                <w:rFonts w:ascii="Times New Roman" w:hAnsi="Times New Roman" w:cs="Times New Roman"/>
                <w:sz w:val="24"/>
                <w:szCs w:val="24"/>
              </w:rPr>
              <w:t xml:space="preserve">, mineraller, iz elementler, vitaminler ve özel beslenme amaçlı gıdalarda kullanılan </w:t>
            </w:r>
            <w:proofErr w:type="gramStart"/>
            <w:r w:rsidRPr="001637B9">
              <w:rPr>
                <w:rFonts w:ascii="Times New Roman" w:hAnsi="Times New Roman" w:cs="Times New Roman"/>
                <w:sz w:val="24"/>
                <w:szCs w:val="24"/>
              </w:rPr>
              <w:t>amino</w:t>
            </w:r>
            <w:proofErr w:type="gramEnd"/>
            <w:r w:rsidRPr="001637B9">
              <w:rPr>
                <w:rFonts w:ascii="Times New Roman" w:hAnsi="Times New Roman" w:cs="Times New Roman"/>
                <w:sz w:val="24"/>
                <w:szCs w:val="24"/>
              </w:rPr>
              <w:t xml:space="preserve"> asitler ve diğer mikro besin öğelerinin, pazarda yeterli miktarda veya kalitede </w:t>
            </w:r>
            <w:r w:rsidR="00537B89" w:rsidRPr="000B7373">
              <w:rPr>
                <w:rFonts w:ascii="Times New Roman" w:hAnsi="Times New Roman" w:cs="Times New Roman"/>
                <w:sz w:val="24"/>
                <w:szCs w:val="24"/>
              </w:rPr>
              <w:t xml:space="preserve">yoksa </w:t>
            </w:r>
            <w:r w:rsidRPr="001637B9">
              <w:rPr>
                <w:rFonts w:ascii="Times New Roman" w:hAnsi="Times New Roman" w:cs="Times New Roman"/>
                <w:sz w:val="24"/>
                <w:szCs w:val="24"/>
              </w:rPr>
              <w:t xml:space="preserve">  doğada </w:t>
            </w:r>
            <w:r w:rsidR="00537B89" w:rsidRPr="001637B9">
              <w:rPr>
                <w:rFonts w:ascii="Times New Roman" w:hAnsi="Times New Roman" w:cs="Times New Roman"/>
                <w:sz w:val="24"/>
                <w:szCs w:val="24"/>
              </w:rPr>
              <w:t>bulunuyor olmalı</w:t>
            </w:r>
            <w:r w:rsidRPr="001637B9">
              <w:rPr>
                <w:rFonts w:ascii="Times New Roman" w:hAnsi="Times New Roman" w:cs="Times New Roman"/>
                <w:sz w:val="24"/>
                <w:szCs w:val="24"/>
              </w:rPr>
              <w:t xml:space="preserve"> veya sadece  mekanik, fiziksel, biyolojik, </w:t>
            </w:r>
            <w:proofErr w:type="spellStart"/>
            <w:r w:rsidRPr="001637B9">
              <w:rPr>
                <w:rFonts w:ascii="Times New Roman" w:hAnsi="Times New Roman" w:cs="Times New Roman"/>
                <w:sz w:val="24"/>
                <w:szCs w:val="24"/>
              </w:rPr>
              <w:t>enzimatik</w:t>
            </w:r>
            <w:proofErr w:type="spellEnd"/>
            <w:r w:rsidRPr="001637B9">
              <w:rPr>
                <w:rFonts w:ascii="Times New Roman" w:hAnsi="Times New Roman" w:cs="Times New Roman"/>
                <w:sz w:val="24"/>
                <w:szCs w:val="24"/>
              </w:rPr>
              <w:t xml:space="preserve"> veya </w:t>
            </w:r>
            <w:proofErr w:type="spellStart"/>
            <w:r w:rsidRPr="001637B9">
              <w:rPr>
                <w:rFonts w:ascii="Times New Roman" w:hAnsi="Times New Roman" w:cs="Times New Roman"/>
                <w:sz w:val="24"/>
                <w:szCs w:val="24"/>
              </w:rPr>
              <w:t>mikrobiyal</w:t>
            </w:r>
            <w:proofErr w:type="spellEnd"/>
            <w:r w:rsidRPr="001637B9">
              <w:rPr>
                <w:rFonts w:ascii="Times New Roman" w:hAnsi="Times New Roman" w:cs="Times New Roman"/>
                <w:sz w:val="24"/>
                <w:szCs w:val="24"/>
              </w:rPr>
              <w:t xml:space="preserve"> işlemlere </w:t>
            </w:r>
            <w:r w:rsidR="00E74902" w:rsidRPr="001637B9">
              <w:rPr>
                <w:rFonts w:ascii="Times New Roman" w:hAnsi="Times New Roman" w:cs="Times New Roman"/>
                <w:sz w:val="24"/>
                <w:szCs w:val="24"/>
              </w:rPr>
              <w:t>tabi tutulmuş olmaları gerekir.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714" w:type="dxa"/>
            <w:gridSpan w:val="5"/>
          </w:tcPr>
          <w:p w:rsidR="00643735" w:rsidRPr="001637B9" w:rsidRDefault="00235546"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291" w:type="dxa"/>
            <w:gridSpan w:val="15"/>
          </w:tcPr>
          <w:p w:rsidR="00643735" w:rsidRPr="001637B9" w:rsidRDefault="00D64E65" w:rsidP="00D64E65">
            <w:pPr>
              <w:jc w:val="both"/>
              <w:rPr>
                <w:rFonts w:ascii="Times New Roman" w:hAnsi="Times New Roman" w:cs="Times New Roman"/>
                <w:sz w:val="24"/>
                <w:szCs w:val="24"/>
              </w:rPr>
            </w:pPr>
            <w:r w:rsidRPr="001637B9">
              <w:rPr>
                <w:rFonts w:ascii="Times New Roman" w:hAnsi="Times New Roman" w:cs="Times New Roman"/>
                <w:sz w:val="24"/>
                <w:szCs w:val="24"/>
              </w:rPr>
              <w:t>Yukarıdaki paragrafta</w:t>
            </w:r>
            <w:r w:rsidR="00CF4E34" w:rsidRPr="001637B9">
              <w:rPr>
                <w:rFonts w:ascii="Times New Roman" w:hAnsi="Times New Roman" w:cs="Times New Roman"/>
                <w:sz w:val="24"/>
                <w:szCs w:val="24"/>
              </w:rPr>
              <w:t xml:space="preserve"> belirtilen </w:t>
            </w:r>
            <w:r w:rsidRPr="001637B9">
              <w:rPr>
                <w:rFonts w:ascii="Times New Roman" w:hAnsi="Times New Roman" w:cs="Times New Roman"/>
                <w:sz w:val="24"/>
                <w:szCs w:val="24"/>
              </w:rPr>
              <w:t xml:space="preserve">ürün ve maddelerin </w:t>
            </w:r>
            <w:r w:rsidR="00541B5A" w:rsidRPr="001637B9">
              <w:rPr>
                <w:rFonts w:ascii="Times New Roman" w:hAnsi="Times New Roman" w:cs="Times New Roman"/>
                <w:sz w:val="24"/>
                <w:szCs w:val="24"/>
              </w:rPr>
              <w:t>listeye</w:t>
            </w:r>
            <w:r w:rsidR="00235546" w:rsidRPr="001637B9">
              <w:rPr>
                <w:rFonts w:ascii="Times New Roman" w:hAnsi="Times New Roman" w:cs="Times New Roman"/>
                <w:sz w:val="24"/>
                <w:szCs w:val="24"/>
              </w:rPr>
              <w:t xml:space="preserve"> </w:t>
            </w:r>
            <w:proofErr w:type="gramStart"/>
            <w:r w:rsidR="00235546" w:rsidRPr="001637B9">
              <w:rPr>
                <w:rFonts w:ascii="Times New Roman" w:hAnsi="Times New Roman" w:cs="Times New Roman"/>
                <w:sz w:val="24"/>
                <w:szCs w:val="24"/>
              </w:rPr>
              <w:t>dahil</w:t>
            </w:r>
            <w:proofErr w:type="gramEnd"/>
            <w:r w:rsidR="00235546" w:rsidRPr="001637B9">
              <w:rPr>
                <w:rFonts w:ascii="Times New Roman" w:hAnsi="Times New Roman" w:cs="Times New Roman"/>
                <w:sz w:val="24"/>
                <w:szCs w:val="24"/>
              </w:rPr>
              <w:t xml:space="preserve"> edilip</w:t>
            </w:r>
            <w:r w:rsidR="00CF4E34" w:rsidRPr="001637B9">
              <w:rPr>
                <w:rFonts w:ascii="Times New Roman" w:hAnsi="Times New Roman" w:cs="Times New Roman"/>
                <w:sz w:val="24"/>
                <w:szCs w:val="24"/>
              </w:rPr>
              <w:t>,</w:t>
            </w:r>
            <w:r w:rsidR="00D21B05" w:rsidRPr="001637B9">
              <w:rPr>
                <w:rFonts w:ascii="Times New Roman" w:hAnsi="Times New Roman" w:cs="Times New Roman"/>
                <w:sz w:val="24"/>
                <w:szCs w:val="24"/>
              </w:rPr>
              <w:t xml:space="preserve"> listeden çıkarılması</w:t>
            </w:r>
            <w:r w:rsidR="00235546" w:rsidRPr="001637B9">
              <w:rPr>
                <w:rFonts w:ascii="Times New Roman" w:hAnsi="Times New Roman" w:cs="Times New Roman"/>
                <w:sz w:val="24"/>
                <w:szCs w:val="24"/>
              </w:rPr>
              <w:t xml:space="preserve"> </w:t>
            </w:r>
            <w:r w:rsidR="00CF4E34" w:rsidRPr="001637B9">
              <w:rPr>
                <w:rFonts w:ascii="Times New Roman" w:hAnsi="Times New Roman" w:cs="Times New Roman"/>
                <w:sz w:val="24"/>
                <w:szCs w:val="24"/>
              </w:rPr>
              <w:t xml:space="preserve">ve </w:t>
            </w:r>
            <w:r w:rsidR="00235546" w:rsidRPr="001637B9">
              <w:rPr>
                <w:rFonts w:ascii="Times New Roman" w:hAnsi="Times New Roman" w:cs="Times New Roman"/>
                <w:sz w:val="24"/>
                <w:szCs w:val="24"/>
              </w:rPr>
              <w:t>organik üretimde</w:t>
            </w:r>
            <w:r w:rsidR="000B7373">
              <w:rPr>
                <w:rFonts w:ascii="Times New Roman" w:hAnsi="Times New Roman" w:cs="Times New Roman"/>
                <w:sz w:val="24"/>
                <w:szCs w:val="24"/>
              </w:rPr>
              <w:t>,</w:t>
            </w:r>
            <w:r w:rsidR="00CF4E34" w:rsidRPr="001637B9">
              <w:rPr>
                <w:rFonts w:ascii="Times New Roman" w:hAnsi="Times New Roman" w:cs="Times New Roman"/>
                <w:sz w:val="24"/>
                <w:szCs w:val="24"/>
              </w:rPr>
              <w:t xml:space="preserve"> </w:t>
            </w:r>
            <w:r w:rsidR="00235546" w:rsidRPr="001637B9">
              <w:rPr>
                <w:rFonts w:ascii="Times New Roman" w:hAnsi="Times New Roman" w:cs="Times New Roman"/>
                <w:sz w:val="24"/>
                <w:szCs w:val="24"/>
              </w:rPr>
              <w:t>hangi oranda kullanılacağı Bakanlık tarafından belirlenir.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714" w:type="dxa"/>
            <w:gridSpan w:val="5"/>
          </w:tcPr>
          <w:p w:rsidR="00643735" w:rsidRPr="001637B9" w:rsidRDefault="00643735" w:rsidP="00643735">
            <w:pPr>
              <w:rPr>
                <w:rFonts w:ascii="Times New Roman" w:hAnsi="Times New Roman" w:cs="Times New Roman"/>
                <w:sz w:val="24"/>
                <w:szCs w:val="24"/>
              </w:rPr>
            </w:pPr>
          </w:p>
        </w:tc>
        <w:tc>
          <w:tcPr>
            <w:tcW w:w="6291" w:type="dxa"/>
            <w:gridSpan w:val="15"/>
          </w:tcPr>
          <w:p w:rsidR="00643735" w:rsidRPr="001637B9" w:rsidRDefault="00643735" w:rsidP="00643735">
            <w:pPr>
              <w:rPr>
                <w:rFonts w:ascii="Times New Roman" w:hAnsi="Times New Roman" w:cs="Times New Roman"/>
                <w:sz w:val="24"/>
                <w:szCs w:val="24"/>
                <w:highlight w:val="cyan"/>
              </w:rPr>
            </w:pPr>
          </w:p>
        </w:tc>
      </w:tr>
      <w:tr w:rsidR="00643735" w:rsidRPr="001637B9" w:rsidTr="00E43D0E">
        <w:tc>
          <w:tcPr>
            <w:tcW w:w="1896" w:type="dxa"/>
          </w:tcPr>
          <w:p w:rsidR="00643735" w:rsidRPr="001637B9" w:rsidRDefault="00643735" w:rsidP="000B7373">
            <w:pPr>
              <w:jc w:val="left"/>
              <w:rPr>
                <w:rFonts w:ascii="Times New Roman" w:hAnsi="Times New Roman" w:cs="Times New Roman"/>
                <w:bCs/>
                <w:sz w:val="24"/>
                <w:szCs w:val="24"/>
              </w:rPr>
            </w:pPr>
            <w:proofErr w:type="gramStart"/>
            <w:r w:rsidRPr="001637B9">
              <w:rPr>
                <w:rFonts w:ascii="Times New Roman" w:hAnsi="Times New Roman" w:cs="Times New Roman"/>
                <w:bCs/>
                <w:sz w:val="24"/>
                <w:szCs w:val="24"/>
              </w:rPr>
              <w:t xml:space="preserve">İstisnai </w:t>
            </w:r>
            <w:r w:rsidR="000B7373">
              <w:rPr>
                <w:rFonts w:ascii="Times New Roman" w:hAnsi="Times New Roman" w:cs="Times New Roman"/>
                <w:bCs/>
                <w:sz w:val="24"/>
                <w:szCs w:val="24"/>
              </w:rPr>
              <w:t xml:space="preserve"> </w:t>
            </w:r>
            <w:r w:rsidRPr="001637B9">
              <w:rPr>
                <w:rFonts w:ascii="Times New Roman" w:hAnsi="Times New Roman" w:cs="Times New Roman"/>
                <w:bCs/>
                <w:sz w:val="24"/>
                <w:szCs w:val="24"/>
              </w:rPr>
              <w:t>Üretim</w:t>
            </w:r>
            <w:proofErr w:type="gramEnd"/>
            <w:r w:rsidRPr="001637B9">
              <w:rPr>
                <w:rFonts w:ascii="Times New Roman" w:hAnsi="Times New Roman" w:cs="Times New Roman"/>
                <w:bCs/>
                <w:sz w:val="24"/>
                <w:szCs w:val="24"/>
              </w:rPr>
              <w:t xml:space="preserve"> Kuralları</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18.</w:t>
            </w:r>
          </w:p>
        </w:tc>
        <w:tc>
          <w:tcPr>
            <w:tcW w:w="7005" w:type="dxa"/>
            <w:gridSpan w:val="20"/>
          </w:tcPr>
          <w:p w:rsidR="00643735" w:rsidRPr="001637B9" w:rsidRDefault="00643735" w:rsidP="00CE6854">
            <w:pPr>
              <w:jc w:val="both"/>
              <w:rPr>
                <w:rFonts w:ascii="Times New Roman" w:hAnsi="Times New Roman" w:cs="Times New Roman"/>
                <w:sz w:val="24"/>
                <w:szCs w:val="24"/>
              </w:rPr>
            </w:pPr>
            <w:r w:rsidRPr="001637B9">
              <w:rPr>
                <w:rFonts w:ascii="Times New Roman" w:hAnsi="Times New Roman" w:cs="Times New Roman"/>
                <w:sz w:val="24"/>
                <w:szCs w:val="24"/>
              </w:rPr>
              <w:t>Bakanlık, aşağıdaki hallerde bu Yasanın İkinci Kısmında yer alan üretim kuralları</w:t>
            </w:r>
            <w:r w:rsidR="00CE6854" w:rsidRPr="001637B9">
              <w:rPr>
                <w:rFonts w:ascii="Times New Roman" w:hAnsi="Times New Roman" w:cs="Times New Roman"/>
                <w:sz w:val="24"/>
                <w:szCs w:val="24"/>
              </w:rPr>
              <w:t>yla ilgili,</w:t>
            </w:r>
            <w:r w:rsidRPr="001637B9">
              <w:rPr>
                <w:rFonts w:ascii="Times New Roman" w:hAnsi="Times New Roman" w:cs="Times New Roman"/>
                <w:sz w:val="24"/>
                <w:szCs w:val="24"/>
              </w:rPr>
              <w:t xml:space="preserve"> istisnalara izin verebilir</w:t>
            </w:r>
            <w:r w:rsidR="000B7373">
              <w:rPr>
                <w:rFonts w:ascii="Times New Roman" w:hAnsi="Times New Roman" w:cs="Times New Roman"/>
                <w:sz w:val="24"/>
                <w:szCs w:val="24"/>
              </w:rPr>
              <w:t>:</w:t>
            </w:r>
          </w:p>
        </w:tc>
      </w:tr>
      <w:tr w:rsidR="00E43D0E" w:rsidRPr="001637B9" w:rsidTr="00657935">
        <w:tc>
          <w:tcPr>
            <w:tcW w:w="1896" w:type="dxa"/>
          </w:tcPr>
          <w:p w:rsidR="00E43D0E" w:rsidRPr="001637B9" w:rsidRDefault="00E43D0E" w:rsidP="00643735">
            <w:pPr>
              <w:jc w:val="both"/>
              <w:rPr>
                <w:rFonts w:ascii="Times New Roman" w:hAnsi="Times New Roman" w:cs="Times New Roman"/>
                <w:b/>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291" w:type="dxa"/>
            <w:gridSpan w:val="15"/>
          </w:tcPr>
          <w:p w:rsidR="00E43D0E" w:rsidRPr="001637B9" w:rsidRDefault="00E43D0E" w:rsidP="006E0CE6">
            <w:pPr>
              <w:jc w:val="both"/>
              <w:rPr>
                <w:rFonts w:ascii="Times New Roman" w:hAnsi="Times New Roman" w:cs="Times New Roman"/>
                <w:sz w:val="24"/>
                <w:szCs w:val="24"/>
              </w:rPr>
            </w:pPr>
            <w:r w:rsidRPr="001637B9">
              <w:rPr>
                <w:rFonts w:ascii="Times New Roman" w:hAnsi="Times New Roman" w:cs="Times New Roman"/>
                <w:sz w:val="24"/>
                <w:szCs w:val="24"/>
              </w:rPr>
              <w:t>İklimsel, coğrafik ve yapısal engeller ile karşılaşılan çiftliklerde, organik üretimin başlatılabilmesi veya sürdürülebilmesi için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291" w:type="dxa"/>
            <w:gridSpan w:val="15"/>
          </w:tcPr>
          <w:p w:rsidR="00E43D0E" w:rsidRPr="001637B9" w:rsidRDefault="00E43D0E" w:rsidP="00F77D5F">
            <w:pPr>
              <w:jc w:val="both"/>
              <w:rPr>
                <w:rFonts w:ascii="Times New Roman" w:hAnsi="Times New Roman" w:cs="Times New Roman"/>
                <w:sz w:val="24"/>
                <w:szCs w:val="24"/>
              </w:rPr>
            </w:pPr>
            <w:r w:rsidRPr="001637B9">
              <w:rPr>
                <w:rFonts w:ascii="Times New Roman" w:hAnsi="Times New Roman" w:cs="Times New Roman"/>
                <w:sz w:val="24"/>
                <w:szCs w:val="24"/>
              </w:rPr>
              <w:t xml:space="preserve">Bu katkıların pazarda organik formda bulunmadığı durumlarda yem, tohum ve </w:t>
            </w:r>
            <w:proofErr w:type="spellStart"/>
            <w:r w:rsidRPr="001637B9">
              <w:rPr>
                <w:rFonts w:ascii="Times New Roman" w:hAnsi="Times New Roman" w:cs="Times New Roman"/>
                <w:sz w:val="24"/>
                <w:szCs w:val="24"/>
              </w:rPr>
              <w:t>vejetatif</w:t>
            </w:r>
            <w:proofErr w:type="spellEnd"/>
            <w:r w:rsidRPr="001637B9">
              <w:rPr>
                <w:rFonts w:ascii="Times New Roman" w:hAnsi="Times New Roman" w:cs="Times New Roman"/>
                <w:sz w:val="24"/>
                <w:szCs w:val="24"/>
              </w:rPr>
              <w:t xml:space="preserve"> çoğaltım materyali, canlı hayvanlar ve diğer çiftlik girdilerine erişimi sağlamak için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291" w:type="dxa"/>
            <w:gridSpan w:val="1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Tarımsal menşeili bileşenlere erişim sağlamak için gerekliyse ve bu bileşenlerin piyasada organik formda bulunmadığı durumlarda.</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291" w:type="dxa"/>
            <w:gridSpan w:val="1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çiftlik hayvanlarının yönetimi ile ilgili </w:t>
            </w:r>
            <w:proofErr w:type="gramStart"/>
            <w:r w:rsidRPr="001637B9">
              <w:rPr>
                <w:rFonts w:ascii="Times New Roman" w:hAnsi="Times New Roman" w:cs="Times New Roman"/>
                <w:sz w:val="24"/>
                <w:szCs w:val="24"/>
              </w:rPr>
              <w:t>spesifik</w:t>
            </w:r>
            <w:proofErr w:type="gramEnd"/>
            <w:r w:rsidRPr="001637B9">
              <w:rPr>
                <w:rFonts w:ascii="Times New Roman" w:hAnsi="Times New Roman" w:cs="Times New Roman"/>
                <w:sz w:val="24"/>
                <w:szCs w:val="24"/>
              </w:rPr>
              <w:t xml:space="preserve"> problemlerin çözümü için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291" w:type="dxa"/>
            <w:gridSpan w:val="15"/>
          </w:tcPr>
          <w:p w:rsidR="00E43D0E" w:rsidRPr="001637B9" w:rsidRDefault="00E43D0E" w:rsidP="001B49DE">
            <w:pPr>
              <w:jc w:val="both"/>
              <w:rPr>
                <w:rFonts w:ascii="Times New Roman" w:hAnsi="Times New Roman" w:cs="Times New Roman"/>
                <w:sz w:val="24"/>
                <w:szCs w:val="24"/>
              </w:rPr>
            </w:pPr>
            <w:r w:rsidRPr="001637B9">
              <w:rPr>
                <w:rFonts w:ascii="Times New Roman" w:hAnsi="Times New Roman" w:cs="Times New Roman"/>
                <w:sz w:val="24"/>
                <w:szCs w:val="24"/>
              </w:rPr>
              <w:t xml:space="preserve">Kullanımı yaygın olan gıda ürünlerinin organik formda üretimini sağlamak için, gıda katkı maddeleri, işlem yardımcıları, aromalar, su, tuz, mikro organizma ve enzim </w:t>
            </w:r>
            <w:proofErr w:type="spellStart"/>
            <w:r w:rsidRPr="001637B9">
              <w:rPr>
                <w:rFonts w:ascii="Times New Roman" w:hAnsi="Times New Roman" w:cs="Times New Roman"/>
                <w:sz w:val="24"/>
                <w:szCs w:val="24"/>
              </w:rPr>
              <w:t>prepartları</w:t>
            </w:r>
            <w:proofErr w:type="spellEnd"/>
            <w:r w:rsidRPr="001637B9">
              <w:rPr>
                <w:rFonts w:ascii="Times New Roman" w:hAnsi="Times New Roman" w:cs="Times New Roman"/>
                <w:sz w:val="24"/>
                <w:szCs w:val="24"/>
              </w:rPr>
              <w:t xml:space="preserve">, mineraller, iz elementler, vitaminler ve özel beslenme amaçlı gıdalarda kullanılan </w:t>
            </w:r>
            <w:proofErr w:type="gramStart"/>
            <w:r w:rsidRPr="001637B9">
              <w:rPr>
                <w:rFonts w:ascii="Times New Roman" w:hAnsi="Times New Roman" w:cs="Times New Roman"/>
                <w:sz w:val="24"/>
                <w:szCs w:val="24"/>
              </w:rPr>
              <w:t>amino</w:t>
            </w:r>
            <w:proofErr w:type="gramEnd"/>
            <w:r w:rsidRPr="001637B9">
              <w:rPr>
                <w:rFonts w:ascii="Times New Roman" w:hAnsi="Times New Roman" w:cs="Times New Roman"/>
                <w:sz w:val="24"/>
                <w:szCs w:val="24"/>
              </w:rPr>
              <w:t xml:space="preserve"> asitler ve diğer mikro besin öğelerinin, istisnai üretim sürecinde ve spesifik ürün veya maddelerin kullanımı için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(6)</w:t>
            </w:r>
          </w:p>
        </w:tc>
        <w:tc>
          <w:tcPr>
            <w:tcW w:w="6291" w:type="dxa"/>
            <w:gridSpan w:val="15"/>
          </w:tcPr>
          <w:p w:rsidR="00E43D0E" w:rsidRPr="001637B9" w:rsidRDefault="00E43D0E" w:rsidP="001B49DE">
            <w:pPr>
              <w:jc w:val="both"/>
              <w:rPr>
                <w:rFonts w:ascii="Times New Roman" w:hAnsi="Times New Roman" w:cs="Times New Roman"/>
                <w:sz w:val="24"/>
                <w:szCs w:val="24"/>
              </w:rPr>
            </w:pPr>
            <w:r w:rsidRPr="001637B9">
              <w:rPr>
                <w:rFonts w:ascii="Times New Roman" w:hAnsi="Times New Roman" w:cs="Times New Roman"/>
                <w:sz w:val="24"/>
                <w:szCs w:val="24"/>
              </w:rPr>
              <w:t>Doğal afet olması halinde organik üretimin devamını veya yeniden başlamasını sağlayabilmek için geçici önlemler alınması gerekliyse.</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(7)</w:t>
            </w:r>
          </w:p>
        </w:tc>
        <w:tc>
          <w:tcPr>
            <w:tcW w:w="6291" w:type="dxa"/>
            <w:gridSpan w:val="15"/>
          </w:tcPr>
          <w:p w:rsidR="00E43D0E" w:rsidRPr="001637B9" w:rsidRDefault="00E43D0E" w:rsidP="00CE6854">
            <w:pPr>
              <w:jc w:val="both"/>
              <w:rPr>
                <w:rFonts w:ascii="Times New Roman" w:hAnsi="Times New Roman" w:cs="Times New Roman"/>
                <w:sz w:val="24"/>
                <w:szCs w:val="24"/>
              </w:rPr>
            </w:pPr>
            <w:r w:rsidRPr="001637B9">
              <w:rPr>
                <w:rFonts w:ascii="Times New Roman" w:hAnsi="Times New Roman" w:cs="Times New Roman"/>
                <w:sz w:val="24"/>
                <w:szCs w:val="24"/>
              </w:rPr>
              <w:t xml:space="preserve">Yukarıdaki (5)’inci fıkrada belirtilen maddelerin veya bu Yasanın 10’uncu maddesinin (3)’üncü fıkrasında belirtilen yem katkılarının ve diğer maddelerin kullanılmasının gerekli olduğu durumlarda ve bu maddelerin </w:t>
            </w:r>
            <w:proofErr w:type="spellStart"/>
            <w:r w:rsidRPr="001637B9">
              <w:rPr>
                <w:rFonts w:ascii="Times New Roman" w:hAnsi="Times New Roman" w:cs="Times New Roman"/>
                <w:sz w:val="24"/>
                <w:szCs w:val="24"/>
              </w:rPr>
              <w:t>GDO’lu</w:t>
            </w:r>
            <w:proofErr w:type="spellEnd"/>
            <w:r w:rsidRPr="001637B9">
              <w:rPr>
                <w:rFonts w:ascii="Times New Roman" w:hAnsi="Times New Roman" w:cs="Times New Roman"/>
                <w:sz w:val="24"/>
                <w:szCs w:val="24"/>
              </w:rPr>
              <w:t xml:space="preserve"> olarak üretilenler dışında, pazarda bulunmadıkları durumlarda kullanılır.</w:t>
            </w:r>
          </w:p>
        </w:tc>
      </w:tr>
      <w:tr w:rsidR="00E43D0E" w:rsidRPr="001637B9" w:rsidTr="00657935">
        <w:tc>
          <w:tcPr>
            <w:tcW w:w="1896" w:type="dxa"/>
          </w:tcPr>
          <w:p w:rsidR="00E43D0E" w:rsidRPr="001637B9" w:rsidRDefault="00E43D0E" w:rsidP="00643735">
            <w:pPr>
              <w:jc w:val="both"/>
              <w:rPr>
                <w:rFonts w:ascii="Times New Roman" w:hAnsi="Times New Roman" w:cs="Times New Roman"/>
                <w:bCs/>
                <w:sz w:val="24"/>
                <w:szCs w:val="24"/>
              </w:rPr>
            </w:pPr>
          </w:p>
        </w:tc>
        <w:tc>
          <w:tcPr>
            <w:tcW w:w="516" w:type="dxa"/>
          </w:tcPr>
          <w:p w:rsidR="00E43D0E" w:rsidRPr="001637B9" w:rsidRDefault="00E43D0E" w:rsidP="00643735">
            <w:pPr>
              <w:jc w:val="both"/>
              <w:rPr>
                <w:rFonts w:ascii="Times New Roman" w:hAnsi="Times New Roman" w:cs="Times New Roman"/>
                <w:sz w:val="24"/>
                <w:szCs w:val="24"/>
              </w:rPr>
            </w:pPr>
          </w:p>
        </w:tc>
        <w:tc>
          <w:tcPr>
            <w:tcW w:w="714" w:type="dxa"/>
            <w:gridSpan w:val="5"/>
          </w:tcPr>
          <w:p w:rsidR="00E43D0E" w:rsidRPr="001637B9"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(8)</w:t>
            </w:r>
          </w:p>
        </w:tc>
        <w:tc>
          <w:tcPr>
            <w:tcW w:w="6291" w:type="dxa"/>
            <w:gridSpan w:val="15"/>
          </w:tcPr>
          <w:p w:rsidR="00E43D0E" w:rsidRPr="001637B9" w:rsidRDefault="00E43D0E" w:rsidP="00CE6854">
            <w:pPr>
              <w:jc w:val="both"/>
              <w:rPr>
                <w:rFonts w:ascii="Times New Roman" w:hAnsi="Times New Roman" w:cs="Times New Roman"/>
                <w:color w:val="FF0000"/>
                <w:sz w:val="24"/>
                <w:szCs w:val="24"/>
              </w:rPr>
            </w:pPr>
            <w:r w:rsidRPr="001637B9">
              <w:rPr>
                <w:rFonts w:ascii="Times New Roman" w:hAnsi="Times New Roman" w:cs="Times New Roman"/>
                <w:sz w:val="24"/>
                <w:szCs w:val="24"/>
              </w:rPr>
              <w:t>Yukarıdaki (5)’inci fıkrada belirtilen maddelerin veya bu Yasanın 12’nci maddesinin (1)’inci fıkrasında belirtilen maddelerin kullanılmasına gıda ve yeme ilişkin mevzuat uyarınca kullanma zorunluluğunun olduğu durumlarda izin verilir.</w:t>
            </w:r>
          </w:p>
        </w:tc>
      </w:tr>
      <w:tr w:rsidR="001F5353" w:rsidRPr="001637B9" w:rsidTr="00657935">
        <w:tc>
          <w:tcPr>
            <w:tcW w:w="1896" w:type="dxa"/>
          </w:tcPr>
          <w:p w:rsidR="001F5353" w:rsidRPr="001637B9" w:rsidRDefault="001F5353" w:rsidP="00643735">
            <w:pPr>
              <w:jc w:val="both"/>
              <w:rPr>
                <w:rFonts w:ascii="Times New Roman" w:hAnsi="Times New Roman" w:cs="Times New Roman"/>
                <w:bCs/>
                <w:sz w:val="24"/>
                <w:szCs w:val="24"/>
              </w:rPr>
            </w:pPr>
          </w:p>
        </w:tc>
        <w:tc>
          <w:tcPr>
            <w:tcW w:w="516" w:type="dxa"/>
          </w:tcPr>
          <w:p w:rsidR="001F5353" w:rsidRPr="001637B9" w:rsidRDefault="001F5353" w:rsidP="00643735">
            <w:pPr>
              <w:jc w:val="both"/>
              <w:rPr>
                <w:rFonts w:ascii="Times New Roman" w:hAnsi="Times New Roman" w:cs="Times New Roman"/>
                <w:sz w:val="24"/>
                <w:szCs w:val="24"/>
              </w:rPr>
            </w:pPr>
          </w:p>
        </w:tc>
        <w:tc>
          <w:tcPr>
            <w:tcW w:w="714" w:type="dxa"/>
            <w:gridSpan w:val="5"/>
          </w:tcPr>
          <w:p w:rsidR="001F5353" w:rsidRPr="001637B9" w:rsidRDefault="001F5353" w:rsidP="00643735">
            <w:pPr>
              <w:jc w:val="both"/>
              <w:rPr>
                <w:rFonts w:ascii="Times New Roman" w:hAnsi="Times New Roman" w:cs="Times New Roman"/>
                <w:sz w:val="24"/>
                <w:szCs w:val="24"/>
              </w:rPr>
            </w:pPr>
          </w:p>
        </w:tc>
        <w:tc>
          <w:tcPr>
            <w:tcW w:w="390" w:type="dxa"/>
            <w:gridSpan w:val="3"/>
          </w:tcPr>
          <w:p w:rsidR="001F5353" w:rsidRPr="001637B9" w:rsidRDefault="001F5353" w:rsidP="00643735">
            <w:pPr>
              <w:jc w:val="both"/>
              <w:rPr>
                <w:rFonts w:ascii="Times New Roman" w:hAnsi="Times New Roman" w:cs="Times New Roman"/>
                <w:sz w:val="24"/>
                <w:szCs w:val="24"/>
              </w:rPr>
            </w:pPr>
          </w:p>
        </w:tc>
        <w:tc>
          <w:tcPr>
            <w:tcW w:w="5901" w:type="dxa"/>
            <w:gridSpan w:val="12"/>
          </w:tcPr>
          <w:p w:rsidR="001F5353" w:rsidRPr="001637B9" w:rsidRDefault="001F5353" w:rsidP="00643735">
            <w:pPr>
              <w:jc w:val="both"/>
              <w:rPr>
                <w:rFonts w:ascii="Times New Roman" w:hAnsi="Times New Roman" w:cs="Times New Roman"/>
                <w:sz w:val="24"/>
                <w:szCs w:val="24"/>
              </w:rPr>
            </w:pP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6291" w:type="dxa"/>
            <w:gridSpan w:val="15"/>
          </w:tcPr>
          <w:p w:rsidR="00C87579" w:rsidRPr="001637B9" w:rsidRDefault="00C87579" w:rsidP="000B7373">
            <w:pPr>
              <w:jc w:val="both"/>
              <w:rPr>
                <w:rFonts w:ascii="Times New Roman" w:hAnsi="Times New Roman" w:cs="Times New Roman"/>
                <w:sz w:val="24"/>
                <w:szCs w:val="24"/>
              </w:rPr>
            </w:pPr>
          </w:p>
          <w:p w:rsidR="0022652A" w:rsidRPr="001637B9" w:rsidRDefault="00643735" w:rsidP="00A36B22">
            <w:pPr>
              <w:rPr>
                <w:rFonts w:ascii="Times New Roman" w:hAnsi="Times New Roman" w:cs="Times New Roman"/>
                <w:sz w:val="24"/>
                <w:szCs w:val="24"/>
              </w:rPr>
            </w:pPr>
            <w:r w:rsidRPr="001637B9">
              <w:rPr>
                <w:rFonts w:ascii="Times New Roman" w:hAnsi="Times New Roman" w:cs="Times New Roman"/>
                <w:sz w:val="24"/>
                <w:szCs w:val="24"/>
              </w:rPr>
              <w:t>ÜÇÜNCÜ KISIM</w:t>
            </w:r>
          </w:p>
          <w:p w:rsidR="00643735" w:rsidRPr="001637B9" w:rsidRDefault="00643735" w:rsidP="00643735">
            <w:pPr>
              <w:autoSpaceDE w:val="0"/>
              <w:autoSpaceDN w:val="0"/>
              <w:adjustRightInd w:val="0"/>
              <w:rPr>
                <w:rFonts w:ascii="Times New Roman" w:hAnsi="Times New Roman" w:cs="Times New Roman"/>
                <w:bCs/>
                <w:sz w:val="24"/>
                <w:szCs w:val="24"/>
              </w:rPr>
            </w:pPr>
            <w:r w:rsidRPr="001637B9">
              <w:rPr>
                <w:rFonts w:ascii="Times New Roman" w:hAnsi="Times New Roman" w:cs="Times New Roman"/>
                <w:bCs/>
                <w:sz w:val="24"/>
                <w:szCs w:val="24"/>
              </w:rPr>
              <w:t xml:space="preserve">Organik Üretim </w:t>
            </w:r>
            <w:r w:rsidR="000B7373">
              <w:rPr>
                <w:rFonts w:ascii="Times New Roman" w:hAnsi="Times New Roman" w:cs="Times New Roman"/>
                <w:bCs/>
                <w:sz w:val="24"/>
                <w:szCs w:val="24"/>
              </w:rPr>
              <w:t>i</w:t>
            </w:r>
            <w:r w:rsidRPr="001637B9">
              <w:rPr>
                <w:rFonts w:ascii="Times New Roman" w:hAnsi="Times New Roman" w:cs="Times New Roman"/>
                <w:bCs/>
                <w:sz w:val="24"/>
                <w:szCs w:val="24"/>
              </w:rPr>
              <w:t>le İlgili Terimler ve İşaretler,</w:t>
            </w:r>
          </w:p>
          <w:p w:rsidR="00643735" w:rsidRPr="001637B9" w:rsidRDefault="0058284C" w:rsidP="00643735">
            <w:pPr>
              <w:rPr>
                <w:rFonts w:ascii="Times New Roman" w:hAnsi="Times New Roman" w:cs="Times New Roman"/>
                <w:sz w:val="24"/>
                <w:szCs w:val="24"/>
              </w:rPr>
            </w:pPr>
            <w:r>
              <w:rPr>
                <w:rFonts w:ascii="Times New Roman" w:hAnsi="Times New Roman" w:cs="Times New Roman"/>
                <w:bCs/>
                <w:sz w:val="24"/>
                <w:szCs w:val="24"/>
              </w:rPr>
              <w:t>Organik Ürün Logosu ve</w:t>
            </w:r>
            <w:r w:rsidR="00643735" w:rsidRPr="001637B9">
              <w:rPr>
                <w:rFonts w:ascii="Times New Roman" w:hAnsi="Times New Roman" w:cs="Times New Roman"/>
                <w:bCs/>
                <w:sz w:val="24"/>
                <w:szCs w:val="24"/>
              </w:rPr>
              <w:t xml:space="preserve"> Etiketleme</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6291" w:type="dxa"/>
            <w:gridSpan w:val="15"/>
          </w:tcPr>
          <w:p w:rsidR="00643735" w:rsidRPr="001637B9" w:rsidRDefault="00643735" w:rsidP="00643735">
            <w:pPr>
              <w:rPr>
                <w:rFonts w:ascii="Times New Roman" w:hAnsi="Times New Roman" w:cs="Times New Roman"/>
                <w:sz w:val="24"/>
                <w:szCs w:val="24"/>
              </w:rPr>
            </w:pPr>
          </w:p>
        </w:tc>
      </w:tr>
      <w:tr w:rsidR="00643735" w:rsidRPr="001637B9" w:rsidTr="00657935">
        <w:tc>
          <w:tcPr>
            <w:tcW w:w="1896" w:type="dxa"/>
          </w:tcPr>
          <w:p w:rsidR="00643735" w:rsidRPr="001637B9" w:rsidRDefault="00643735" w:rsidP="000B7373">
            <w:pPr>
              <w:jc w:val="left"/>
              <w:rPr>
                <w:rFonts w:ascii="Times New Roman" w:hAnsi="Times New Roman" w:cs="Times New Roman"/>
                <w:bCs/>
                <w:sz w:val="24"/>
                <w:szCs w:val="24"/>
              </w:rPr>
            </w:pPr>
            <w:proofErr w:type="gramStart"/>
            <w:r w:rsidRPr="001637B9">
              <w:rPr>
                <w:rFonts w:ascii="Times New Roman" w:hAnsi="Times New Roman" w:cs="Times New Roman"/>
                <w:bCs/>
                <w:sz w:val="24"/>
                <w:szCs w:val="24"/>
              </w:rPr>
              <w:t xml:space="preserve">Organik </w:t>
            </w:r>
            <w:r w:rsidR="000B7373">
              <w:rPr>
                <w:rFonts w:ascii="Times New Roman" w:hAnsi="Times New Roman" w:cs="Times New Roman"/>
                <w:bCs/>
                <w:sz w:val="24"/>
                <w:szCs w:val="24"/>
              </w:rPr>
              <w:t xml:space="preserve"> </w:t>
            </w:r>
            <w:r w:rsidRPr="001637B9">
              <w:rPr>
                <w:rFonts w:ascii="Times New Roman" w:hAnsi="Times New Roman" w:cs="Times New Roman"/>
                <w:bCs/>
                <w:sz w:val="24"/>
                <w:szCs w:val="24"/>
              </w:rPr>
              <w:t>Üretim</w:t>
            </w:r>
            <w:proofErr w:type="gramEnd"/>
            <w:r w:rsidR="000B7373">
              <w:rPr>
                <w:rFonts w:ascii="Times New Roman" w:hAnsi="Times New Roman" w:cs="Times New Roman"/>
                <w:bCs/>
                <w:sz w:val="24"/>
                <w:szCs w:val="24"/>
              </w:rPr>
              <w:t xml:space="preserve"> </w:t>
            </w:r>
            <w:r w:rsidRPr="001637B9">
              <w:rPr>
                <w:rFonts w:ascii="Times New Roman" w:hAnsi="Times New Roman" w:cs="Times New Roman"/>
                <w:bCs/>
                <w:sz w:val="24"/>
                <w:szCs w:val="24"/>
              </w:rPr>
              <w:t xml:space="preserve"> </w:t>
            </w:r>
            <w:r w:rsidR="000B7373">
              <w:rPr>
                <w:rFonts w:ascii="Times New Roman" w:hAnsi="Times New Roman" w:cs="Times New Roman"/>
                <w:bCs/>
                <w:sz w:val="24"/>
                <w:szCs w:val="24"/>
              </w:rPr>
              <w:t>i</w:t>
            </w:r>
            <w:r w:rsidRPr="001637B9">
              <w:rPr>
                <w:rFonts w:ascii="Times New Roman" w:hAnsi="Times New Roman" w:cs="Times New Roman"/>
                <w:bCs/>
                <w:sz w:val="24"/>
                <w:szCs w:val="24"/>
              </w:rPr>
              <w:t xml:space="preserve">le İlgili </w:t>
            </w:r>
            <w:r w:rsidR="000B7373">
              <w:rPr>
                <w:rFonts w:ascii="Times New Roman" w:hAnsi="Times New Roman" w:cs="Times New Roman"/>
                <w:bCs/>
                <w:sz w:val="24"/>
                <w:szCs w:val="24"/>
              </w:rPr>
              <w:t xml:space="preserve"> </w:t>
            </w:r>
            <w:r w:rsidRPr="001637B9">
              <w:rPr>
                <w:rFonts w:ascii="Times New Roman" w:hAnsi="Times New Roman" w:cs="Times New Roman"/>
                <w:bCs/>
                <w:sz w:val="24"/>
                <w:szCs w:val="24"/>
              </w:rPr>
              <w:t>Terimlerin  Kullanımı</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19.</w:t>
            </w:r>
          </w:p>
        </w:tc>
        <w:tc>
          <w:tcPr>
            <w:tcW w:w="714"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291" w:type="dxa"/>
            <w:gridSpan w:val="1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Bu Yasa amaçları bakımından, bir ürünün etiketi, tanıtım materyalleri ve ticari belgelerinin üzerinde, organik üretim </w:t>
            </w:r>
            <w:proofErr w:type="spellStart"/>
            <w:r w:rsidRPr="001637B9">
              <w:rPr>
                <w:rFonts w:ascii="Times New Roman" w:hAnsi="Times New Roman" w:cs="Times New Roman"/>
                <w:sz w:val="24"/>
                <w:szCs w:val="24"/>
              </w:rPr>
              <w:t>metodlarıyla</w:t>
            </w:r>
            <w:proofErr w:type="spellEnd"/>
            <w:r w:rsidRPr="001637B9">
              <w:rPr>
                <w:rFonts w:ascii="Times New Roman" w:hAnsi="Times New Roman" w:cs="Times New Roman"/>
                <w:sz w:val="24"/>
                <w:szCs w:val="24"/>
              </w:rPr>
              <w:t xml:space="preserve"> üretildiğini gösteren terimler yer alıyorsa, bu ürünün bu Yasada belirtilen kurallara uygun olarak organik üretim metodu koşullarını sağladığı kabul edilir.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291" w:type="dxa"/>
            <w:gridSpan w:val="1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Özellikle, "organik" terimi ve kısaltması olan “org” veya , "</w:t>
            </w:r>
            <w:proofErr w:type="spellStart"/>
            <w:r w:rsidRPr="001637B9">
              <w:rPr>
                <w:rFonts w:ascii="Times New Roman" w:hAnsi="Times New Roman" w:cs="Times New Roman"/>
                <w:sz w:val="24"/>
                <w:szCs w:val="24"/>
              </w:rPr>
              <w:t>biyo</w:t>
            </w:r>
            <w:proofErr w:type="spellEnd"/>
            <w:r w:rsidRPr="001637B9">
              <w:rPr>
                <w:rFonts w:ascii="Times New Roman" w:hAnsi="Times New Roman" w:cs="Times New Roman"/>
                <w:sz w:val="24"/>
                <w:szCs w:val="24"/>
              </w:rPr>
              <w:t>" veya “</w:t>
            </w:r>
            <w:proofErr w:type="spellStart"/>
            <w:r w:rsidRPr="001637B9">
              <w:rPr>
                <w:rFonts w:ascii="Times New Roman" w:hAnsi="Times New Roman" w:cs="Times New Roman"/>
                <w:sz w:val="24"/>
                <w:szCs w:val="24"/>
              </w:rPr>
              <w:t>bio</w:t>
            </w:r>
            <w:proofErr w:type="spellEnd"/>
            <w:r w:rsidRPr="001637B9">
              <w:rPr>
                <w:rFonts w:ascii="Times New Roman" w:hAnsi="Times New Roman" w:cs="Times New Roman"/>
                <w:sz w:val="24"/>
                <w:szCs w:val="24"/>
              </w:rPr>
              <w:t>”, “</w:t>
            </w:r>
            <w:proofErr w:type="spellStart"/>
            <w:r w:rsidRPr="001637B9">
              <w:rPr>
                <w:rFonts w:ascii="Times New Roman" w:hAnsi="Times New Roman" w:cs="Times New Roman"/>
                <w:sz w:val="24"/>
                <w:szCs w:val="24"/>
              </w:rPr>
              <w:t>eco</w:t>
            </w:r>
            <w:proofErr w:type="spellEnd"/>
            <w:r w:rsidRPr="001637B9">
              <w:rPr>
                <w:rFonts w:ascii="Times New Roman" w:hAnsi="Times New Roman" w:cs="Times New Roman"/>
                <w:sz w:val="24"/>
                <w:szCs w:val="24"/>
              </w:rPr>
              <w:t>” veya "eko"  gibi ön ekler veya kısaltmalar türev olarak veya tek başına veya birlikte olarak</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ülke genelinde sadece bu Yasa ve bu Yasa uyarınca çıkarılması öngörülen tüzüklerin kurallarına uygun ürünlerin etiketlerinde, tanıtımında veya sunumunda kullanılabilir.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291" w:type="dxa"/>
            <w:gridSpan w:val="15"/>
          </w:tcPr>
          <w:p w:rsidR="006F4794"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Canlı veya işlenmemiş organik tarım ürünlerinin ve bileşenlerinin etiket, tanıtım ve sunumunda organik üretim ile ilgili terimler, bu ürünlerin organik üretim kurallarına uygun olarak üretilmiş olmaları durumunda kullanılabilir.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6291" w:type="dxa"/>
            <w:gridSpan w:val="15"/>
          </w:tcPr>
          <w:p w:rsidR="00643735" w:rsidRPr="001637B9" w:rsidRDefault="00643735" w:rsidP="00951724">
            <w:pPr>
              <w:jc w:val="both"/>
              <w:rPr>
                <w:rFonts w:ascii="Times New Roman" w:hAnsi="Times New Roman" w:cs="Times New Roman"/>
                <w:sz w:val="24"/>
                <w:szCs w:val="24"/>
              </w:rPr>
            </w:pPr>
            <w:r w:rsidRPr="001637B9">
              <w:rPr>
                <w:rFonts w:ascii="Times New Roman" w:hAnsi="Times New Roman" w:cs="Times New Roman"/>
                <w:sz w:val="24"/>
                <w:szCs w:val="24"/>
              </w:rPr>
              <w:t>“Org” veya , "</w:t>
            </w:r>
            <w:proofErr w:type="spellStart"/>
            <w:r w:rsidRPr="001637B9">
              <w:rPr>
                <w:rFonts w:ascii="Times New Roman" w:hAnsi="Times New Roman" w:cs="Times New Roman"/>
                <w:sz w:val="24"/>
                <w:szCs w:val="24"/>
              </w:rPr>
              <w:t>biyo</w:t>
            </w:r>
            <w:proofErr w:type="spellEnd"/>
            <w:r w:rsidRPr="001637B9">
              <w:rPr>
                <w:rFonts w:ascii="Times New Roman" w:hAnsi="Times New Roman" w:cs="Times New Roman"/>
                <w:sz w:val="24"/>
                <w:szCs w:val="24"/>
              </w:rPr>
              <w:t>" veya “</w:t>
            </w:r>
            <w:proofErr w:type="spellStart"/>
            <w:r w:rsidRPr="001637B9">
              <w:rPr>
                <w:rFonts w:ascii="Times New Roman" w:hAnsi="Times New Roman" w:cs="Times New Roman"/>
                <w:sz w:val="24"/>
                <w:szCs w:val="24"/>
              </w:rPr>
              <w:t>bio</w:t>
            </w:r>
            <w:proofErr w:type="spellEnd"/>
            <w:r w:rsidRPr="001637B9">
              <w:rPr>
                <w:rFonts w:ascii="Times New Roman" w:hAnsi="Times New Roman" w:cs="Times New Roman"/>
                <w:sz w:val="24"/>
                <w:szCs w:val="24"/>
              </w:rPr>
              <w:t>”, “</w:t>
            </w:r>
            <w:proofErr w:type="spellStart"/>
            <w:r w:rsidRPr="001637B9">
              <w:rPr>
                <w:rFonts w:ascii="Times New Roman" w:hAnsi="Times New Roman" w:cs="Times New Roman"/>
                <w:sz w:val="24"/>
                <w:szCs w:val="24"/>
              </w:rPr>
              <w:t>eco</w:t>
            </w:r>
            <w:proofErr w:type="spellEnd"/>
            <w:r w:rsidRPr="001637B9">
              <w:rPr>
                <w:rFonts w:ascii="Times New Roman" w:hAnsi="Times New Roman" w:cs="Times New Roman"/>
                <w:sz w:val="24"/>
                <w:szCs w:val="24"/>
              </w:rPr>
              <w:t xml:space="preserve">” veya "eko"  gibi ön ekler veya kısaltmalar türev olarak veya tek başına veya birlikte bu Yasa ve bu Yasa uyarınca çıkarılan tüzük kurallarına uygun olarak üretilmeyen bir ürünün etiketinde, tanıtımında, sunumunda ve ticari belgelerinde gıda veya yemdeki tarım ürünlerinde kullanılamaz. </w:t>
            </w:r>
          </w:p>
        </w:tc>
      </w:tr>
      <w:tr w:rsidR="00951724" w:rsidRPr="001637B9" w:rsidTr="00657935">
        <w:tc>
          <w:tcPr>
            <w:tcW w:w="1896" w:type="dxa"/>
          </w:tcPr>
          <w:p w:rsidR="00951724" w:rsidRPr="001637B9" w:rsidRDefault="00951724" w:rsidP="00643735">
            <w:pPr>
              <w:jc w:val="both"/>
              <w:rPr>
                <w:rFonts w:ascii="Times New Roman" w:hAnsi="Times New Roman" w:cs="Times New Roman"/>
                <w:bCs/>
                <w:sz w:val="24"/>
                <w:szCs w:val="24"/>
              </w:rPr>
            </w:pPr>
          </w:p>
        </w:tc>
        <w:tc>
          <w:tcPr>
            <w:tcW w:w="516" w:type="dxa"/>
          </w:tcPr>
          <w:p w:rsidR="00951724" w:rsidRPr="001637B9" w:rsidRDefault="00951724" w:rsidP="00643735">
            <w:pPr>
              <w:jc w:val="both"/>
              <w:rPr>
                <w:rFonts w:ascii="Times New Roman" w:hAnsi="Times New Roman" w:cs="Times New Roman"/>
                <w:sz w:val="24"/>
                <w:szCs w:val="24"/>
              </w:rPr>
            </w:pPr>
          </w:p>
        </w:tc>
        <w:tc>
          <w:tcPr>
            <w:tcW w:w="714" w:type="dxa"/>
            <w:gridSpan w:val="5"/>
          </w:tcPr>
          <w:p w:rsidR="00951724" w:rsidRPr="001637B9" w:rsidRDefault="00951724"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291" w:type="dxa"/>
            <w:gridSpan w:val="15"/>
          </w:tcPr>
          <w:p w:rsidR="00951724" w:rsidRPr="001637B9" w:rsidRDefault="00951724" w:rsidP="00293D9C">
            <w:pPr>
              <w:jc w:val="both"/>
              <w:rPr>
                <w:rFonts w:ascii="Times New Roman" w:hAnsi="Times New Roman" w:cs="Times New Roman"/>
                <w:sz w:val="24"/>
                <w:szCs w:val="24"/>
              </w:rPr>
            </w:pPr>
            <w:r w:rsidRPr="001637B9">
              <w:rPr>
                <w:rFonts w:ascii="Times New Roman" w:hAnsi="Times New Roman" w:cs="Times New Roman"/>
                <w:sz w:val="24"/>
                <w:szCs w:val="24"/>
              </w:rPr>
              <w:t xml:space="preserve">Yukarıdaki (4)’üncü fıkrada sayılan ön ekler veya kısaltmalar, </w:t>
            </w:r>
            <w:r w:rsidR="00293D9C" w:rsidRPr="001637B9">
              <w:rPr>
                <w:rFonts w:ascii="Times New Roman" w:hAnsi="Times New Roman" w:cs="Times New Roman"/>
                <w:sz w:val="24"/>
                <w:szCs w:val="24"/>
              </w:rPr>
              <w:t>insanlar veya hayvanlar tarafından gıda olarak tüketilen tarımsal ürünlerde kullanılabilir.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951724" w:rsidP="00643735">
            <w:pPr>
              <w:jc w:val="both"/>
              <w:rPr>
                <w:rFonts w:ascii="Times New Roman" w:hAnsi="Times New Roman" w:cs="Times New Roman"/>
                <w:sz w:val="24"/>
                <w:szCs w:val="24"/>
              </w:rPr>
            </w:pPr>
            <w:r w:rsidRPr="001637B9">
              <w:rPr>
                <w:rFonts w:ascii="Times New Roman" w:hAnsi="Times New Roman" w:cs="Times New Roman"/>
                <w:sz w:val="24"/>
                <w:szCs w:val="24"/>
              </w:rPr>
              <w:t>(6</w:t>
            </w:r>
            <w:r w:rsidR="00643735" w:rsidRPr="001637B9">
              <w:rPr>
                <w:rFonts w:ascii="Times New Roman" w:hAnsi="Times New Roman" w:cs="Times New Roman"/>
                <w:sz w:val="24"/>
                <w:szCs w:val="24"/>
              </w:rPr>
              <w:t>)</w:t>
            </w:r>
          </w:p>
        </w:tc>
        <w:tc>
          <w:tcPr>
            <w:tcW w:w="6291" w:type="dxa"/>
            <w:gridSpan w:val="15"/>
          </w:tcPr>
          <w:p w:rsidR="00643735" w:rsidRPr="001637B9" w:rsidRDefault="00643735" w:rsidP="00EC727C">
            <w:pPr>
              <w:jc w:val="both"/>
              <w:rPr>
                <w:rFonts w:ascii="Times New Roman" w:hAnsi="Times New Roman" w:cs="Times New Roman"/>
                <w:sz w:val="24"/>
                <w:szCs w:val="24"/>
              </w:rPr>
            </w:pPr>
            <w:r w:rsidRPr="001637B9">
              <w:rPr>
                <w:rFonts w:ascii="Times New Roman" w:hAnsi="Times New Roman" w:cs="Times New Roman"/>
                <w:sz w:val="24"/>
                <w:szCs w:val="24"/>
              </w:rPr>
              <w:t xml:space="preserve">Markalarda veya etiketleme ve </w:t>
            </w:r>
            <w:r w:rsidR="00EC727C" w:rsidRPr="001637B9">
              <w:rPr>
                <w:rFonts w:ascii="Times New Roman" w:hAnsi="Times New Roman" w:cs="Times New Roman"/>
                <w:sz w:val="24"/>
                <w:szCs w:val="24"/>
              </w:rPr>
              <w:t>tanıtım</w:t>
            </w:r>
            <w:r w:rsidRPr="001637B9">
              <w:rPr>
                <w:rFonts w:ascii="Times New Roman" w:hAnsi="Times New Roman" w:cs="Times New Roman"/>
                <w:sz w:val="24"/>
                <w:szCs w:val="24"/>
              </w:rPr>
              <w:t xml:space="preserve"> materyallerinde tüketiciyi veya alıcıyı yanlış yönlendirecek, tüketiciye veya alıcıya söz konusu ürünlerin</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bu Yasa kurallarına uygun üretildiği izlenimini verecek terimler kullanılamaz.</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293D9C" w:rsidP="00643735">
            <w:pPr>
              <w:jc w:val="both"/>
              <w:rPr>
                <w:rFonts w:ascii="Times New Roman" w:hAnsi="Times New Roman" w:cs="Times New Roman"/>
                <w:sz w:val="24"/>
                <w:szCs w:val="24"/>
              </w:rPr>
            </w:pPr>
            <w:r w:rsidRPr="001637B9">
              <w:rPr>
                <w:rFonts w:ascii="Times New Roman" w:hAnsi="Times New Roman" w:cs="Times New Roman"/>
                <w:sz w:val="24"/>
                <w:szCs w:val="24"/>
              </w:rPr>
              <w:t>(7</w:t>
            </w:r>
            <w:r w:rsidR="00643735" w:rsidRPr="001637B9">
              <w:rPr>
                <w:rFonts w:ascii="Times New Roman" w:hAnsi="Times New Roman" w:cs="Times New Roman"/>
                <w:sz w:val="24"/>
                <w:szCs w:val="24"/>
              </w:rPr>
              <w:t>)</w:t>
            </w:r>
          </w:p>
        </w:tc>
        <w:tc>
          <w:tcPr>
            <w:tcW w:w="6291" w:type="dxa"/>
            <w:gridSpan w:val="15"/>
          </w:tcPr>
          <w:p w:rsidR="00643735" w:rsidRPr="001637B9" w:rsidRDefault="00643735" w:rsidP="000B7373">
            <w:pPr>
              <w:jc w:val="both"/>
              <w:rPr>
                <w:rFonts w:ascii="Times New Roman" w:hAnsi="Times New Roman" w:cs="Times New Roman"/>
                <w:sz w:val="24"/>
                <w:szCs w:val="24"/>
              </w:rPr>
            </w:pPr>
            <w:r w:rsidRPr="001637B9">
              <w:rPr>
                <w:rFonts w:ascii="Times New Roman" w:hAnsi="Times New Roman" w:cs="Times New Roman"/>
                <w:sz w:val="24"/>
                <w:szCs w:val="24"/>
              </w:rPr>
              <w:t>Ür</w:t>
            </w:r>
            <w:r w:rsidR="006802C0" w:rsidRPr="001637B9">
              <w:rPr>
                <w:rFonts w:ascii="Times New Roman" w:hAnsi="Times New Roman" w:cs="Times New Roman"/>
                <w:sz w:val="24"/>
                <w:szCs w:val="24"/>
              </w:rPr>
              <w:t xml:space="preserve">ün etiketinde veya tanıtımında </w:t>
            </w:r>
            <w:r w:rsidR="000B7373">
              <w:rPr>
                <w:rFonts w:ascii="Times New Roman" w:hAnsi="Times New Roman" w:cs="Times New Roman"/>
                <w:sz w:val="24"/>
                <w:szCs w:val="24"/>
              </w:rPr>
              <w:t>“GDO</w:t>
            </w:r>
            <w:r w:rsidRPr="001637B9">
              <w:rPr>
                <w:rFonts w:ascii="Times New Roman" w:hAnsi="Times New Roman" w:cs="Times New Roman"/>
                <w:sz w:val="24"/>
                <w:szCs w:val="24"/>
              </w:rPr>
              <w:t xml:space="preserve"> içerir</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w:t>
            </w:r>
            <w:r w:rsidR="000B7373">
              <w:rPr>
                <w:rFonts w:ascii="Times New Roman" w:hAnsi="Times New Roman" w:cs="Times New Roman"/>
                <w:sz w:val="24"/>
                <w:szCs w:val="24"/>
              </w:rPr>
              <w:t>“</w:t>
            </w:r>
            <w:proofErr w:type="spellStart"/>
            <w:r w:rsidRPr="001637B9">
              <w:rPr>
                <w:rFonts w:ascii="Times New Roman" w:hAnsi="Times New Roman" w:cs="Times New Roman"/>
                <w:sz w:val="24"/>
                <w:szCs w:val="24"/>
              </w:rPr>
              <w:t>GDO’lardan</w:t>
            </w:r>
            <w:proofErr w:type="spellEnd"/>
            <w:r w:rsidRPr="001637B9">
              <w:rPr>
                <w:rFonts w:ascii="Times New Roman" w:hAnsi="Times New Roman" w:cs="Times New Roman"/>
                <w:sz w:val="24"/>
                <w:szCs w:val="24"/>
              </w:rPr>
              <w:t xml:space="preserve"> oluşur</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w:t>
            </w:r>
            <w:r w:rsidR="000B7373">
              <w:rPr>
                <w:rFonts w:ascii="Times New Roman" w:hAnsi="Times New Roman" w:cs="Times New Roman"/>
                <w:sz w:val="24"/>
                <w:szCs w:val="24"/>
              </w:rPr>
              <w:t>“</w:t>
            </w:r>
            <w:proofErr w:type="spellStart"/>
            <w:r w:rsidRPr="001637B9">
              <w:rPr>
                <w:rFonts w:ascii="Times New Roman" w:hAnsi="Times New Roman" w:cs="Times New Roman"/>
                <w:sz w:val="24"/>
                <w:szCs w:val="24"/>
              </w:rPr>
              <w:t>GDO’larla</w:t>
            </w:r>
            <w:proofErr w:type="spellEnd"/>
            <w:r w:rsidRPr="001637B9">
              <w:rPr>
                <w:rFonts w:ascii="Times New Roman" w:hAnsi="Times New Roman" w:cs="Times New Roman"/>
                <w:sz w:val="24"/>
                <w:szCs w:val="24"/>
              </w:rPr>
              <w:t xml:space="preserve"> üretilmiştir</w:t>
            </w:r>
            <w:r w:rsidR="000B7373">
              <w:rPr>
                <w:rFonts w:ascii="Times New Roman" w:hAnsi="Times New Roman" w:cs="Times New Roman"/>
                <w:sz w:val="24"/>
                <w:szCs w:val="24"/>
              </w:rPr>
              <w:t>”</w:t>
            </w:r>
            <w:r w:rsidRPr="001637B9">
              <w:rPr>
                <w:rFonts w:ascii="Times New Roman" w:hAnsi="Times New Roman" w:cs="Times New Roman"/>
                <w:sz w:val="24"/>
                <w:szCs w:val="24"/>
              </w:rPr>
              <w:t xml:space="preserve"> gibi ifadeler yer alan ürünler için yukarıdaki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fıkrada belirtilen terimler kullanılamaz.</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293D9C" w:rsidP="00643735">
            <w:pPr>
              <w:jc w:val="both"/>
              <w:rPr>
                <w:rFonts w:ascii="Times New Roman" w:hAnsi="Times New Roman" w:cs="Times New Roman"/>
                <w:sz w:val="24"/>
                <w:szCs w:val="24"/>
              </w:rPr>
            </w:pPr>
            <w:r w:rsidRPr="001637B9">
              <w:rPr>
                <w:rFonts w:ascii="Times New Roman" w:hAnsi="Times New Roman" w:cs="Times New Roman"/>
                <w:sz w:val="24"/>
                <w:szCs w:val="24"/>
              </w:rPr>
              <w:t>(8</w:t>
            </w:r>
            <w:r w:rsidR="00643735" w:rsidRPr="001637B9">
              <w:rPr>
                <w:rFonts w:ascii="Times New Roman" w:hAnsi="Times New Roman" w:cs="Times New Roman"/>
                <w:sz w:val="24"/>
                <w:szCs w:val="24"/>
              </w:rPr>
              <w:t>)</w:t>
            </w:r>
          </w:p>
        </w:tc>
        <w:tc>
          <w:tcPr>
            <w:tcW w:w="6291" w:type="dxa"/>
            <w:gridSpan w:val="1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gıdalarla ilgili olarak yukarıdaki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fıkrada belirtilen terimler sadece;</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707" w:type="dxa"/>
            <w:gridSpan w:val="5"/>
          </w:tcPr>
          <w:p w:rsidR="00643735" w:rsidRPr="001637B9" w:rsidRDefault="00643735" w:rsidP="00E43D0E">
            <w:pPr>
              <w:jc w:val="left"/>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gıdanın bu Yasanın 15’inci madde kuralları ile uyumlu olması, tarımsal orijinli bileşenlerin ağırlık açısından en az %95'inin organik olması koşuluyla satış tanımlarında;</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707" w:type="dxa"/>
            <w:gridSpan w:val="5"/>
          </w:tcPr>
          <w:p w:rsidR="00643735" w:rsidRPr="001637B9" w:rsidRDefault="00643735" w:rsidP="00E43D0E">
            <w:pPr>
              <w:jc w:val="left"/>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FF0DCE" w:rsidRPr="001637B9" w:rsidRDefault="00643735" w:rsidP="0044792C">
            <w:pPr>
              <w:jc w:val="both"/>
              <w:rPr>
                <w:rFonts w:ascii="Times New Roman" w:hAnsi="Times New Roman" w:cs="Times New Roman"/>
                <w:sz w:val="24"/>
                <w:szCs w:val="24"/>
              </w:rPr>
            </w:pPr>
            <w:r w:rsidRPr="001637B9">
              <w:rPr>
                <w:rFonts w:ascii="Times New Roman" w:hAnsi="Times New Roman" w:cs="Times New Roman"/>
                <w:sz w:val="24"/>
                <w:szCs w:val="24"/>
              </w:rPr>
              <w:t>Gıda, bu Yasanın 15’inci maddesinin (1)’inci ve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fıkrasının (A), (B) ve (Ç)  </w:t>
            </w:r>
            <w:proofErr w:type="spellStart"/>
            <w:r w:rsidRPr="001637B9">
              <w:rPr>
                <w:rFonts w:ascii="Times New Roman" w:hAnsi="Times New Roman" w:cs="Times New Roman"/>
                <w:sz w:val="24"/>
                <w:szCs w:val="24"/>
              </w:rPr>
              <w:t>bendlerinde</w:t>
            </w:r>
            <w:proofErr w:type="spellEnd"/>
            <w:r w:rsidRPr="001637B9">
              <w:rPr>
                <w:rFonts w:ascii="Times New Roman" w:hAnsi="Times New Roman" w:cs="Times New Roman"/>
                <w:sz w:val="24"/>
                <w:szCs w:val="24"/>
              </w:rPr>
              <w:t xml:space="preserve"> belirtilen kurallara </w:t>
            </w:r>
            <w:proofErr w:type="gramStart"/>
            <w:r w:rsidRPr="001637B9">
              <w:rPr>
                <w:rFonts w:ascii="Times New Roman" w:hAnsi="Times New Roman" w:cs="Times New Roman"/>
                <w:sz w:val="24"/>
                <w:szCs w:val="24"/>
              </w:rPr>
              <w:t>uyuyorsa  ve</w:t>
            </w:r>
            <w:proofErr w:type="gramEnd"/>
            <w:r w:rsidRPr="001637B9">
              <w:rPr>
                <w:rFonts w:ascii="Times New Roman" w:hAnsi="Times New Roman" w:cs="Times New Roman"/>
                <w:sz w:val="24"/>
                <w:szCs w:val="24"/>
              </w:rPr>
              <w:t xml:space="preserve"> sadece bileşenler listesinde;</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707" w:type="dxa"/>
            <w:gridSpan w:val="5"/>
          </w:tcPr>
          <w:p w:rsidR="00643735" w:rsidRPr="001637B9" w:rsidRDefault="00643735" w:rsidP="00E43D0E">
            <w:pPr>
              <w:jc w:val="left"/>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643735" w:rsidRPr="001637B9" w:rsidRDefault="00643735" w:rsidP="000B7373">
            <w:pPr>
              <w:jc w:val="both"/>
              <w:rPr>
                <w:rFonts w:ascii="Times New Roman" w:hAnsi="Times New Roman" w:cs="Times New Roman"/>
                <w:sz w:val="24"/>
                <w:szCs w:val="24"/>
              </w:rPr>
            </w:pPr>
            <w:r w:rsidRPr="001637B9">
              <w:rPr>
                <w:rFonts w:ascii="Times New Roman" w:hAnsi="Times New Roman" w:cs="Times New Roman"/>
                <w:sz w:val="24"/>
                <w:szCs w:val="24"/>
              </w:rPr>
              <w:t>Ana bileşenin avcılık veya balıkçılık ürünü olması, tamamen organik olan diğer tarım kökenli bileşenler içermesi ve gıdanın, bu Yasanın 15’inci maddesinin (1)’inci ve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fıkrasının (A), (B) ve (Ç)  </w:t>
            </w:r>
            <w:proofErr w:type="spellStart"/>
            <w:r w:rsidRPr="001637B9">
              <w:rPr>
                <w:rFonts w:ascii="Times New Roman" w:hAnsi="Times New Roman" w:cs="Times New Roman"/>
                <w:sz w:val="24"/>
                <w:szCs w:val="24"/>
              </w:rPr>
              <w:t>bendlerinde</w:t>
            </w:r>
            <w:proofErr w:type="spellEnd"/>
            <w:r w:rsidRPr="001637B9">
              <w:rPr>
                <w:rFonts w:ascii="Times New Roman" w:hAnsi="Times New Roman" w:cs="Times New Roman"/>
                <w:sz w:val="24"/>
                <w:szCs w:val="24"/>
              </w:rPr>
              <w:t xml:space="preserve"> belirtilen kurallara uyması koşuluyla bileşenler listesinde ve satış tanımıyla aynı görsel alanda </w:t>
            </w:r>
          </w:p>
        </w:tc>
      </w:tr>
      <w:tr w:rsidR="000B7373" w:rsidRPr="001637B9" w:rsidTr="00657935">
        <w:tc>
          <w:tcPr>
            <w:tcW w:w="1896" w:type="dxa"/>
          </w:tcPr>
          <w:p w:rsidR="000B7373" w:rsidRPr="001637B9" w:rsidRDefault="000B7373" w:rsidP="00643735">
            <w:pPr>
              <w:jc w:val="both"/>
              <w:rPr>
                <w:rFonts w:ascii="Times New Roman" w:hAnsi="Times New Roman" w:cs="Times New Roman"/>
                <w:bCs/>
                <w:sz w:val="24"/>
                <w:szCs w:val="24"/>
              </w:rPr>
            </w:pPr>
          </w:p>
        </w:tc>
        <w:tc>
          <w:tcPr>
            <w:tcW w:w="516" w:type="dxa"/>
          </w:tcPr>
          <w:p w:rsidR="000B7373" w:rsidRPr="001637B9" w:rsidRDefault="000B7373" w:rsidP="00643735">
            <w:pPr>
              <w:jc w:val="both"/>
              <w:rPr>
                <w:rFonts w:ascii="Times New Roman" w:hAnsi="Times New Roman" w:cs="Times New Roman"/>
                <w:sz w:val="24"/>
                <w:szCs w:val="24"/>
              </w:rPr>
            </w:pPr>
          </w:p>
        </w:tc>
        <w:tc>
          <w:tcPr>
            <w:tcW w:w="714" w:type="dxa"/>
            <w:gridSpan w:val="5"/>
          </w:tcPr>
          <w:p w:rsidR="000B7373" w:rsidRPr="001637B9" w:rsidRDefault="000B7373" w:rsidP="00643735">
            <w:pPr>
              <w:jc w:val="both"/>
              <w:rPr>
                <w:rFonts w:ascii="Times New Roman" w:hAnsi="Times New Roman" w:cs="Times New Roman"/>
                <w:sz w:val="24"/>
                <w:szCs w:val="24"/>
              </w:rPr>
            </w:pPr>
          </w:p>
        </w:tc>
        <w:tc>
          <w:tcPr>
            <w:tcW w:w="6291" w:type="dxa"/>
            <w:gridSpan w:val="15"/>
          </w:tcPr>
          <w:p w:rsidR="000B7373" w:rsidRPr="001637B9" w:rsidRDefault="000B7373" w:rsidP="00643735">
            <w:pPr>
              <w:jc w:val="both"/>
              <w:rPr>
                <w:rFonts w:ascii="Times New Roman" w:hAnsi="Times New Roman" w:cs="Times New Roman"/>
                <w:sz w:val="24"/>
                <w:szCs w:val="24"/>
              </w:rPr>
            </w:pPr>
            <w:proofErr w:type="gramStart"/>
            <w:r w:rsidRPr="001637B9">
              <w:rPr>
                <w:rFonts w:ascii="Times New Roman" w:hAnsi="Times New Roman" w:cs="Times New Roman"/>
                <w:sz w:val="24"/>
                <w:szCs w:val="24"/>
              </w:rPr>
              <w:t>kullanılabilir</w:t>
            </w:r>
            <w:proofErr w:type="gramEnd"/>
            <w:r w:rsidRPr="001637B9">
              <w:rPr>
                <w:rFonts w:ascii="Times New Roman" w:hAnsi="Times New Roman" w:cs="Times New Roman"/>
                <w:sz w:val="24"/>
                <w:szCs w:val="24"/>
              </w:rPr>
              <w:t>.</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707" w:type="dxa"/>
            <w:gridSpan w:val="5"/>
          </w:tcPr>
          <w:p w:rsidR="00643735" w:rsidRPr="001637B9" w:rsidRDefault="00643735" w:rsidP="00E43D0E">
            <w:pPr>
              <w:jc w:val="left"/>
              <w:rPr>
                <w:rFonts w:ascii="Times New Roman" w:hAnsi="Times New Roman" w:cs="Times New Roman"/>
                <w:sz w:val="24"/>
                <w:szCs w:val="24"/>
              </w:rPr>
            </w:pPr>
            <w:r w:rsidRPr="001637B9">
              <w:rPr>
                <w:rFonts w:ascii="Times New Roman" w:hAnsi="Times New Roman" w:cs="Times New Roman"/>
                <w:sz w:val="24"/>
                <w:szCs w:val="24"/>
              </w:rPr>
              <w:t>(Ç)</w:t>
            </w:r>
          </w:p>
        </w:tc>
        <w:tc>
          <w:tcPr>
            <w:tcW w:w="5584" w:type="dxa"/>
            <w:gridSpan w:val="10"/>
          </w:tcPr>
          <w:p w:rsidR="00B74277" w:rsidRPr="001637B9" w:rsidRDefault="00643735" w:rsidP="00AC5BF7">
            <w:pPr>
              <w:jc w:val="both"/>
              <w:rPr>
                <w:rFonts w:ascii="Times New Roman" w:hAnsi="Times New Roman" w:cs="Times New Roman"/>
                <w:sz w:val="24"/>
                <w:szCs w:val="24"/>
              </w:rPr>
            </w:pPr>
            <w:r w:rsidRPr="001637B9">
              <w:rPr>
                <w:rFonts w:ascii="Times New Roman" w:hAnsi="Times New Roman" w:cs="Times New Roman"/>
                <w:sz w:val="24"/>
                <w:szCs w:val="24"/>
              </w:rPr>
              <w:t xml:space="preserve">Bileşenler listesinde hangi bileşenlerin organik olduğu belirtilmelidir. Yukarıdaki (B) ve (C) </w:t>
            </w:r>
            <w:proofErr w:type="spellStart"/>
            <w:r w:rsidRPr="001637B9">
              <w:rPr>
                <w:rFonts w:ascii="Times New Roman" w:hAnsi="Times New Roman" w:cs="Times New Roman"/>
                <w:sz w:val="24"/>
                <w:szCs w:val="24"/>
              </w:rPr>
              <w:t>bendleri</w:t>
            </w:r>
            <w:proofErr w:type="spellEnd"/>
            <w:r w:rsidRPr="001637B9">
              <w:rPr>
                <w:rFonts w:ascii="Times New Roman" w:hAnsi="Times New Roman" w:cs="Times New Roman"/>
                <w:sz w:val="24"/>
                <w:szCs w:val="24"/>
              </w:rPr>
              <w:t xml:space="preserve"> uyarınca, organik üretim yöntemine, sadece organik bileşenler ile ilgili olarak atıfta bulunulabilir. Bileşenler listesi toplam organi</w:t>
            </w:r>
            <w:r w:rsidR="00293D9C" w:rsidRPr="001637B9">
              <w:rPr>
                <w:rFonts w:ascii="Times New Roman" w:hAnsi="Times New Roman" w:cs="Times New Roman"/>
                <w:sz w:val="24"/>
                <w:szCs w:val="24"/>
              </w:rPr>
              <w:t>k tarımsal kaynaklı bileşenler yüzdesi belirtilir.</w:t>
            </w:r>
            <w:r w:rsidRPr="001637B9">
              <w:rPr>
                <w:rFonts w:ascii="Times New Roman" w:hAnsi="Times New Roman" w:cs="Times New Roman"/>
                <w:sz w:val="24"/>
                <w:szCs w:val="24"/>
              </w:rPr>
              <w:t xml:space="preserve"> Terimler ve yüzde ifadesi, bileşenler listesindeki diğer ifadelerle aynı renkte, aynı boyutta ve yazı tipinde yer almalıdır.</w:t>
            </w:r>
          </w:p>
        </w:tc>
      </w:tr>
      <w:tr w:rsidR="00293D9C" w:rsidRPr="001637B9" w:rsidTr="00657935">
        <w:tc>
          <w:tcPr>
            <w:tcW w:w="1896" w:type="dxa"/>
          </w:tcPr>
          <w:p w:rsidR="00293D9C" w:rsidRPr="001637B9" w:rsidRDefault="00293D9C" w:rsidP="00643735">
            <w:pPr>
              <w:jc w:val="both"/>
              <w:rPr>
                <w:rFonts w:ascii="Times New Roman" w:hAnsi="Times New Roman" w:cs="Times New Roman"/>
                <w:bCs/>
                <w:sz w:val="24"/>
                <w:szCs w:val="24"/>
              </w:rPr>
            </w:pPr>
          </w:p>
        </w:tc>
        <w:tc>
          <w:tcPr>
            <w:tcW w:w="516" w:type="dxa"/>
          </w:tcPr>
          <w:p w:rsidR="00293D9C" w:rsidRPr="001637B9" w:rsidRDefault="00293D9C" w:rsidP="00643735">
            <w:pPr>
              <w:jc w:val="both"/>
              <w:rPr>
                <w:rFonts w:ascii="Times New Roman" w:hAnsi="Times New Roman" w:cs="Times New Roman"/>
                <w:sz w:val="24"/>
                <w:szCs w:val="24"/>
              </w:rPr>
            </w:pPr>
          </w:p>
        </w:tc>
        <w:tc>
          <w:tcPr>
            <w:tcW w:w="714" w:type="dxa"/>
            <w:gridSpan w:val="5"/>
          </w:tcPr>
          <w:p w:rsidR="00293D9C" w:rsidRPr="001637B9" w:rsidRDefault="00293D9C" w:rsidP="00643735">
            <w:pPr>
              <w:jc w:val="both"/>
              <w:rPr>
                <w:rFonts w:ascii="Times New Roman" w:hAnsi="Times New Roman" w:cs="Times New Roman"/>
                <w:sz w:val="24"/>
                <w:szCs w:val="24"/>
              </w:rPr>
            </w:pPr>
            <w:r w:rsidRPr="001637B9">
              <w:rPr>
                <w:rFonts w:ascii="Times New Roman" w:hAnsi="Times New Roman" w:cs="Times New Roman"/>
                <w:sz w:val="24"/>
                <w:szCs w:val="24"/>
              </w:rPr>
              <w:t>(9)</w:t>
            </w:r>
          </w:p>
        </w:tc>
        <w:tc>
          <w:tcPr>
            <w:tcW w:w="6291" w:type="dxa"/>
            <w:gridSpan w:val="15"/>
          </w:tcPr>
          <w:p w:rsidR="00293D9C" w:rsidRPr="001637B9" w:rsidRDefault="00293D9C" w:rsidP="00293D9C">
            <w:pPr>
              <w:jc w:val="both"/>
              <w:rPr>
                <w:rFonts w:ascii="Times New Roman" w:hAnsi="Times New Roman" w:cs="Times New Roman"/>
                <w:sz w:val="24"/>
                <w:szCs w:val="24"/>
              </w:rPr>
            </w:pPr>
            <w:r w:rsidRPr="001637B9">
              <w:rPr>
                <w:rFonts w:ascii="Times New Roman" w:hAnsi="Times New Roman" w:cs="Times New Roman"/>
                <w:sz w:val="24"/>
                <w:szCs w:val="24"/>
              </w:rPr>
              <w:t>Ürün etiketinde, tanıtıcı materyaller veya ticari belgeler ile ürün içeriğinin ve/veya besin maddelerinin, bu Yasa kurallarına uygun olarak elde edildiğinin belirtilmesi gerekir.</w:t>
            </w:r>
          </w:p>
        </w:tc>
      </w:tr>
      <w:tr w:rsidR="00643735" w:rsidRPr="001637B9" w:rsidTr="0065793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714" w:type="dxa"/>
            <w:gridSpan w:val="5"/>
          </w:tcPr>
          <w:p w:rsidR="00643735" w:rsidRPr="001637B9" w:rsidRDefault="00643735" w:rsidP="00643735">
            <w:pPr>
              <w:jc w:val="both"/>
              <w:rPr>
                <w:rFonts w:ascii="Times New Roman" w:hAnsi="Times New Roman" w:cs="Times New Roman"/>
                <w:sz w:val="24"/>
                <w:szCs w:val="24"/>
              </w:rPr>
            </w:pPr>
          </w:p>
        </w:tc>
        <w:tc>
          <w:tcPr>
            <w:tcW w:w="6291" w:type="dxa"/>
            <w:gridSpan w:val="15"/>
          </w:tcPr>
          <w:p w:rsidR="002D498A" w:rsidRPr="001637B9" w:rsidRDefault="002D498A" w:rsidP="00643735">
            <w:pPr>
              <w:jc w:val="both"/>
              <w:rPr>
                <w:rFonts w:ascii="Times New Roman" w:hAnsi="Times New Roman" w:cs="Times New Roman"/>
                <w:sz w:val="24"/>
                <w:szCs w:val="24"/>
              </w:rPr>
            </w:pPr>
          </w:p>
        </w:tc>
      </w:tr>
      <w:tr w:rsidR="00C75029" w:rsidRPr="001637B9" w:rsidTr="00E43D0E">
        <w:tc>
          <w:tcPr>
            <w:tcW w:w="1896" w:type="dxa"/>
          </w:tcPr>
          <w:p w:rsidR="00C75029" w:rsidRPr="001637B9" w:rsidRDefault="00C75029" w:rsidP="00E43D0E">
            <w:pPr>
              <w:jc w:val="left"/>
              <w:rPr>
                <w:rFonts w:ascii="Times New Roman" w:hAnsi="Times New Roman" w:cs="Times New Roman"/>
                <w:bCs/>
                <w:sz w:val="24"/>
                <w:szCs w:val="24"/>
              </w:rPr>
            </w:pPr>
            <w:proofErr w:type="gramStart"/>
            <w:r w:rsidRPr="001637B9">
              <w:rPr>
                <w:rFonts w:ascii="Times New Roman" w:hAnsi="Times New Roman" w:cs="Times New Roman"/>
                <w:bCs/>
                <w:sz w:val="24"/>
                <w:szCs w:val="24"/>
              </w:rPr>
              <w:t xml:space="preserve">Organik </w:t>
            </w:r>
            <w:r>
              <w:rPr>
                <w:rFonts w:ascii="Times New Roman" w:hAnsi="Times New Roman" w:cs="Times New Roman"/>
                <w:bCs/>
                <w:sz w:val="24"/>
                <w:szCs w:val="24"/>
              </w:rPr>
              <w:t xml:space="preserve"> </w:t>
            </w:r>
            <w:r w:rsidRPr="001637B9">
              <w:rPr>
                <w:rFonts w:ascii="Times New Roman" w:hAnsi="Times New Roman" w:cs="Times New Roman"/>
                <w:bCs/>
                <w:sz w:val="24"/>
                <w:szCs w:val="24"/>
              </w:rPr>
              <w:t>Üretimde</w:t>
            </w:r>
            <w:proofErr w:type="gramEnd"/>
            <w:r w:rsidRPr="001637B9">
              <w:rPr>
                <w:rFonts w:ascii="Times New Roman" w:hAnsi="Times New Roman" w:cs="Times New Roman"/>
                <w:bCs/>
                <w:sz w:val="24"/>
                <w:szCs w:val="24"/>
              </w:rPr>
              <w:t xml:space="preserve"> Kullanımı </w:t>
            </w:r>
            <w:r>
              <w:rPr>
                <w:rFonts w:ascii="Times New Roman" w:hAnsi="Times New Roman" w:cs="Times New Roman"/>
                <w:bCs/>
                <w:sz w:val="24"/>
                <w:szCs w:val="24"/>
              </w:rPr>
              <w:t xml:space="preserve"> </w:t>
            </w:r>
          </w:p>
        </w:tc>
        <w:tc>
          <w:tcPr>
            <w:tcW w:w="7521" w:type="dxa"/>
            <w:gridSpan w:val="21"/>
          </w:tcPr>
          <w:p w:rsidR="00C75029" w:rsidRPr="001637B9" w:rsidRDefault="00C75029" w:rsidP="00643735">
            <w:pPr>
              <w:jc w:val="both"/>
              <w:rPr>
                <w:rFonts w:ascii="Times New Roman" w:hAnsi="Times New Roman" w:cs="Times New Roman"/>
                <w:sz w:val="24"/>
                <w:szCs w:val="24"/>
              </w:rPr>
            </w:pPr>
            <w:r>
              <w:rPr>
                <w:rFonts w:ascii="Times New Roman" w:hAnsi="Times New Roman" w:cs="Times New Roman"/>
                <w:sz w:val="24"/>
                <w:szCs w:val="24"/>
              </w:rPr>
              <w:t xml:space="preserve">20. </w:t>
            </w:r>
            <w:r w:rsidRPr="001637B9">
              <w:rPr>
                <w:rFonts w:ascii="Times New Roman" w:hAnsi="Times New Roman" w:cs="Times New Roman"/>
                <w:sz w:val="24"/>
                <w:szCs w:val="24"/>
              </w:rPr>
              <w:t>“Organik" terimi ve kısaltması olan “org” veya , "</w:t>
            </w:r>
            <w:proofErr w:type="spellStart"/>
            <w:r w:rsidRPr="001637B9">
              <w:rPr>
                <w:rFonts w:ascii="Times New Roman" w:hAnsi="Times New Roman" w:cs="Times New Roman"/>
                <w:sz w:val="24"/>
                <w:szCs w:val="24"/>
              </w:rPr>
              <w:t>biyo</w:t>
            </w:r>
            <w:proofErr w:type="spellEnd"/>
            <w:r w:rsidRPr="001637B9">
              <w:rPr>
                <w:rFonts w:ascii="Times New Roman" w:hAnsi="Times New Roman" w:cs="Times New Roman"/>
                <w:sz w:val="24"/>
                <w:szCs w:val="24"/>
              </w:rPr>
              <w:t>" veya “</w:t>
            </w:r>
            <w:proofErr w:type="spellStart"/>
            <w:r w:rsidRPr="001637B9">
              <w:rPr>
                <w:rFonts w:ascii="Times New Roman" w:hAnsi="Times New Roman" w:cs="Times New Roman"/>
                <w:sz w:val="24"/>
                <w:szCs w:val="24"/>
              </w:rPr>
              <w:t>bio</w:t>
            </w:r>
            <w:proofErr w:type="spellEnd"/>
            <w:r w:rsidRPr="001637B9">
              <w:rPr>
                <w:rFonts w:ascii="Times New Roman" w:hAnsi="Times New Roman" w:cs="Times New Roman"/>
                <w:sz w:val="24"/>
                <w:szCs w:val="24"/>
              </w:rPr>
              <w:t>”, “</w:t>
            </w:r>
            <w:proofErr w:type="spellStart"/>
            <w:r w:rsidRPr="001637B9">
              <w:rPr>
                <w:rFonts w:ascii="Times New Roman" w:hAnsi="Times New Roman" w:cs="Times New Roman"/>
                <w:sz w:val="24"/>
                <w:szCs w:val="24"/>
              </w:rPr>
              <w:t>eco</w:t>
            </w:r>
            <w:proofErr w:type="spellEnd"/>
            <w:r w:rsidRPr="001637B9">
              <w:rPr>
                <w:rFonts w:ascii="Times New Roman" w:hAnsi="Times New Roman" w:cs="Times New Roman"/>
                <w:sz w:val="24"/>
                <w:szCs w:val="24"/>
              </w:rPr>
              <w:t xml:space="preserve">” veya "eko"  gibi ön ekler veya kısaltmaların türev olarak veya tek başına veya </w:t>
            </w:r>
            <w:r>
              <w:rPr>
                <w:rFonts w:ascii="Times New Roman" w:hAnsi="Times New Roman" w:cs="Times New Roman"/>
                <w:sz w:val="24"/>
                <w:szCs w:val="24"/>
              </w:rPr>
              <w:t>birlikte kullanılması durumunda;</w:t>
            </w:r>
          </w:p>
        </w:tc>
      </w:tr>
      <w:tr w:rsidR="00643735" w:rsidRPr="001637B9" w:rsidTr="009C0B87">
        <w:tc>
          <w:tcPr>
            <w:tcW w:w="1896" w:type="dxa"/>
          </w:tcPr>
          <w:p w:rsidR="00643735" w:rsidRPr="001637B9" w:rsidRDefault="00E43D0E" w:rsidP="00643735">
            <w:pPr>
              <w:jc w:val="both"/>
              <w:rPr>
                <w:rFonts w:ascii="Times New Roman" w:hAnsi="Times New Roman" w:cs="Times New Roman"/>
                <w:bCs/>
                <w:sz w:val="24"/>
                <w:szCs w:val="24"/>
              </w:rPr>
            </w:pPr>
            <w:r w:rsidRPr="001637B9">
              <w:rPr>
                <w:rFonts w:ascii="Times New Roman" w:hAnsi="Times New Roman" w:cs="Times New Roman"/>
                <w:bCs/>
                <w:sz w:val="24"/>
                <w:szCs w:val="24"/>
              </w:rPr>
              <w:t>Zorunlu İşaretler</w:t>
            </w:r>
          </w:p>
        </w:tc>
        <w:tc>
          <w:tcPr>
            <w:tcW w:w="516" w:type="dxa"/>
          </w:tcPr>
          <w:p w:rsidR="00643735" w:rsidRPr="001637B9" w:rsidRDefault="00643735" w:rsidP="00643735">
            <w:pPr>
              <w:jc w:val="both"/>
              <w:rPr>
                <w:rFonts w:ascii="Times New Roman" w:hAnsi="Times New Roman" w:cs="Times New Roman"/>
                <w:sz w:val="24"/>
                <w:szCs w:val="24"/>
              </w:rPr>
            </w:pPr>
          </w:p>
        </w:tc>
        <w:tc>
          <w:tcPr>
            <w:tcW w:w="62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381" w:type="dxa"/>
            <w:gridSpan w:val="1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En son üretim veya hazırlama faaliyetini gerçekleştiren müteşebbisin, tabi olduğu Kontrol Kuruluşu ve Kontrol Kuruluşuna </w:t>
            </w:r>
            <w:proofErr w:type="gramStart"/>
            <w:r w:rsidRPr="001637B9">
              <w:rPr>
                <w:rFonts w:ascii="Times New Roman" w:hAnsi="Times New Roman" w:cs="Times New Roman"/>
                <w:sz w:val="24"/>
                <w:szCs w:val="24"/>
              </w:rPr>
              <w:t>verilen  kod</w:t>
            </w:r>
            <w:proofErr w:type="gramEnd"/>
            <w:r w:rsidRPr="001637B9">
              <w:rPr>
                <w:rFonts w:ascii="Times New Roman" w:hAnsi="Times New Roman" w:cs="Times New Roman"/>
                <w:sz w:val="24"/>
                <w:szCs w:val="24"/>
              </w:rPr>
              <w:t xml:space="preserve"> numarası da etiket üzerinde yer almalıdır.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624" w:type="dxa"/>
            <w:gridSpan w:val="4"/>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381" w:type="dxa"/>
            <w:gridSpan w:val="1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Ambalajlı gıdalar ile ilgili olarak, ulusal organik ürün logosu da paket üzerinde yer almalıdır.</w:t>
            </w:r>
          </w:p>
        </w:tc>
      </w:tr>
      <w:tr w:rsidR="00657935" w:rsidRPr="001637B9" w:rsidTr="009C0B87">
        <w:tc>
          <w:tcPr>
            <w:tcW w:w="1896" w:type="dxa"/>
          </w:tcPr>
          <w:p w:rsidR="00657935" w:rsidRPr="001637B9" w:rsidRDefault="00657935" w:rsidP="00643735">
            <w:pPr>
              <w:jc w:val="both"/>
              <w:rPr>
                <w:rFonts w:ascii="Times New Roman" w:hAnsi="Times New Roman" w:cs="Times New Roman"/>
                <w:bCs/>
                <w:sz w:val="24"/>
                <w:szCs w:val="24"/>
              </w:rPr>
            </w:pPr>
          </w:p>
        </w:tc>
        <w:tc>
          <w:tcPr>
            <w:tcW w:w="516" w:type="dxa"/>
          </w:tcPr>
          <w:p w:rsidR="00657935" w:rsidRPr="001637B9" w:rsidRDefault="00657935" w:rsidP="00643735">
            <w:pPr>
              <w:jc w:val="both"/>
              <w:rPr>
                <w:rFonts w:ascii="Times New Roman" w:hAnsi="Times New Roman" w:cs="Times New Roman"/>
                <w:sz w:val="24"/>
                <w:szCs w:val="24"/>
              </w:rPr>
            </w:pPr>
          </w:p>
        </w:tc>
        <w:tc>
          <w:tcPr>
            <w:tcW w:w="624" w:type="dxa"/>
            <w:gridSpan w:val="4"/>
          </w:tcPr>
          <w:p w:rsidR="00657935" w:rsidRPr="001637B9" w:rsidRDefault="00657935" w:rsidP="00643735">
            <w:pPr>
              <w:jc w:val="both"/>
              <w:rPr>
                <w:rFonts w:ascii="Times New Roman" w:hAnsi="Times New Roman" w:cs="Times New Roman"/>
                <w:sz w:val="24"/>
                <w:szCs w:val="24"/>
              </w:rPr>
            </w:pPr>
          </w:p>
        </w:tc>
        <w:tc>
          <w:tcPr>
            <w:tcW w:w="6381" w:type="dxa"/>
            <w:gridSpan w:val="16"/>
          </w:tcPr>
          <w:p w:rsidR="00657935" w:rsidRPr="001637B9" w:rsidRDefault="00657935" w:rsidP="00643735">
            <w:pPr>
              <w:jc w:val="both"/>
              <w:rPr>
                <w:rFonts w:ascii="Times New Roman" w:hAnsi="Times New Roman" w:cs="Times New Roman"/>
                <w:sz w:val="24"/>
                <w:szCs w:val="24"/>
              </w:rPr>
            </w:pPr>
          </w:p>
        </w:tc>
      </w:tr>
      <w:tr w:rsidR="00E43D0E" w:rsidRPr="001637B9" w:rsidTr="00E43D0E">
        <w:tc>
          <w:tcPr>
            <w:tcW w:w="9417" w:type="dxa"/>
            <w:gridSpan w:val="22"/>
          </w:tcPr>
          <w:p w:rsidR="00E43D0E" w:rsidRPr="001637B9" w:rsidRDefault="00E43D0E" w:rsidP="00643735">
            <w:pPr>
              <w:jc w:val="both"/>
              <w:rPr>
                <w:rFonts w:ascii="Times New Roman" w:hAnsi="Times New Roman" w:cs="Times New Roman"/>
                <w:sz w:val="24"/>
                <w:szCs w:val="24"/>
              </w:rPr>
            </w:pPr>
          </w:p>
        </w:tc>
      </w:tr>
      <w:tr w:rsidR="00643735" w:rsidRPr="001637B9" w:rsidTr="009C0B87">
        <w:tc>
          <w:tcPr>
            <w:tcW w:w="1896" w:type="dxa"/>
          </w:tcPr>
          <w:p w:rsidR="00896C34" w:rsidRPr="001637B9" w:rsidRDefault="00643735" w:rsidP="009E5CD6">
            <w:pPr>
              <w:jc w:val="both"/>
              <w:rPr>
                <w:rFonts w:ascii="Times New Roman" w:hAnsi="Times New Roman" w:cs="Times New Roman"/>
                <w:bCs/>
                <w:sz w:val="24"/>
                <w:szCs w:val="24"/>
              </w:rPr>
            </w:pPr>
            <w:r w:rsidRPr="001637B9">
              <w:rPr>
                <w:rFonts w:ascii="Times New Roman" w:hAnsi="Times New Roman" w:cs="Times New Roman"/>
                <w:bCs/>
                <w:sz w:val="24"/>
                <w:szCs w:val="24"/>
              </w:rPr>
              <w:lastRenderedPageBreak/>
              <w:t xml:space="preserve">Organik Ürün </w:t>
            </w:r>
          </w:p>
          <w:p w:rsidR="00643735" w:rsidRPr="001637B9" w:rsidRDefault="00643735" w:rsidP="00E43D0E">
            <w:pPr>
              <w:jc w:val="both"/>
              <w:rPr>
                <w:rFonts w:ascii="Times New Roman" w:hAnsi="Times New Roman" w:cs="Times New Roman"/>
                <w:bCs/>
                <w:sz w:val="24"/>
                <w:szCs w:val="24"/>
              </w:rPr>
            </w:pPr>
            <w:r w:rsidRPr="001637B9">
              <w:rPr>
                <w:rFonts w:ascii="Times New Roman" w:hAnsi="Times New Roman" w:cs="Times New Roman"/>
                <w:bCs/>
                <w:sz w:val="24"/>
                <w:szCs w:val="24"/>
              </w:rPr>
              <w:t xml:space="preserve">Logoları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21.</w:t>
            </w:r>
          </w:p>
        </w:tc>
        <w:tc>
          <w:tcPr>
            <w:tcW w:w="868" w:type="dxa"/>
            <w:gridSpan w:val="7"/>
          </w:tcPr>
          <w:p w:rsidR="00643735"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Ulusal organik ürün logosunun mülkiyetinin tek sahibi Bakanlık olup, kullanımına sadece Bakanlık izin verebilir.</w:t>
            </w:r>
          </w:p>
        </w:tc>
      </w:tr>
      <w:tr w:rsidR="009E5CD6" w:rsidRPr="001637B9" w:rsidTr="009C0B87">
        <w:tc>
          <w:tcPr>
            <w:tcW w:w="1896" w:type="dxa"/>
          </w:tcPr>
          <w:p w:rsidR="00E43D0E" w:rsidRPr="001637B9" w:rsidRDefault="00E43D0E" w:rsidP="00E43D0E">
            <w:pPr>
              <w:jc w:val="both"/>
              <w:rPr>
                <w:rFonts w:ascii="Times New Roman" w:hAnsi="Times New Roman" w:cs="Times New Roman"/>
                <w:bCs/>
                <w:sz w:val="24"/>
                <w:szCs w:val="24"/>
              </w:rPr>
            </w:pPr>
            <w:r w:rsidRPr="001637B9">
              <w:rPr>
                <w:rFonts w:ascii="Times New Roman" w:hAnsi="Times New Roman" w:cs="Times New Roman"/>
                <w:bCs/>
                <w:sz w:val="24"/>
                <w:szCs w:val="24"/>
              </w:rPr>
              <w:t>Kullanma</w:t>
            </w:r>
          </w:p>
          <w:p w:rsidR="009E5CD6" w:rsidRPr="001637B9" w:rsidRDefault="00E43D0E" w:rsidP="00E43D0E">
            <w:pPr>
              <w:jc w:val="both"/>
              <w:rPr>
                <w:rFonts w:ascii="Times New Roman" w:hAnsi="Times New Roman" w:cs="Times New Roman"/>
                <w:bCs/>
                <w:sz w:val="24"/>
                <w:szCs w:val="24"/>
              </w:rPr>
            </w:pPr>
            <w:r w:rsidRPr="001637B9">
              <w:rPr>
                <w:rFonts w:ascii="Times New Roman" w:hAnsi="Times New Roman" w:cs="Times New Roman"/>
                <w:bCs/>
                <w:sz w:val="24"/>
                <w:szCs w:val="24"/>
              </w:rPr>
              <w:t>Koşulları</w:t>
            </w:r>
          </w:p>
        </w:tc>
        <w:tc>
          <w:tcPr>
            <w:tcW w:w="516" w:type="dxa"/>
          </w:tcPr>
          <w:p w:rsidR="009E5CD6" w:rsidRPr="001637B9" w:rsidRDefault="009E5CD6" w:rsidP="00643735">
            <w:pPr>
              <w:jc w:val="both"/>
              <w:rPr>
                <w:rFonts w:ascii="Times New Roman" w:hAnsi="Times New Roman" w:cs="Times New Roman"/>
                <w:sz w:val="24"/>
                <w:szCs w:val="24"/>
              </w:rPr>
            </w:pPr>
          </w:p>
        </w:tc>
        <w:tc>
          <w:tcPr>
            <w:tcW w:w="868" w:type="dxa"/>
            <w:gridSpan w:val="7"/>
          </w:tcPr>
          <w:p w:rsidR="009E5CD6"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9E5CD6"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Bu Yasa kurallarına göre üretilmiş organik ürünlerin ve girdilerin etiketinde, sunumunda ve tanıtımında ulusal organik </w:t>
            </w:r>
            <w:proofErr w:type="gramStart"/>
            <w:r w:rsidRPr="001637B9">
              <w:rPr>
                <w:rFonts w:ascii="Times New Roman" w:hAnsi="Times New Roman" w:cs="Times New Roman"/>
                <w:sz w:val="24"/>
                <w:szCs w:val="24"/>
              </w:rPr>
              <w:t>logo</w:t>
            </w:r>
            <w:proofErr w:type="gramEnd"/>
            <w:r w:rsidRPr="001637B9">
              <w:rPr>
                <w:rFonts w:ascii="Times New Roman" w:hAnsi="Times New Roman" w:cs="Times New Roman"/>
                <w:sz w:val="24"/>
                <w:szCs w:val="24"/>
              </w:rPr>
              <w:t xml:space="preserve"> dışında, diğer organik ürün logolarının kullanımı, Bakanlığın iznine tabidir.</w:t>
            </w:r>
          </w:p>
        </w:tc>
      </w:tr>
      <w:tr w:rsidR="009E5CD6" w:rsidRPr="001637B9" w:rsidTr="009C0B87">
        <w:tc>
          <w:tcPr>
            <w:tcW w:w="1896" w:type="dxa"/>
          </w:tcPr>
          <w:p w:rsidR="009E5CD6" w:rsidRPr="001637B9" w:rsidRDefault="009E5CD6" w:rsidP="00EC2A67">
            <w:pPr>
              <w:jc w:val="both"/>
              <w:rPr>
                <w:rFonts w:ascii="Times New Roman" w:hAnsi="Times New Roman" w:cs="Times New Roman"/>
                <w:bCs/>
                <w:sz w:val="24"/>
                <w:szCs w:val="24"/>
              </w:rPr>
            </w:pPr>
          </w:p>
          <w:p w:rsidR="009E5CD6" w:rsidRPr="001637B9" w:rsidRDefault="009E5CD6" w:rsidP="00EC2A67">
            <w:pPr>
              <w:jc w:val="both"/>
              <w:rPr>
                <w:rFonts w:ascii="Times New Roman" w:hAnsi="Times New Roman" w:cs="Times New Roman"/>
                <w:bCs/>
                <w:sz w:val="24"/>
                <w:szCs w:val="24"/>
              </w:rPr>
            </w:pPr>
          </w:p>
        </w:tc>
        <w:tc>
          <w:tcPr>
            <w:tcW w:w="516" w:type="dxa"/>
          </w:tcPr>
          <w:p w:rsidR="009E5CD6" w:rsidRPr="001637B9" w:rsidRDefault="009E5CD6" w:rsidP="00643735">
            <w:pPr>
              <w:jc w:val="both"/>
              <w:rPr>
                <w:rFonts w:ascii="Times New Roman" w:hAnsi="Times New Roman" w:cs="Times New Roman"/>
                <w:sz w:val="24"/>
                <w:szCs w:val="24"/>
              </w:rPr>
            </w:pPr>
          </w:p>
        </w:tc>
        <w:tc>
          <w:tcPr>
            <w:tcW w:w="868" w:type="dxa"/>
            <w:gridSpan w:val="7"/>
          </w:tcPr>
          <w:p w:rsidR="009E5CD6"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9E5CD6"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Yerel organik ürün ve girdilerin iç pazara sunumunda, Bakanlık tarafından belirlenen ulusal organik ürün logosunun kullanılması zorunludur.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9E5CD6" w:rsidP="00643735">
            <w:pPr>
              <w:jc w:val="both"/>
              <w:rPr>
                <w:rFonts w:ascii="Times New Roman" w:hAnsi="Times New Roman" w:cs="Times New Roman"/>
                <w:sz w:val="24"/>
                <w:szCs w:val="24"/>
              </w:rPr>
            </w:pPr>
            <w:r w:rsidRPr="001637B9">
              <w:rPr>
                <w:rFonts w:ascii="Times New Roman" w:hAnsi="Times New Roman" w:cs="Times New Roman"/>
                <w:sz w:val="24"/>
                <w:szCs w:val="24"/>
              </w:rPr>
              <w:t>(4</w:t>
            </w:r>
            <w:r w:rsidR="00643735" w:rsidRPr="001637B9">
              <w:rPr>
                <w:rFonts w:ascii="Times New Roman" w:hAnsi="Times New Roman" w:cs="Times New Roman"/>
                <w:sz w:val="24"/>
                <w:szCs w:val="24"/>
              </w:rPr>
              <w:t>)</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Ulusal organik ürün logosu sadece bu Yasa kurallarına göre üretilmiş organik ürünlerin ve girdilerin etiketinde, sunumunda ve tanıtımında kullanılabilir.</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Ulusal organik ürün logosu;</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17"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Bakanlık ve Kontrol Kuruluşundan önceden yazılı izin almaksızın</w:t>
            </w:r>
            <w:r w:rsidR="00C75029">
              <w:rPr>
                <w:rFonts w:ascii="Times New Roman" w:hAnsi="Times New Roman" w:cs="Times New Roman"/>
                <w:sz w:val="24"/>
                <w:szCs w:val="24"/>
              </w:rPr>
              <w:t>,</w:t>
            </w:r>
            <w:r w:rsidRPr="001637B9">
              <w:rPr>
                <w:rFonts w:ascii="Times New Roman" w:hAnsi="Times New Roman" w:cs="Times New Roman"/>
                <w:sz w:val="24"/>
                <w:szCs w:val="24"/>
              </w:rPr>
              <w:t xml:space="preserve"> organik ürünlerde veya gıdalarda kullanılamaz.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17"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Yasada öngörülen kurallara uygun olarak üretilmemiş, kontrol edilmemiş ve sertifikalandırılmamış ürünlerde kullanılamaz.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17" w:type="dxa"/>
            <w:gridSpan w:val="8"/>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Dönüşüm süreci ürünlerinde ve ülke sınırları içerisinde yeniden paketlenenler dâhil ithal edilen ürünlerde kullanılamaz.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317" w:type="dxa"/>
            <w:gridSpan w:val="8"/>
          </w:tcPr>
          <w:p w:rsidR="00643735" w:rsidRPr="001637B9" w:rsidRDefault="00472241" w:rsidP="00643735">
            <w:pPr>
              <w:jc w:val="both"/>
              <w:rPr>
                <w:rFonts w:ascii="Times New Roman" w:hAnsi="Times New Roman" w:cs="Times New Roman"/>
                <w:sz w:val="24"/>
                <w:szCs w:val="24"/>
              </w:rPr>
            </w:pPr>
            <w:r w:rsidRPr="001637B9">
              <w:rPr>
                <w:rFonts w:ascii="Times New Roman" w:hAnsi="Times New Roman" w:cs="Times New Roman"/>
                <w:sz w:val="24"/>
                <w:szCs w:val="24"/>
              </w:rPr>
              <w:t>Organik tarım logosu, organik kurallara göre üretilmeyen sertifikalı ürünlerde kullanılamaz.</w:t>
            </w:r>
          </w:p>
        </w:tc>
      </w:tr>
      <w:tr w:rsidR="00643735" w:rsidRPr="001637B9" w:rsidTr="00AF67B5">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820" w:type="dxa"/>
            <w:gridSpan w:val="5"/>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317" w:type="dxa"/>
            <w:gridSpan w:val="8"/>
          </w:tcPr>
          <w:p w:rsidR="00643735" w:rsidRPr="001637B9" w:rsidRDefault="0012092D" w:rsidP="00643735">
            <w:pPr>
              <w:jc w:val="both"/>
              <w:rPr>
                <w:rFonts w:ascii="Times New Roman" w:hAnsi="Times New Roman" w:cs="Times New Roman"/>
                <w:sz w:val="24"/>
                <w:szCs w:val="24"/>
              </w:rPr>
            </w:pPr>
            <w:r w:rsidRPr="001637B9">
              <w:rPr>
                <w:rFonts w:ascii="Times New Roman" w:hAnsi="Times New Roman" w:cs="Times New Roman"/>
                <w:sz w:val="24"/>
                <w:szCs w:val="24"/>
              </w:rPr>
              <w:t>İzlenebilirliği kısmen veya tamamen mümkün olmayan organik ürünlerde kullanılamaz.</w:t>
            </w:r>
          </w:p>
        </w:tc>
      </w:tr>
      <w:tr w:rsidR="00643735" w:rsidRPr="001637B9" w:rsidTr="009C0B87">
        <w:tc>
          <w:tcPr>
            <w:tcW w:w="1896" w:type="dxa"/>
          </w:tcPr>
          <w:p w:rsidR="00643735" w:rsidRPr="001637B9" w:rsidRDefault="00643735" w:rsidP="00643735">
            <w:pPr>
              <w:jc w:val="both"/>
              <w:rPr>
                <w:rFonts w:ascii="Times New Roman" w:hAnsi="Times New Roman" w:cs="Times New Roman"/>
                <w:bCs/>
                <w:sz w:val="24"/>
                <w:szCs w:val="24"/>
              </w:rPr>
            </w:pP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(6)</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Bakanlık, organik ürünlerle ilgili olarak, farkındalığı </w:t>
            </w:r>
            <w:proofErr w:type="gramStart"/>
            <w:r w:rsidRPr="001637B9">
              <w:rPr>
                <w:rFonts w:ascii="Times New Roman" w:hAnsi="Times New Roman" w:cs="Times New Roman"/>
                <w:sz w:val="24"/>
                <w:szCs w:val="24"/>
              </w:rPr>
              <w:t>artırma,</w:t>
            </w:r>
            <w:proofErr w:type="gramEnd"/>
            <w:r w:rsidRPr="001637B9">
              <w:rPr>
                <w:rFonts w:ascii="Times New Roman" w:hAnsi="Times New Roman" w:cs="Times New Roman"/>
                <w:sz w:val="24"/>
                <w:szCs w:val="24"/>
              </w:rPr>
              <w:t xml:space="preserve"> ve tanıtım kampanyaları yapılırken, yanlış anlama ve karışıklığı önlemek amacıyla</w:t>
            </w:r>
            <w:r w:rsidR="00C75029">
              <w:rPr>
                <w:rFonts w:ascii="Times New Roman" w:hAnsi="Times New Roman" w:cs="Times New Roman"/>
                <w:sz w:val="24"/>
                <w:szCs w:val="24"/>
              </w:rPr>
              <w:t>,</w:t>
            </w:r>
            <w:r w:rsidRPr="001637B9">
              <w:rPr>
                <w:rFonts w:ascii="Times New Roman" w:hAnsi="Times New Roman" w:cs="Times New Roman"/>
                <w:sz w:val="24"/>
                <w:szCs w:val="24"/>
              </w:rPr>
              <w:t xml:space="preserve"> ayrıca ulusal ürün logosunun özellikleri hakkında tüketicinin yazılı, görsel ve iletişim yoluyla bilgilendirilmesi için gerekli tedbirleri alır.</w:t>
            </w:r>
          </w:p>
        </w:tc>
      </w:tr>
      <w:tr w:rsidR="00643735" w:rsidRPr="001637B9" w:rsidTr="00E43D0E">
        <w:tc>
          <w:tcPr>
            <w:tcW w:w="1896" w:type="dxa"/>
          </w:tcPr>
          <w:p w:rsidR="00643735" w:rsidRPr="001637B9" w:rsidRDefault="00643735" w:rsidP="00643735">
            <w:pPr>
              <w:jc w:val="both"/>
              <w:rPr>
                <w:rFonts w:ascii="Times New Roman" w:hAnsi="Times New Roman" w:cs="Times New Roman"/>
                <w:bCs/>
                <w:sz w:val="24"/>
                <w:szCs w:val="24"/>
              </w:rPr>
            </w:pPr>
          </w:p>
        </w:tc>
        <w:tc>
          <w:tcPr>
            <w:tcW w:w="7521" w:type="dxa"/>
            <w:gridSpan w:val="21"/>
          </w:tcPr>
          <w:p w:rsidR="006F4794" w:rsidRPr="001637B9" w:rsidRDefault="006F4794" w:rsidP="00643735">
            <w:pPr>
              <w:jc w:val="both"/>
              <w:rPr>
                <w:rFonts w:ascii="Times New Roman" w:hAnsi="Times New Roman" w:cs="Times New Roman"/>
                <w:sz w:val="24"/>
                <w:szCs w:val="24"/>
              </w:rPr>
            </w:pPr>
          </w:p>
        </w:tc>
      </w:tr>
      <w:tr w:rsidR="00D17985" w:rsidRPr="001637B9" w:rsidTr="00E43D0E">
        <w:tc>
          <w:tcPr>
            <w:tcW w:w="1896" w:type="dxa"/>
          </w:tcPr>
          <w:p w:rsidR="00D17985" w:rsidRPr="001637B9" w:rsidRDefault="00D17985" w:rsidP="00643735">
            <w:pPr>
              <w:jc w:val="both"/>
              <w:rPr>
                <w:rFonts w:ascii="Times New Roman" w:hAnsi="Times New Roman" w:cs="Times New Roman"/>
                <w:bCs/>
                <w:sz w:val="24"/>
                <w:szCs w:val="24"/>
              </w:rPr>
            </w:pPr>
          </w:p>
        </w:tc>
        <w:tc>
          <w:tcPr>
            <w:tcW w:w="7521" w:type="dxa"/>
            <w:gridSpan w:val="21"/>
          </w:tcPr>
          <w:p w:rsidR="00D17985" w:rsidRDefault="00D17985" w:rsidP="00643735">
            <w:pPr>
              <w:jc w:val="both"/>
              <w:rPr>
                <w:rFonts w:ascii="Times New Roman" w:hAnsi="Times New Roman" w:cs="Times New Roman"/>
                <w:sz w:val="24"/>
                <w:szCs w:val="24"/>
              </w:rPr>
            </w:pPr>
          </w:p>
        </w:tc>
      </w:tr>
      <w:tr w:rsidR="00643735" w:rsidRPr="001637B9" w:rsidTr="00E43D0E">
        <w:tc>
          <w:tcPr>
            <w:tcW w:w="1896" w:type="dxa"/>
          </w:tcPr>
          <w:p w:rsidR="00643735" w:rsidRPr="001637B9" w:rsidRDefault="00643735" w:rsidP="00643735">
            <w:pPr>
              <w:jc w:val="both"/>
              <w:rPr>
                <w:rFonts w:ascii="Times New Roman" w:hAnsi="Times New Roman" w:cs="Times New Roman"/>
                <w:bCs/>
                <w:sz w:val="24"/>
                <w:szCs w:val="24"/>
              </w:rPr>
            </w:pPr>
          </w:p>
        </w:tc>
        <w:tc>
          <w:tcPr>
            <w:tcW w:w="7521" w:type="dxa"/>
            <w:gridSpan w:val="21"/>
          </w:tcPr>
          <w:p w:rsidR="00BB7A87" w:rsidRPr="001637B9" w:rsidRDefault="00643735" w:rsidP="007C34BE">
            <w:pPr>
              <w:rPr>
                <w:rFonts w:ascii="Times New Roman" w:hAnsi="Times New Roman" w:cs="Times New Roman"/>
                <w:sz w:val="24"/>
                <w:szCs w:val="24"/>
              </w:rPr>
            </w:pPr>
            <w:r w:rsidRPr="001637B9">
              <w:rPr>
                <w:rFonts w:ascii="Times New Roman" w:hAnsi="Times New Roman" w:cs="Times New Roman"/>
                <w:sz w:val="24"/>
                <w:szCs w:val="24"/>
              </w:rPr>
              <w:t>DÖRDÜNCÜ KISIM</w:t>
            </w:r>
          </w:p>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bCs/>
                <w:sz w:val="24"/>
                <w:szCs w:val="24"/>
              </w:rPr>
              <w:t xml:space="preserve">Kontrol Sisteminin Kurulması, </w:t>
            </w:r>
            <w:proofErr w:type="gramStart"/>
            <w:r w:rsidRPr="001637B9">
              <w:rPr>
                <w:rFonts w:ascii="Times New Roman" w:hAnsi="Times New Roman" w:cs="Times New Roman"/>
                <w:bCs/>
                <w:sz w:val="24"/>
                <w:szCs w:val="24"/>
              </w:rPr>
              <w:t>Kontrol  Kuruluşlarının</w:t>
            </w:r>
            <w:proofErr w:type="gramEnd"/>
            <w:r w:rsidRPr="001637B9">
              <w:rPr>
                <w:rFonts w:ascii="Times New Roman" w:hAnsi="Times New Roman" w:cs="Times New Roman"/>
                <w:bCs/>
                <w:sz w:val="24"/>
                <w:szCs w:val="24"/>
              </w:rPr>
              <w:t xml:space="preserve"> Yetkilendirilmesi </w:t>
            </w:r>
            <w:r w:rsidR="005B27AA" w:rsidRPr="001637B9">
              <w:rPr>
                <w:rFonts w:ascii="Times New Roman" w:hAnsi="Times New Roman" w:cs="Times New Roman"/>
                <w:bCs/>
                <w:sz w:val="24"/>
                <w:szCs w:val="24"/>
              </w:rPr>
              <w:t xml:space="preserve">ve </w:t>
            </w:r>
            <w:r w:rsidRPr="001637B9">
              <w:rPr>
                <w:rFonts w:ascii="Times New Roman" w:hAnsi="Times New Roman" w:cs="Times New Roman"/>
                <w:bCs/>
                <w:sz w:val="24"/>
                <w:szCs w:val="24"/>
              </w:rPr>
              <w:t>Yükümlülükleri,</w:t>
            </w:r>
            <w:r w:rsidR="00C67514">
              <w:rPr>
                <w:rFonts w:ascii="Times New Roman" w:hAnsi="Times New Roman" w:cs="Times New Roman"/>
                <w:bCs/>
                <w:sz w:val="24"/>
                <w:szCs w:val="24"/>
              </w:rPr>
              <w:t xml:space="preserve"> </w:t>
            </w:r>
            <w:r w:rsidRPr="001637B9">
              <w:rPr>
                <w:rFonts w:ascii="Times New Roman" w:hAnsi="Times New Roman" w:cs="Times New Roman"/>
                <w:bCs/>
                <w:sz w:val="24"/>
                <w:szCs w:val="24"/>
              </w:rPr>
              <w:t>Gözetim ve Denetim, Yıllık Raporlar, Kontrol Sistemine Bağlılık</w:t>
            </w:r>
            <w:r w:rsidR="00E15454" w:rsidRPr="001637B9">
              <w:rPr>
                <w:rFonts w:ascii="Times New Roman" w:hAnsi="Times New Roman" w:cs="Times New Roman"/>
                <w:bCs/>
                <w:sz w:val="24"/>
                <w:szCs w:val="24"/>
              </w:rPr>
              <w:t>,</w:t>
            </w:r>
            <w:r w:rsidRPr="001637B9">
              <w:rPr>
                <w:rFonts w:ascii="Times New Roman" w:hAnsi="Times New Roman" w:cs="Times New Roman"/>
                <w:bCs/>
                <w:sz w:val="24"/>
                <w:szCs w:val="24"/>
              </w:rPr>
              <w:t xml:space="preserve"> Serti</w:t>
            </w:r>
            <w:r w:rsidR="00E15454" w:rsidRPr="001637B9">
              <w:rPr>
                <w:rFonts w:ascii="Times New Roman" w:hAnsi="Times New Roman" w:cs="Times New Roman"/>
                <w:bCs/>
                <w:sz w:val="24"/>
                <w:szCs w:val="24"/>
              </w:rPr>
              <w:t>fikasyon İşlemleri, Usulsüzlük v</w:t>
            </w:r>
            <w:r w:rsidRPr="001637B9">
              <w:rPr>
                <w:rFonts w:ascii="Times New Roman" w:hAnsi="Times New Roman" w:cs="Times New Roman"/>
                <w:bCs/>
                <w:sz w:val="24"/>
                <w:szCs w:val="24"/>
              </w:rPr>
              <w:t>e İhlaller, İstatistiki Bilgi ve Bilgi Paylaşımı</w:t>
            </w:r>
          </w:p>
        </w:tc>
      </w:tr>
      <w:tr w:rsidR="00643735" w:rsidRPr="001637B9" w:rsidTr="00E43D0E">
        <w:tc>
          <w:tcPr>
            <w:tcW w:w="1896" w:type="dxa"/>
          </w:tcPr>
          <w:p w:rsidR="00643735" w:rsidRPr="001637B9" w:rsidRDefault="00643735" w:rsidP="00643735">
            <w:pPr>
              <w:jc w:val="both"/>
              <w:rPr>
                <w:rFonts w:ascii="Times New Roman" w:hAnsi="Times New Roman" w:cs="Times New Roman"/>
                <w:bCs/>
                <w:sz w:val="24"/>
                <w:szCs w:val="24"/>
              </w:rPr>
            </w:pPr>
          </w:p>
        </w:tc>
        <w:tc>
          <w:tcPr>
            <w:tcW w:w="7521" w:type="dxa"/>
            <w:gridSpan w:val="21"/>
          </w:tcPr>
          <w:p w:rsidR="00643735" w:rsidRPr="001637B9" w:rsidRDefault="00643735" w:rsidP="00C67514">
            <w:pPr>
              <w:jc w:val="both"/>
              <w:rPr>
                <w:rFonts w:ascii="Times New Roman" w:hAnsi="Times New Roman" w:cs="Times New Roman"/>
                <w:sz w:val="24"/>
                <w:szCs w:val="24"/>
              </w:rPr>
            </w:pPr>
          </w:p>
        </w:tc>
      </w:tr>
      <w:tr w:rsidR="00643735" w:rsidRPr="001637B9" w:rsidTr="009C0B87">
        <w:tc>
          <w:tcPr>
            <w:tcW w:w="1896" w:type="dxa"/>
          </w:tcPr>
          <w:p w:rsidR="00643735" w:rsidRPr="001637B9" w:rsidRDefault="00C67514" w:rsidP="007C34BE">
            <w:pPr>
              <w:jc w:val="left"/>
              <w:rPr>
                <w:rFonts w:ascii="Times New Roman" w:hAnsi="Times New Roman" w:cs="Times New Roman"/>
                <w:bCs/>
                <w:sz w:val="24"/>
                <w:szCs w:val="24"/>
              </w:rPr>
            </w:pPr>
            <w:proofErr w:type="gramStart"/>
            <w:r>
              <w:rPr>
                <w:rFonts w:ascii="Times New Roman" w:hAnsi="Times New Roman" w:cs="Times New Roman"/>
                <w:bCs/>
                <w:sz w:val="24"/>
                <w:szCs w:val="24"/>
              </w:rPr>
              <w:t>Kontrol  Sisteminin</w:t>
            </w:r>
            <w:proofErr w:type="gramEnd"/>
            <w:r>
              <w:rPr>
                <w:rFonts w:ascii="Times New Roman" w:hAnsi="Times New Roman" w:cs="Times New Roman"/>
                <w:bCs/>
                <w:sz w:val="24"/>
                <w:szCs w:val="24"/>
              </w:rPr>
              <w:t xml:space="preserve"> Kurulmasına  </w:t>
            </w:r>
          </w:p>
        </w:tc>
        <w:tc>
          <w:tcPr>
            <w:tcW w:w="516" w:type="dxa"/>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22.</w:t>
            </w: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Bakanlık, müteşebbislerin kontrollerinden sorumlu bir veya daha fazla kamu ve/veya özel kuruluşu yetkilendirmek suretiyle bir kontrol sistemi kurar.</w:t>
            </w:r>
          </w:p>
        </w:tc>
      </w:tr>
      <w:tr w:rsidR="00643735" w:rsidRPr="001637B9" w:rsidTr="009C0B87">
        <w:tc>
          <w:tcPr>
            <w:tcW w:w="1896" w:type="dxa"/>
          </w:tcPr>
          <w:p w:rsidR="00643735" w:rsidRPr="001637B9" w:rsidRDefault="007C34BE" w:rsidP="00643735">
            <w:pPr>
              <w:jc w:val="both"/>
              <w:rPr>
                <w:rFonts w:ascii="Times New Roman" w:hAnsi="Times New Roman" w:cs="Times New Roman"/>
                <w:bCs/>
                <w:sz w:val="24"/>
                <w:szCs w:val="24"/>
              </w:rPr>
            </w:pPr>
            <w:r w:rsidRPr="001637B9">
              <w:rPr>
                <w:rFonts w:ascii="Times New Roman" w:hAnsi="Times New Roman" w:cs="Times New Roman"/>
                <w:bCs/>
                <w:sz w:val="24"/>
                <w:szCs w:val="24"/>
              </w:rPr>
              <w:t>İlişkin Kurallar</w:t>
            </w:r>
          </w:p>
        </w:tc>
        <w:tc>
          <w:tcPr>
            <w:tcW w:w="516" w:type="dxa"/>
          </w:tcPr>
          <w:p w:rsidR="00643735" w:rsidRPr="001637B9" w:rsidRDefault="00643735" w:rsidP="00643735">
            <w:pPr>
              <w:jc w:val="both"/>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E43D0E" w:rsidRPr="001637B9" w:rsidRDefault="00643735" w:rsidP="00EA753A">
            <w:pPr>
              <w:jc w:val="both"/>
              <w:rPr>
                <w:rFonts w:ascii="Times New Roman" w:hAnsi="Times New Roman" w:cs="Times New Roman"/>
                <w:sz w:val="24"/>
                <w:szCs w:val="24"/>
              </w:rPr>
            </w:pPr>
            <w:r w:rsidRPr="001637B9">
              <w:rPr>
                <w:rFonts w:ascii="Times New Roman" w:hAnsi="Times New Roman" w:cs="Times New Roman"/>
                <w:sz w:val="24"/>
                <w:szCs w:val="24"/>
              </w:rPr>
              <w:t xml:space="preserve">Bakanlık, </w:t>
            </w:r>
            <w:r w:rsidRPr="001637B9">
              <w:rPr>
                <w:rFonts w:ascii="Times New Roman" w:eastAsia="SimSun" w:hAnsi="Times New Roman" w:cs="Times New Roman"/>
                <w:sz w:val="24"/>
                <w:szCs w:val="24"/>
              </w:rPr>
              <w:t>tüzüklerde belirtilen</w:t>
            </w:r>
            <w:r w:rsidRPr="001637B9">
              <w:rPr>
                <w:rFonts w:ascii="Times New Roman" w:hAnsi="Times New Roman" w:cs="Times New Roman"/>
                <w:sz w:val="24"/>
                <w:szCs w:val="24"/>
              </w:rPr>
              <w:t xml:space="preserve"> kurallara ve ilgili standartlara uyduklarını doğrulamak ve uyulmaması durumunda etkili önlemler alınmasını sağlamak için Kontrol Kuruluşları üzerind</w:t>
            </w:r>
            <w:r w:rsidR="005B27AA" w:rsidRPr="001637B9">
              <w:rPr>
                <w:rFonts w:ascii="Times New Roman" w:hAnsi="Times New Roman" w:cs="Times New Roman"/>
                <w:sz w:val="24"/>
                <w:szCs w:val="24"/>
              </w:rPr>
              <w:t>eki</w:t>
            </w:r>
            <w:r w:rsidR="00C67514">
              <w:rPr>
                <w:rFonts w:ascii="Times New Roman" w:hAnsi="Times New Roman" w:cs="Times New Roman"/>
                <w:sz w:val="24"/>
                <w:szCs w:val="24"/>
              </w:rPr>
              <w:t>,</w:t>
            </w:r>
            <w:r w:rsidR="005B27AA" w:rsidRPr="001637B9">
              <w:rPr>
                <w:rFonts w:ascii="Times New Roman" w:hAnsi="Times New Roman" w:cs="Times New Roman"/>
                <w:sz w:val="24"/>
                <w:szCs w:val="24"/>
              </w:rPr>
              <w:t xml:space="preserve"> denetim ve gözetim yetkisine </w:t>
            </w:r>
            <w:r w:rsidRPr="001637B9">
              <w:rPr>
                <w:rFonts w:ascii="Times New Roman" w:hAnsi="Times New Roman" w:cs="Times New Roman"/>
                <w:sz w:val="24"/>
                <w:szCs w:val="24"/>
              </w:rPr>
              <w:t xml:space="preserve">haizdir. </w:t>
            </w:r>
          </w:p>
        </w:tc>
      </w:tr>
      <w:tr w:rsidR="00643735" w:rsidRPr="001637B9" w:rsidTr="009C0B87">
        <w:tc>
          <w:tcPr>
            <w:tcW w:w="1896" w:type="dxa"/>
          </w:tcPr>
          <w:p w:rsidR="00643735" w:rsidRPr="001637B9" w:rsidRDefault="00643735" w:rsidP="00643735">
            <w:pPr>
              <w:jc w:val="both"/>
              <w:rPr>
                <w:rFonts w:ascii="Times New Roman" w:hAnsi="Times New Roman" w:cs="Times New Roman"/>
                <w:bCs/>
                <w:strike/>
                <w:sz w:val="24"/>
                <w:szCs w:val="24"/>
              </w:rPr>
            </w:pPr>
          </w:p>
        </w:tc>
        <w:tc>
          <w:tcPr>
            <w:tcW w:w="516" w:type="dxa"/>
          </w:tcPr>
          <w:p w:rsidR="00643735" w:rsidRPr="001637B9" w:rsidRDefault="00643735" w:rsidP="00643735">
            <w:pPr>
              <w:jc w:val="both"/>
              <w:rPr>
                <w:rFonts w:ascii="Times New Roman" w:hAnsi="Times New Roman" w:cs="Times New Roman"/>
                <w:strike/>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643735" w:rsidRPr="001637B9" w:rsidRDefault="00643735" w:rsidP="00896C34">
            <w:pPr>
              <w:jc w:val="both"/>
              <w:rPr>
                <w:rFonts w:ascii="Times New Roman" w:hAnsi="Times New Roman" w:cs="Times New Roman"/>
                <w:sz w:val="24"/>
                <w:szCs w:val="24"/>
              </w:rPr>
            </w:pPr>
            <w:r w:rsidRPr="001637B9">
              <w:rPr>
                <w:rFonts w:ascii="Times New Roman" w:hAnsi="Times New Roman" w:cs="Times New Roman"/>
                <w:sz w:val="24"/>
                <w:szCs w:val="24"/>
              </w:rPr>
              <w:t xml:space="preserve">Ambalajlı gıdalar üzerine çalışan toptancılar ve nihai tüketici veya kullanıcıya satış yapan müteşebbisler hariç olmak üzere, tüm müteşebbisler yılda en az bir kez </w:t>
            </w:r>
            <w:r w:rsidR="00CE2CC0" w:rsidRPr="001637B9">
              <w:rPr>
                <w:rFonts w:ascii="Times New Roman" w:hAnsi="Times New Roman" w:cs="Times New Roman"/>
                <w:sz w:val="24"/>
                <w:szCs w:val="24"/>
              </w:rPr>
              <w:t>uygunluğun doğrulanmasına dair denetlenip teyit edilirler.</w:t>
            </w:r>
            <w:r w:rsidR="001F4D1A" w:rsidRPr="001637B9">
              <w:rPr>
                <w:rFonts w:ascii="Times New Roman" w:hAnsi="Times New Roman" w:cs="Times New Roman"/>
                <w:b/>
                <w:sz w:val="24"/>
                <w:szCs w:val="24"/>
              </w:rPr>
              <w:t xml:space="preserve"> </w:t>
            </w:r>
          </w:p>
        </w:tc>
      </w:tr>
      <w:tr w:rsidR="006F4794" w:rsidRPr="001637B9" w:rsidTr="009C0B87">
        <w:tc>
          <w:tcPr>
            <w:tcW w:w="1896" w:type="dxa"/>
          </w:tcPr>
          <w:p w:rsidR="006F4794" w:rsidRPr="001637B9" w:rsidRDefault="006F4794" w:rsidP="00643735">
            <w:pPr>
              <w:jc w:val="both"/>
              <w:rPr>
                <w:rFonts w:ascii="Times New Roman" w:hAnsi="Times New Roman" w:cs="Times New Roman"/>
                <w:bCs/>
                <w:strike/>
                <w:sz w:val="24"/>
                <w:szCs w:val="24"/>
              </w:rPr>
            </w:pPr>
          </w:p>
        </w:tc>
        <w:tc>
          <w:tcPr>
            <w:tcW w:w="516" w:type="dxa"/>
          </w:tcPr>
          <w:p w:rsidR="006F4794" w:rsidRPr="001637B9" w:rsidRDefault="006F4794" w:rsidP="00643735">
            <w:pPr>
              <w:jc w:val="both"/>
              <w:rPr>
                <w:rFonts w:ascii="Times New Roman" w:hAnsi="Times New Roman" w:cs="Times New Roman"/>
                <w:strike/>
                <w:sz w:val="24"/>
                <w:szCs w:val="24"/>
              </w:rPr>
            </w:pPr>
          </w:p>
        </w:tc>
        <w:tc>
          <w:tcPr>
            <w:tcW w:w="868" w:type="dxa"/>
            <w:gridSpan w:val="7"/>
          </w:tcPr>
          <w:p w:rsidR="006F4794" w:rsidRPr="001637B9" w:rsidRDefault="006F4794" w:rsidP="00643735">
            <w:pPr>
              <w:jc w:val="both"/>
              <w:rPr>
                <w:rFonts w:ascii="Times New Roman" w:hAnsi="Times New Roman" w:cs="Times New Roman"/>
                <w:sz w:val="24"/>
                <w:szCs w:val="24"/>
              </w:rPr>
            </w:pPr>
          </w:p>
        </w:tc>
        <w:tc>
          <w:tcPr>
            <w:tcW w:w="6137" w:type="dxa"/>
            <w:gridSpan w:val="13"/>
          </w:tcPr>
          <w:p w:rsidR="006F4794" w:rsidRPr="001637B9" w:rsidRDefault="006F4794" w:rsidP="00896C34">
            <w:pPr>
              <w:jc w:val="both"/>
              <w:rPr>
                <w:rFonts w:ascii="Times New Roman" w:hAnsi="Times New Roman" w:cs="Times New Roman"/>
                <w:sz w:val="24"/>
                <w:szCs w:val="24"/>
              </w:rPr>
            </w:pPr>
          </w:p>
        </w:tc>
      </w:tr>
      <w:tr w:rsidR="00643735" w:rsidRPr="001637B9" w:rsidTr="009C0B87">
        <w:tc>
          <w:tcPr>
            <w:tcW w:w="1896" w:type="dxa"/>
          </w:tcPr>
          <w:p w:rsidR="00643735" w:rsidRPr="001637B9" w:rsidRDefault="00643735" w:rsidP="00E43D0E">
            <w:pPr>
              <w:jc w:val="left"/>
              <w:rPr>
                <w:rFonts w:ascii="Times New Roman" w:hAnsi="Times New Roman" w:cs="Times New Roman"/>
                <w:bCs/>
                <w:sz w:val="24"/>
                <w:szCs w:val="24"/>
              </w:rPr>
            </w:pPr>
            <w:r w:rsidRPr="001637B9">
              <w:rPr>
                <w:rFonts w:ascii="Times New Roman" w:hAnsi="Times New Roman" w:cs="Times New Roman"/>
                <w:sz w:val="24"/>
                <w:szCs w:val="24"/>
              </w:rPr>
              <w:t xml:space="preserve">Kontrol Kuruluşlarının </w:t>
            </w:r>
            <w:proofErr w:type="gramStart"/>
            <w:r w:rsidRPr="001637B9">
              <w:rPr>
                <w:rFonts w:ascii="Times New Roman" w:hAnsi="Times New Roman" w:cs="Times New Roman"/>
                <w:sz w:val="24"/>
                <w:szCs w:val="24"/>
              </w:rPr>
              <w:t xml:space="preserve">Yetkilendirilmesi  </w:t>
            </w:r>
            <w:r w:rsidR="00C67514">
              <w:rPr>
                <w:rFonts w:ascii="Times New Roman" w:hAnsi="Times New Roman" w:cs="Times New Roman"/>
                <w:sz w:val="24"/>
                <w:szCs w:val="24"/>
              </w:rPr>
              <w:t>v</w:t>
            </w:r>
            <w:r w:rsidRPr="001637B9">
              <w:rPr>
                <w:rFonts w:ascii="Times New Roman" w:hAnsi="Times New Roman" w:cs="Times New Roman"/>
                <w:sz w:val="24"/>
                <w:szCs w:val="24"/>
              </w:rPr>
              <w:t>e</w:t>
            </w:r>
            <w:proofErr w:type="gramEnd"/>
            <w:r w:rsidRPr="001637B9">
              <w:rPr>
                <w:rFonts w:ascii="Times New Roman" w:hAnsi="Times New Roman" w:cs="Times New Roman"/>
                <w:sz w:val="24"/>
                <w:szCs w:val="24"/>
              </w:rPr>
              <w:t xml:space="preserve"> Yükümlülükleri ile Kontrol </w:t>
            </w:r>
            <w:r w:rsidR="00F77D5F" w:rsidRPr="001637B9">
              <w:rPr>
                <w:rFonts w:ascii="Times New Roman" w:hAnsi="Times New Roman" w:cs="Times New Roman"/>
                <w:sz w:val="24"/>
                <w:szCs w:val="24"/>
              </w:rPr>
              <w:t xml:space="preserve">Kuruluşunun </w:t>
            </w:r>
          </w:p>
        </w:tc>
        <w:tc>
          <w:tcPr>
            <w:tcW w:w="516" w:type="dxa"/>
          </w:tcPr>
          <w:p w:rsidR="00643735" w:rsidRPr="001637B9" w:rsidRDefault="00643735" w:rsidP="00643735">
            <w:pPr>
              <w:rPr>
                <w:rFonts w:ascii="Times New Roman" w:hAnsi="Times New Roman" w:cs="Times New Roman"/>
                <w:sz w:val="24"/>
                <w:szCs w:val="24"/>
              </w:rPr>
            </w:pPr>
            <w:r w:rsidRPr="001637B9">
              <w:rPr>
                <w:rFonts w:ascii="Times New Roman" w:hAnsi="Times New Roman" w:cs="Times New Roman"/>
                <w:sz w:val="24"/>
                <w:szCs w:val="24"/>
              </w:rPr>
              <w:t>23.</w:t>
            </w: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Bu Yasa uyarınca, kontrol ve sertifikasyon faaliyetlerinde bulunmak isteyen Kontrol Kuruluşu, Bakanlığa müracaat eder. Müracaatlar</w:t>
            </w:r>
            <w:r w:rsidR="00C67514">
              <w:rPr>
                <w:rFonts w:ascii="Times New Roman" w:hAnsi="Times New Roman" w:cs="Times New Roman"/>
                <w:sz w:val="24"/>
                <w:szCs w:val="24"/>
              </w:rPr>
              <w:t>,</w:t>
            </w:r>
            <w:r w:rsidRPr="001637B9">
              <w:rPr>
                <w:rFonts w:ascii="Times New Roman" w:hAnsi="Times New Roman" w:cs="Times New Roman"/>
                <w:sz w:val="24"/>
                <w:szCs w:val="24"/>
              </w:rPr>
              <w:t xml:space="preserve"> Bakanlık adına Komite tarafından incelenir, değerlendirilir ve müracaat tarihinden itibaren doksan gün içinde müracaat sahibini kontrol ve sertifikasyon faaliyetleri için yetkilendirebilir veya gerekçeleri ile birlikte müracaatı reddedebilir.</w:t>
            </w:r>
          </w:p>
        </w:tc>
      </w:tr>
      <w:tr w:rsidR="00643735" w:rsidRPr="001637B9" w:rsidTr="009C0B87">
        <w:tc>
          <w:tcPr>
            <w:tcW w:w="1896" w:type="dxa"/>
          </w:tcPr>
          <w:p w:rsidR="00643735" w:rsidRPr="001637B9" w:rsidRDefault="00E43D0E" w:rsidP="00C67514">
            <w:pPr>
              <w:jc w:val="left"/>
              <w:rPr>
                <w:rFonts w:ascii="Times New Roman" w:hAnsi="Times New Roman" w:cs="Times New Roman"/>
                <w:sz w:val="24"/>
                <w:szCs w:val="24"/>
              </w:rPr>
            </w:pPr>
            <w:r w:rsidRPr="001637B9">
              <w:rPr>
                <w:rFonts w:ascii="Times New Roman" w:hAnsi="Times New Roman" w:cs="Times New Roman"/>
                <w:sz w:val="24"/>
                <w:szCs w:val="24"/>
              </w:rPr>
              <w:t>Yetkisinin Bakanlık</w:t>
            </w:r>
            <w:r>
              <w:rPr>
                <w:rFonts w:ascii="Times New Roman" w:hAnsi="Times New Roman" w:cs="Times New Roman"/>
                <w:sz w:val="24"/>
                <w:szCs w:val="24"/>
              </w:rPr>
              <w:t xml:space="preserve"> </w:t>
            </w:r>
            <w:r w:rsidRPr="001637B9">
              <w:rPr>
                <w:rFonts w:ascii="Times New Roman" w:hAnsi="Times New Roman" w:cs="Times New Roman"/>
                <w:sz w:val="24"/>
                <w:szCs w:val="24"/>
              </w:rPr>
              <w:t>Tarafından İptal Koşulları</w:t>
            </w: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643735" w:rsidRPr="001637B9" w:rsidRDefault="00643735" w:rsidP="00C67514">
            <w:pPr>
              <w:jc w:val="both"/>
              <w:rPr>
                <w:rFonts w:ascii="Times New Roman" w:hAnsi="Times New Roman" w:cs="Times New Roman"/>
                <w:sz w:val="24"/>
                <w:szCs w:val="24"/>
              </w:rPr>
            </w:pPr>
            <w:r w:rsidRPr="001637B9">
              <w:rPr>
                <w:rFonts w:ascii="Times New Roman" w:hAnsi="Times New Roman" w:cs="Times New Roman"/>
                <w:sz w:val="24"/>
                <w:szCs w:val="24"/>
              </w:rPr>
              <w:t>Kontrol Kuruluşu tarafından yapılan başvuru belgesi ekinde, sunulan bilgi ve belgeleri yetersiz bulması halinde Komite</w:t>
            </w:r>
            <w:r w:rsidR="00DE1C1D" w:rsidRPr="001637B9">
              <w:rPr>
                <w:rFonts w:ascii="Times New Roman" w:hAnsi="Times New Roman" w:cs="Times New Roman"/>
                <w:sz w:val="24"/>
                <w:szCs w:val="24"/>
              </w:rPr>
              <w:t>,</w:t>
            </w:r>
            <w:r w:rsidRPr="001637B9">
              <w:rPr>
                <w:rFonts w:ascii="Times New Roman" w:hAnsi="Times New Roman" w:cs="Times New Roman"/>
                <w:sz w:val="24"/>
                <w:szCs w:val="24"/>
              </w:rPr>
              <w:t xml:space="preserve"> ek bilgi veya belgeleri yetersiz bulduğu tarihten itibaren on iş günü içerisinde </w:t>
            </w:r>
            <w:r w:rsidR="00C67514">
              <w:rPr>
                <w:rFonts w:ascii="Times New Roman" w:hAnsi="Times New Roman" w:cs="Times New Roman"/>
                <w:sz w:val="24"/>
                <w:szCs w:val="24"/>
              </w:rPr>
              <w:t>K</w:t>
            </w:r>
            <w:r w:rsidRPr="001637B9">
              <w:rPr>
                <w:rFonts w:ascii="Times New Roman" w:hAnsi="Times New Roman" w:cs="Times New Roman"/>
                <w:sz w:val="24"/>
                <w:szCs w:val="24"/>
              </w:rPr>
              <w:t xml:space="preserve">ontrol </w:t>
            </w:r>
            <w:r w:rsidR="00C67514">
              <w:rPr>
                <w:rFonts w:ascii="Times New Roman" w:hAnsi="Times New Roman" w:cs="Times New Roman"/>
                <w:sz w:val="24"/>
                <w:szCs w:val="24"/>
              </w:rPr>
              <w:t>K</w:t>
            </w:r>
            <w:r w:rsidRPr="001637B9">
              <w:rPr>
                <w:rFonts w:ascii="Times New Roman" w:hAnsi="Times New Roman" w:cs="Times New Roman"/>
                <w:sz w:val="24"/>
                <w:szCs w:val="24"/>
              </w:rPr>
              <w:t>uruluşundan talep eder.</w:t>
            </w:r>
          </w:p>
        </w:tc>
      </w:tr>
      <w:tr w:rsidR="00643735" w:rsidRPr="001637B9" w:rsidTr="009C0B87">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643735" w:rsidRPr="001637B9" w:rsidRDefault="00643735" w:rsidP="00C67514">
            <w:pPr>
              <w:jc w:val="both"/>
              <w:rPr>
                <w:rFonts w:ascii="Times New Roman" w:hAnsi="Times New Roman" w:cs="Times New Roman"/>
                <w:sz w:val="24"/>
                <w:szCs w:val="24"/>
              </w:rPr>
            </w:pPr>
            <w:r w:rsidRPr="001637B9">
              <w:rPr>
                <w:rFonts w:ascii="Times New Roman" w:hAnsi="Times New Roman" w:cs="Times New Roman"/>
                <w:sz w:val="24"/>
                <w:szCs w:val="24"/>
              </w:rPr>
              <w:t xml:space="preserve">Bakanlıkça yetki belgesi verilebilmesi için </w:t>
            </w:r>
            <w:r w:rsidR="00C67514">
              <w:rPr>
                <w:rFonts w:ascii="Times New Roman" w:hAnsi="Times New Roman" w:cs="Times New Roman"/>
                <w:sz w:val="24"/>
                <w:szCs w:val="24"/>
              </w:rPr>
              <w:t>K</w:t>
            </w:r>
            <w:r w:rsidRPr="001637B9">
              <w:rPr>
                <w:rFonts w:ascii="Times New Roman" w:hAnsi="Times New Roman" w:cs="Times New Roman"/>
                <w:sz w:val="24"/>
                <w:szCs w:val="24"/>
              </w:rPr>
              <w:t xml:space="preserve">ontrol </w:t>
            </w:r>
            <w:r w:rsidR="00C67514">
              <w:rPr>
                <w:rFonts w:ascii="Times New Roman" w:hAnsi="Times New Roman" w:cs="Times New Roman"/>
                <w:sz w:val="24"/>
                <w:szCs w:val="24"/>
              </w:rPr>
              <w:t>K</w:t>
            </w:r>
            <w:r w:rsidRPr="001637B9">
              <w:rPr>
                <w:rFonts w:ascii="Times New Roman" w:hAnsi="Times New Roman" w:cs="Times New Roman"/>
                <w:sz w:val="24"/>
                <w:szCs w:val="24"/>
              </w:rPr>
              <w:t>uruluşunun uyması ger</w:t>
            </w:r>
            <w:r w:rsidR="00E65C38">
              <w:rPr>
                <w:rFonts w:ascii="Times New Roman" w:hAnsi="Times New Roman" w:cs="Times New Roman"/>
                <w:sz w:val="24"/>
                <w:szCs w:val="24"/>
              </w:rPr>
              <w:t>eken koşullar aşağıdaki gibidir.</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90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228" w:type="dxa"/>
            <w:gridSpan w:val="7"/>
          </w:tcPr>
          <w:p w:rsidR="00B74277" w:rsidRPr="001637B9" w:rsidRDefault="000D281B" w:rsidP="00A008AE">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w:t>
            </w:r>
            <w:r w:rsidR="00C67514">
              <w:rPr>
                <w:rFonts w:ascii="Times New Roman" w:hAnsi="Times New Roman" w:cs="Times New Roman"/>
                <w:sz w:val="24"/>
                <w:szCs w:val="24"/>
              </w:rPr>
              <w:t>K</w:t>
            </w:r>
            <w:r w:rsidRPr="001637B9">
              <w:rPr>
                <w:rFonts w:ascii="Times New Roman" w:hAnsi="Times New Roman" w:cs="Times New Roman"/>
                <w:sz w:val="24"/>
                <w:szCs w:val="24"/>
              </w:rPr>
              <w:t>uruluşunun yürüte</w:t>
            </w:r>
            <w:r w:rsidR="00643735" w:rsidRPr="001637B9">
              <w:rPr>
                <w:rFonts w:ascii="Times New Roman" w:hAnsi="Times New Roman" w:cs="Times New Roman"/>
                <w:sz w:val="24"/>
                <w:szCs w:val="24"/>
              </w:rPr>
              <w:t xml:space="preserve">bileceği görev koşullarının doğru bir tanımının yapılmış </w:t>
            </w:r>
            <w:r w:rsidR="00A008AE">
              <w:rPr>
                <w:rFonts w:ascii="Times New Roman" w:hAnsi="Times New Roman" w:cs="Times New Roman"/>
                <w:sz w:val="24"/>
                <w:szCs w:val="24"/>
              </w:rPr>
              <w:t>olup olmadığını,</w:t>
            </w:r>
          </w:p>
        </w:tc>
      </w:tr>
      <w:tr w:rsidR="00643735" w:rsidRPr="001637B9" w:rsidTr="00AF67B5">
        <w:tc>
          <w:tcPr>
            <w:tcW w:w="1896" w:type="dxa"/>
          </w:tcPr>
          <w:p w:rsidR="00643735" w:rsidRPr="001637B9" w:rsidRDefault="00643735" w:rsidP="00643735">
            <w:pPr>
              <w:jc w:val="both"/>
              <w:rPr>
                <w:rFonts w:ascii="Times New Roman" w:hAnsi="Times New Roman" w:cs="Times New Roman"/>
                <w:sz w:val="24"/>
                <w:szCs w:val="24"/>
              </w:rPr>
            </w:pPr>
          </w:p>
        </w:tc>
        <w:tc>
          <w:tcPr>
            <w:tcW w:w="516" w:type="dxa"/>
          </w:tcPr>
          <w:p w:rsidR="00643735" w:rsidRPr="001637B9" w:rsidRDefault="00643735" w:rsidP="00643735">
            <w:pPr>
              <w:rPr>
                <w:rFonts w:ascii="Times New Roman" w:hAnsi="Times New Roman" w:cs="Times New Roman"/>
                <w:sz w:val="24"/>
                <w:szCs w:val="24"/>
              </w:rPr>
            </w:pPr>
          </w:p>
        </w:tc>
        <w:tc>
          <w:tcPr>
            <w:tcW w:w="868" w:type="dxa"/>
            <w:gridSpan w:val="7"/>
          </w:tcPr>
          <w:p w:rsidR="00643735" w:rsidRPr="001637B9" w:rsidRDefault="00643735" w:rsidP="00643735">
            <w:pPr>
              <w:jc w:val="both"/>
              <w:rPr>
                <w:rFonts w:ascii="Times New Roman" w:hAnsi="Times New Roman" w:cs="Times New Roman"/>
                <w:sz w:val="24"/>
                <w:szCs w:val="24"/>
              </w:rPr>
            </w:pPr>
          </w:p>
        </w:tc>
        <w:tc>
          <w:tcPr>
            <w:tcW w:w="909" w:type="dxa"/>
            <w:gridSpan w:val="6"/>
          </w:tcPr>
          <w:p w:rsidR="00643735" w:rsidRPr="001637B9" w:rsidRDefault="00643735"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228" w:type="dxa"/>
            <w:gridSpan w:val="7"/>
          </w:tcPr>
          <w:p w:rsidR="00896C34" w:rsidRPr="001637B9" w:rsidRDefault="00643735" w:rsidP="00A008AE">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w:t>
            </w:r>
            <w:r w:rsidR="00C67514">
              <w:rPr>
                <w:rFonts w:ascii="Times New Roman" w:hAnsi="Times New Roman" w:cs="Times New Roman"/>
                <w:sz w:val="24"/>
                <w:szCs w:val="24"/>
              </w:rPr>
              <w:t>K</w:t>
            </w:r>
            <w:r w:rsidRPr="001637B9">
              <w:rPr>
                <w:rFonts w:ascii="Times New Roman" w:hAnsi="Times New Roman" w:cs="Times New Roman"/>
                <w:sz w:val="24"/>
                <w:szCs w:val="24"/>
              </w:rPr>
              <w:t xml:space="preserve">uruluşunun görevlerini yerine getirmesi için gereken uzmanlık, </w:t>
            </w:r>
            <w:proofErr w:type="gramStart"/>
            <w:r w:rsidRPr="001637B9">
              <w:rPr>
                <w:rFonts w:ascii="Times New Roman" w:hAnsi="Times New Roman" w:cs="Times New Roman"/>
                <w:sz w:val="24"/>
                <w:szCs w:val="24"/>
              </w:rPr>
              <w:t>ekipman</w:t>
            </w:r>
            <w:proofErr w:type="gramEnd"/>
            <w:r w:rsidRPr="001637B9">
              <w:rPr>
                <w:rFonts w:ascii="Times New Roman" w:hAnsi="Times New Roman" w:cs="Times New Roman"/>
                <w:sz w:val="24"/>
                <w:szCs w:val="24"/>
              </w:rPr>
              <w:t xml:space="preserve"> ve altyapıya sahip olması gerekir. Bunun için yeterli sayıda nitelikli, deneyimli ve kalifiye çalışan bulundurması ve görevlerini yerine getirirken tarafsız ve çıkar çatışmalarından bağımsız olarak çalışmalarını </w:t>
            </w:r>
            <w:r w:rsidR="00A008AE">
              <w:rPr>
                <w:rFonts w:ascii="Times New Roman" w:hAnsi="Times New Roman" w:cs="Times New Roman"/>
                <w:sz w:val="24"/>
                <w:szCs w:val="24"/>
              </w:rPr>
              <w:t>yürütüp yürütmediğini,</w:t>
            </w:r>
          </w:p>
        </w:tc>
      </w:tr>
      <w:tr w:rsidR="00FE6B0B" w:rsidRPr="001637B9" w:rsidTr="00AF67B5">
        <w:tc>
          <w:tcPr>
            <w:tcW w:w="1896" w:type="dxa"/>
          </w:tcPr>
          <w:p w:rsidR="00FE6B0B" w:rsidRPr="001637B9" w:rsidRDefault="00FE6B0B" w:rsidP="00643735">
            <w:pPr>
              <w:jc w:val="both"/>
              <w:rPr>
                <w:rFonts w:ascii="Times New Roman" w:hAnsi="Times New Roman" w:cs="Times New Roman"/>
                <w:sz w:val="24"/>
                <w:szCs w:val="24"/>
              </w:rPr>
            </w:pPr>
          </w:p>
        </w:tc>
        <w:tc>
          <w:tcPr>
            <w:tcW w:w="516" w:type="dxa"/>
          </w:tcPr>
          <w:p w:rsidR="00FE6B0B" w:rsidRPr="001637B9" w:rsidRDefault="00FE6B0B" w:rsidP="00643735">
            <w:pPr>
              <w:rPr>
                <w:rFonts w:ascii="Times New Roman" w:hAnsi="Times New Roman" w:cs="Times New Roman"/>
                <w:sz w:val="24"/>
                <w:szCs w:val="24"/>
              </w:rPr>
            </w:pPr>
          </w:p>
        </w:tc>
        <w:tc>
          <w:tcPr>
            <w:tcW w:w="868" w:type="dxa"/>
            <w:gridSpan w:val="7"/>
          </w:tcPr>
          <w:p w:rsidR="00FE6B0B" w:rsidRPr="001637B9" w:rsidRDefault="00FE6B0B" w:rsidP="00643735">
            <w:pPr>
              <w:jc w:val="both"/>
              <w:rPr>
                <w:rFonts w:ascii="Times New Roman" w:hAnsi="Times New Roman" w:cs="Times New Roman"/>
                <w:sz w:val="24"/>
                <w:szCs w:val="24"/>
              </w:rPr>
            </w:pPr>
          </w:p>
        </w:tc>
        <w:tc>
          <w:tcPr>
            <w:tcW w:w="909" w:type="dxa"/>
            <w:gridSpan w:val="6"/>
          </w:tcPr>
          <w:p w:rsidR="00FE6B0B" w:rsidRPr="001637B9" w:rsidRDefault="00FE6B0B"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228" w:type="dxa"/>
            <w:gridSpan w:val="7"/>
          </w:tcPr>
          <w:p w:rsidR="00FE6B0B" w:rsidRPr="001637B9" w:rsidRDefault="00FE6B0B" w:rsidP="00E43D0E">
            <w:pPr>
              <w:jc w:val="both"/>
              <w:rPr>
                <w:rFonts w:ascii="Times New Roman" w:hAnsi="Times New Roman" w:cs="Times New Roman"/>
                <w:sz w:val="24"/>
                <w:szCs w:val="24"/>
              </w:rPr>
            </w:pPr>
            <w:r w:rsidRPr="001637B9">
              <w:rPr>
                <w:rFonts w:ascii="Times New Roman" w:hAnsi="Times New Roman" w:cs="Times New Roman"/>
                <w:sz w:val="24"/>
                <w:szCs w:val="24"/>
              </w:rPr>
              <w:t>ISO-IEC 17065</w:t>
            </w:r>
            <w:r>
              <w:rPr>
                <w:rFonts w:ascii="Times New Roman" w:hAnsi="Times New Roman" w:cs="Times New Roman"/>
                <w:sz w:val="24"/>
                <w:szCs w:val="24"/>
              </w:rPr>
              <w:t>/</w:t>
            </w:r>
            <w:r w:rsidRPr="001637B9">
              <w:rPr>
                <w:rFonts w:ascii="Times New Roman" w:hAnsi="Times New Roman" w:cs="Times New Roman"/>
                <w:sz w:val="24"/>
                <w:szCs w:val="24"/>
              </w:rPr>
              <w:t>2012 standartlarına göre; Avrupa Akreditasyon Birliği (</w:t>
            </w:r>
            <w:proofErr w:type="spellStart"/>
            <w:r w:rsidRPr="001637B9">
              <w:rPr>
                <w:rFonts w:ascii="Times New Roman" w:hAnsi="Times New Roman" w:cs="Times New Roman"/>
                <w:sz w:val="24"/>
                <w:szCs w:val="24"/>
              </w:rPr>
              <w:t>European</w:t>
            </w:r>
            <w:proofErr w:type="spellEnd"/>
            <w:r w:rsidRPr="001637B9">
              <w:rPr>
                <w:rFonts w:ascii="Times New Roman" w:hAnsi="Times New Roman" w:cs="Times New Roman"/>
                <w:sz w:val="24"/>
                <w:szCs w:val="24"/>
              </w:rPr>
              <w:t xml:space="preserve"> </w:t>
            </w:r>
            <w:proofErr w:type="spellStart"/>
            <w:r w:rsidRPr="001637B9">
              <w:rPr>
                <w:rFonts w:ascii="Times New Roman" w:hAnsi="Times New Roman" w:cs="Times New Roman"/>
                <w:sz w:val="24"/>
                <w:szCs w:val="24"/>
              </w:rPr>
              <w:t>Accreditation</w:t>
            </w:r>
            <w:proofErr w:type="spellEnd"/>
            <w:r w:rsidRPr="001637B9">
              <w:rPr>
                <w:rFonts w:ascii="Times New Roman" w:hAnsi="Times New Roman" w:cs="Times New Roman"/>
                <w:sz w:val="24"/>
                <w:szCs w:val="24"/>
              </w:rPr>
              <w:t xml:space="preserve"> </w:t>
            </w:r>
            <w:proofErr w:type="spellStart"/>
            <w:r w:rsidRPr="001637B9">
              <w:rPr>
                <w:rFonts w:ascii="Times New Roman" w:hAnsi="Times New Roman" w:cs="Times New Roman"/>
                <w:sz w:val="24"/>
                <w:szCs w:val="24"/>
              </w:rPr>
              <w:t>Union</w:t>
            </w:r>
            <w:proofErr w:type="spellEnd"/>
            <w:r w:rsidRPr="001637B9">
              <w:rPr>
                <w:rFonts w:ascii="Times New Roman" w:hAnsi="Times New Roman" w:cs="Times New Roman"/>
                <w:sz w:val="24"/>
                <w:szCs w:val="24"/>
              </w:rPr>
              <w:t xml:space="preserve">), karşılıklı tanıma anlaşması ile geçerliliği mevcut uluslararası akreditasyon kurumlarından, akredite olduğuna dair Bakanlık onaylı akreditasyon belgesinin </w:t>
            </w:r>
            <w:r>
              <w:rPr>
                <w:rFonts w:ascii="Times New Roman" w:hAnsi="Times New Roman" w:cs="Times New Roman"/>
                <w:sz w:val="24"/>
                <w:szCs w:val="24"/>
              </w:rPr>
              <w:t>olup olmadığını,</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jc w:val="both"/>
              <w:rPr>
                <w:rFonts w:ascii="Times New Roman" w:hAnsi="Times New Roman" w:cs="Times New Roman"/>
                <w:sz w:val="24"/>
                <w:szCs w:val="24"/>
              </w:rPr>
            </w:pPr>
          </w:p>
        </w:tc>
        <w:tc>
          <w:tcPr>
            <w:tcW w:w="909" w:type="dxa"/>
            <w:gridSpan w:val="6"/>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228" w:type="dxa"/>
            <w:gridSpan w:val="7"/>
          </w:tcPr>
          <w:p w:rsidR="00412C0F" w:rsidRPr="001637B9" w:rsidRDefault="00412C0F" w:rsidP="00E43D0E">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Kuruluşunun </w:t>
            </w:r>
            <w:proofErr w:type="spellStart"/>
            <w:r w:rsidRPr="001637B9">
              <w:rPr>
                <w:rFonts w:ascii="Times New Roman" w:hAnsi="Times New Roman" w:cs="Times New Roman"/>
                <w:sz w:val="24"/>
                <w:szCs w:val="24"/>
              </w:rPr>
              <w:t>yürütüğü</w:t>
            </w:r>
            <w:proofErr w:type="spellEnd"/>
            <w:r w:rsidRPr="001637B9">
              <w:rPr>
                <w:rFonts w:ascii="Times New Roman" w:hAnsi="Times New Roman" w:cs="Times New Roman"/>
                <w:sz w:val="24"/>
                <w:szCs w:val="24"/>
              </w:rPr>
              <w:t xml:space="preserve"> kontrollerin sonuçlarının,</w:t>
            </w:r>
            <w:r w:rsidRPr="001637B9">
              <w:rPr>
                <w:rFonts w:ascii="Times New Roman" w:hAnsi="Times New Roman" w:cs="Times New Roman"/>
                <w:b/>
                <w:sz w:val="24"/>
                <w:szCs w:val="24"/>
              </w:rPr>
              <w:t xml:space="preserve"> </w:t>
            </w:r>
            <w:r w:rsidRPr="001637B9">
              <w:rPr>
                <w:rFonts w:ascii="Times New Roman" w:hAnsi="Times New Roman" w:cs="Times New Roman"/>
                <w:sz w:val="24"/>
                <w:szCs w:val="24"/>
              </w:rPr>
              <w:t xml:space="preserve">düzenli olarak ve/veya talep halinde Bakanlığa </w:t>
            </w:r>
            <w:r>
              <w:rPr>
                <w:rFonts w:ascii="Times New Roman" w:hAnsi="Times New Roman" w:cs="Times New Roman"/>
                <w:sz w:val="24"/>
                <w:szCs w:val="24"/>
              </w:rPr>
              <w:t>iletilip iletilmediğini,</w:t>
            </w:r>
            <w:r w:rsidRPr="001637B9">
              <w:rPr>
                <w:rFonts w:ascii="Times New Roman" w:hAnsi="Times New Roman" w:cs="Times New Roman"/>
                <w:sz w:val="24"/>
                <w:szCs w:val="24"/>
              </w:rPr>
              <w:t xml:space="preserve">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jc w:val="both"/>
              <w:rPr>
                <w:rFonts w:ascii="Times New Roman" w:hAnsi="Times New Roman" w:cs="Times New Roman"/>
                <w:sz w:val="24"/>
                <w:szCs w:val="24"/>
              </w:rPr>
            </w:pPr>
          </w:p>
        </w:tc>
        <w:tc>
          <w:tcPr>
            <w:tcW w:w="6137" w:type="dxa"/>
            <w:gridSpan w:val="13"/>
          </w:tcPr>
          <w:p w:rsidR="00412C0F" w:rsidRPr="001637B9" w:rsidRDefault="00412C0F" w:rsidP="00E43D0E">
            <w:pPr>
              <w:jc w:val="both"/>
              <w:rPr>
                <w:rFonts w:ascii="Times New Roman" w:hAnsi="Times New Roman" w:cs="Times New Roman"/>
                <w:sz w:val="24"/>
                <w:szCs w:val="24"/>
              </w:rPr>
            </w:pPr>
            <w:proofErr w:type="gramStart"/>
            <w:r>
              <w:rPr>
                <w:rFonts w:ascii="Times New Roman" w:hAnsi="Times New Roman" w:cs="Times New Roman"/>
                <w:sz w:val="24"/>
                <w:szCs w:val="24"/>
              </w:rPr>
              <w:t>denetler</w:t>
            </w:r>
            <w:proofErr w:type="gramEnd"/>
            <w:r>
              <w:rPr>
                <w:rFonts w:ascii="Times New Roman" w:hAnsi="Times New Roman" w:cs="Times New Roman"/>
                <w:sz w:val="24"/>
                <w:szCs w:val="24"/>
              </w:rPr>
              <w:t>.</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jc w:val="both"/>
              <w:rPr>
                <w:rFonts w:ascii="Times New Roman" w:hAnsi="Times New Roman" w:cs="Times New Roman"/>
                <w:sz w:val="24"/>
                <w:szCs w:val="24"/>
              </w:rPr>
            </w:pPr>
          </w:p>
        </w:tc>
        <w:tc>
          <w:tcPr>
            <w:tcW w:w="1004" w:type="dxa"/>
            <w:gridSpan w:val="7"/>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133" w:type="dxa"/>
            <w:gridSpan w:val="6"/>
          </w:tcPr>
          <w:p w:rsidR="00412C0F" w:rsidRPr="001637B9" w:rsidRDefault="00412C0F" w:rsidP="00E43D0E">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Kontrollerin sonucunun uyumsuz olması veya uyumsuzluğa dair makul şüphenin ortaya çıkması durumunda, Kontrol Kuruluşu uyumsuzluğun </w:t>
            </w:r>
            <w:proofErr w:type="spellStart"/>
            <w:r w:rsidRPr="001637B9">
              <w:rPr>
                <w:rFonts w:ascii="Times New Roman" w:hAnsi="Times New Roman" w:cs="Times New Roman"/>
                <w:sz w:val="24"/>
                <w:szCs w:val="24"/>
              </w:rPr>
              <w:t>tesbiti</w:t>
            </w:r>
            <w:proofErr w:type="spellEnd"/>
            <w:r w:rsidRPr="001637B9">
              <w:rPr>
                <w:rFonts w:ascii="Times New Roman" w:hAnsi="Times New Roman" w:cs="Times New Roman"/>
                <w:sz w:val="24"/>
                <w:szCs w:val="24"/>
              </w:rPr>
              <w:t xml:space="preserve"> halinde beş iş günü içinde Bakanlığa bildirimde bulunmakla mükelleftir.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jc w:val="both"/>
              <w:rPr>
                <w:rFonts w:ascii="Times New Roman" w:hAnsi="Times New Roman" w:cs="Times New Roman"/>
                <w:sz w:val="24"/>
                <w:szCs w:val="24"/>
              </w:rPr>
            </w:pPr>
          </w:p>
        </w:tc>
        <w:tc>
          <w:tcPr>
            <w:tcW w:w="1004" w:type="dxa"/>
            <w:gridSpan w:val="7"/>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133" w:type="dxa"/>
            <w:gridSpan w:val="6"/>
          </w:tcPr>
          <w:p w:rsidR="00412C0F" w:rsidRPr="001637B9" w:rsidRDefault="00412C0F" w:rsidP="00E43D0E">
            <w:pPr>
              <w:jc w:val="both"/>
              <w:rPr>
                <w:rFonts w:ascii="Times New Roman" w:hAnsi="Times New Roman" w:cs="Times New Roman"/>
                <w:sz w:val="24"/>
                <w:szCs w:val="24"/>
              </w:rPr>
            </w:pPr>
            <w:r w:rsidRPr="001637B9">
              <w:rPr>
                <w:rFonts w:ascii="Times New Roman" w:hAnsi="Times New Roman" w:cs="Times New Roman"/>
                <w:sz w:val="24"/>
                <w:szCs w:val="24"/>
              </w:rPr>
              <w:t>Bakanlıklar ile Kontrol Kuruluşu arasında etkili bir koordinasyon sistemi oluşturulmalıdır.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E43D0E" w:rsidRPr="001637B9" w:rsidRDefault="00412C0F" w:rsidP="00EA753A">
            <w:pPr>
              <w:jc w:val="both"/>
              <w:rPr>
                <w:rFonts w:ascii="Times New Roman" w:hAnsi="Times New Roman" w:cs="Times New Roman"/>
                <w:sz w:val="24"/>
                <w:szCs w:val="24"/>
              </w:rPr>
            </w:pPr>
            <w:r w:rsidRPr="001637B9">
              <w:rPr>
                <w:rFonts w:ascii="Times New Roman" w:hAnsi="Times New Roman" w:cs="Times New Roman"/>
                <w:sz w:val="24"/>
                <w:szCs w:val="24"/>
              </w:rPr>
              <w:t xml:space="preserve">Komite, yukarıdaki kurallara ek olarak, Kontrol Kuruluşunun kontrol ettiği müteşebbislere uygulanan önlem ve tedbirlerin, detaylı bir açıklamasını içeren standart kontrol </w:t>
            </w:r>
            <w:proofErr w:type="gramStart"/>
            <w:r w:rsidRPr="001637B9">
              <w:rPr>
                <w:rFonts w:ascii="Times New Roman" w:hAnsi="Times New Roman" w:cs="Times New Roman"/>
                <w:sz w:val="24"/>
                <w:szCs w:val="24"/>
              </w:rPr>
              <w:t>prosedürünün</w:t>
            </w:r>
            <w:proofErr w:type="gramEnd"/>
            <w:r w:rsidRPr="001637B9">
              <w:rPr>
                <w:rFonts w:ascii="Times New Roman" w:hAnsi="Times New Roman" w:cs="Times New Roman"/>
                <w:sz w:val="24"/>
                <w:szCs w:val="24"/>
              </w:rPr>
              <w:t xml:space="preserve"> uygulanmadığı durumlarda bu Yasada belirlenen kriterlere göre gereken önlemleri alır. </w:t>
            </w:r>
          </w:p>
        </w:tc>
      </w:tr>
      <w:tr w:rsidR="00A36B22" w:rsidRPr="001637B9" w:rsidTr="009C0B87">
        <w:tc>
          <w:tcPr>
            <w:tcW w:w="1896" w:type="dxa"/>
          </w:tcPr>
          <w:p w:rsidR="00A36B22" w:rsidRPr="001637B9" w:rsidRDefault="00A36B22" w:rsidP="00643735">
            <w:pPr>
              <w:jc w:val="both"/>
              <w:rPr>
                <w:rFonts w:ascii="Times New Roman" w:hAnsi="Times New Roman" w:cs="Times New Roman"/>
                <w:sz w:val="24"/>
                <w:szCs w:val="24"/>
              </w:rPr>
            </w:pPr>
          </w:p>
        </w:tc>
        <w:tc>
          <w:tcPr>
            <w:tcW w:w="516" w:type="dxa"/>
          </w:tcPr>
          <w:p w:rsidR="00A36B22" w:rsidRPr="001637B9" w:rsidRDefault="00A36B22" w:rsidP="00643735">
            <w:pPr>
              <w:rPr>
                <w:rFonts w:ascii="Times New Roman" w:hAnsi="Times New Roman" w:cs="Times New Roman"/>
                <w:sz w:val="24"/>
                <w:szCs w:val="24"/>
              </w:rPr>
            </w:pPr>
          </w:p>
        </w:tc>
        <w:tc>
          <w:tcPr>
            <w:tcW w:w="868" w:type="dxa"/>
            <w:gridSpan w:val="7"/>
          </w:tcPr>
          <w:p w:rsidR="00A36B22" w:rsidRPr="001637B9" w:rsidRDefault="00A36B22" w:rsidP="00643735">
            <w:pPr>
              <w:rPr>
                <w:rFonts w:ascii="Times New Roman" w:hAnsi="Times New Roman" w:cs="Times New Roman"/>
                <w:sz w:val="24"/>
                <w:szCs w:val="24"/>
              </w:rPr>
            </w:pPr>
          </w:p>
        </w:tc>
        <w:tc>
          <w:tcPr>
            <w:tcW w:w="6137" w:type="dxa"/>
            <w:gridSpan w:val="13"/>
          </w:tcPr>
          <w:p w:rsidR="00A36B22" w:rsidRDefault="00A36B22" w:rsidP="00EA753A">
            <w:pPr>
              <w:jc w:val="both"/>
              <w:rPr>
                <w:rFonts w:ascii="Times New Roman" w:hAnsi="Times New Roman" w:cs="Times New Roman"/>
                <w:sz w:val="24"/>
                <w:szCs w:val="24"/>
              </w:rPr>
            </w:pPr>
          </w:p>
          <w:p w:rsidR="00657935" w:rsidRDefault="00657935" w:rsidP="00EA753A">
            <w:pPr>
              <w:jc w:val="both"/>
              <w:rPr>
                <w:rFonts w:ascii="Times New Roman" w:hAnsi="Times New Roman" w:cs="Times New Roman"/>
                <w:sz w:val="24"/>
                <w:szCs w:val="24"/>
              </w:rPr>
            </w:pPr>
          </w:p>
          <w:p w:rsidR="00657935" w:rsidRDefault="00657935" w:rsidP="00EA753A">
            <w:pPr>
              <w:jc w:val="both"/>
              <w:rPr>
                <w:rFonts w:ascii="Times New Roman" w:hAnsi="Times New Roman" w:cs="Times New Roman"/>
                <w:sz w:val="24"/>
                <w:szCs w:val="24"/>
              </w:rPr>
            </w:pPr>
          </w:p>
          <w:p w:rsidR="00657935" w:rsidRPr="001637B9" w:rsidRDefault="00657935" w:rsidP="00EA753A">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1637B9" w:rsidRDefault="00412C0F" w:rsidP="00E65C38">
            <w:pPr>
              <w:jc w:val="both"/>
              <w:rPr>
                <w:rFonts w:ascii="Times New Roman" w:hAnsi="Times New Roman" w:cs="Times New Roman"/>
                <w:sz w:val="24"/>
                <w:szCs w:val="24"/>
              </w:rPr>
            </w:pPr>
            <w:r w:rsidRPr="001637B9">
              <w:rPr>
                <w:rFonts w:ascii="Times New Roman" w:hAnsi="Times New Roman" w:cs="Times New Roman"/>
                <w:sz w:val="24"/>
                <w:szCs w:val="24"/>
              </w:rPr>
              <w:t>Bakanlık</w:t>
            </w:r>
            <w:r>
              <w:rPr>
                <w:rFonts w:ascii="Times New Roman" w:hAnsi="Times New Roman" w:cs="Times New Roman"/>
                <w:sz w:val="24"/>
                <w:szCs w:val="24"/>
              </w:rPr>
              <w:t>,</w:t>
            </w:r>
            <w:r w:rsidRPr="001637B9">
              <w:rPr>
                <w:rFonts w:ascii="Times New Roman" w:hAnsi="Times New Roman" w:cs="Times New Roman"/>
                <w:sz w:val="24"/>
                <w:szCs w:val="24"/>
              </w:rPr>
              <w:t xml:space="preserve"> </w:t>
            </w:r>
            <w:r>
              <w:rPr>
                <w:rFonts w:ascii="Times New Roman" w:hAnsi="Times New Roman" w:cs="Times New Roman"/>
                <w:sz w:val="24"/>
                <w:szCs w:val="24"/>
              </w:rPr>
              <w:t>Komite vasıtasıyla aşağıdaki yapabilir: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412C0F" w:rsidP="00C73D94">
            <w:pPr>
              <w:jc w:val="both"/>
              <w:rPr>
                <w:rFonts w:ascii="Times New Roman" w:hAnsi="Times New Roman" w:cs="Times New Roman"/>
                <w:sz w:val="24"/>
                <w:szCs w:val="24"/>
              </w:rPr>
            </w:pPr>
            <w:r w:rsidRPr="001637B9">
              <w:rPr>
                <w:rFonts w:ascii="Times New Roman" w:hAnsi="Times New Roman" w:cs="Times New Roman"/>
                <w:sz w:val="24"/>
                <w:szCs w:val="24"/>
              </w:rPr>
              <w:t xml:space="preserve">Denetim yetkilerini tarafsızlık ve objektiflik garantisi veren tecrübeli personel ile teknik alt yapıya sahip bir veya birden fazla </w:t>
            </w:r>
            <w:proofErr w:type="spellStart"/>
            <w:r w:rsidRPr="001637B9">
              <w:rPr>
                <w:rFonts w:ascii="Times New Roman" w:hAnsi="Times New Roman" w:cs="Times New Roman"/>
                <w:sz w:val="24"/>
                <w:szCs w:val="24"/>
              </w:rPr>
              <w:t>akriditasyonu</w:t>
            </w:r>
            <w:proofErr w:type="spellEnd"/>
            <w:r w:rsidRPr="001637B9">
              <w:rPr>
                <w:rFonts w:ascii="Times New Roman" w:hAnsi="Times New Roman" w:cs="Times New Roman"/>
                <w:sz w:val="24"/>
                <w:szCs w:val="24"/>
              </w:rPr>
              <w:t xml:space="preserve"> yapılmış kamu kurum veya kuruluşlarına verebilir.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412C0F" w:rsidRPr="001637B9" w:rsidRDefault="00412C0F" w:rsidP="00C67514">
            <w:pPr>
              <w:jc w:val="both"/>
              <w:rPr>
                <w:rFonts w:ascii="Times New Roman" w:hAnsi="Times New Roman" w:cs="Times New Roman"/>
                <w:sz w:val="24"/>
                <w:szCs w:val="24"/>
              </w:rPr>
            </w:pPr>
            <w:r w:rsidRPr="001637B9">
              <w:rPr>
                <w:rFonts w:ascii="Times New Roman" w:hAnsi="Times New Roman" w:cs="Times New Roman"/>
                <w:sz w:val="24"/>
                <w:szCs w:val="24"/>
              </w:rPr>
              <w:t xml:space="preserve">Denetim görevlerini bir veya daha fazla </w:t>
            </w:r>
            <w:r>
              <w:rPr>
                <w:rFonts w:ascii="Times New Roman" w:hAnsi="Times New Roman" w:cs="Times New Roman"/>
                <w:sz w:val="24"/>
                <w:szCs w:val="24"/>
              </w:rPr>
              <w:t>K</w:t>
            </w:r>
            <w:r w:rsidRPr="001637B9">
              <w:rPr>
                <w:rFonts w:ascii="Times New Roman" w:hAnsi="Times New Roman" w:cs="Times New Roman"/>
                <w:sz w:val="24"/>
                <w:szCs w:val="24"/>
              </w:rPr>
              <w:t xml:space="preserve">ontrol </w:t>
            </w:r>
            <w:r>
              <w:rPr>
                <w:rFonts w:ascii="Times New Roman" w:hAnsi="Times New Roman" w:cs="Times New Roman"/>
                <w:sz w:val="24"/>
                <w:szCs w:val="24"/>
              </w:rPr>
              <w:t>K</w:t>
            </w:r>
            <w:r w:rsidRPr="001637B9">
              <w:rPr>
                <w:rFonts w:ascii="Times New Roman" w:hAnsi="Times New Roman" w:cs="Times New Roman"/>
                <w:sz w:val="24"/>
                <w:szCs w:val="24"/>
              </w:rPr>
              <w:t>uruluşuna devredebilir.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 Kuruluşu</w:t>
            </w:r>
            <w:r>
              <w:rPr>
                <w:rFonts w:ascii="Times New Roman" w:hAnsi="Times New Roman" w:cs="Times New Roman"/>
                <w:sz w:val="24"/>
                <w:szCs w:val="24"/>
              </w:rPr>
              <w:t>nun</w:t>
            </w:r>
            <w:r w:rsidRPr="001637B9">
              <w:rPr>
                <w:rFonts w:ascii="Times New Roman" w:hAnsi="Times New Roman" w:cs="Times New Roman"/>
                <w:sz w:val="24"/>
                <w:szCs w:val="24"/>
              </w:rPr>
              <w:t xml:space="preserve"> yetkilerini, başka bir kurum ve/veya kuruluşa ve/veya kişiye devredemez.</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(6)</w:t>
            </w:r>
          </w:p>
        </w:tc>
        <w:tc>
          <w:tcPr>
            <w:tcW w:w="6137" w:type="dxa"/>
            <w:gridSpan w:val="13"/>
          </w:tcPr>
          <w:p w:rsidR="00412C0F" w:rsidRPr="001637B9" w:rsidRDefault="00412C0F" w:rsidP="00C67514">
            <w:pPr>
              <w:jc w:val="both"/>
              <w:rPr>
                <w:rFonts w:ascii="Times New Roman" w:hAnsi="Times New Roman" w:cs="Times New Roman"/>
                <w:sz w:val="24"/>
                <w:szCs w:val="24"/>
              </w:rPr>
            </w:pPr>
            <w:r w:rsidRPr="001637B9">
              <w:rPr>
                <w:rFonts w:ascii="Times New Roman" w:hAnsi="Times New Roman" w:cs="Times New Roman"/>
                <w:sz w:val="24"/>
                <w:szCs w:val="24"/>
              </w:rPr>
              <w:t>Bakanlık,</w:t>
            </w:r>
            <w:r>
              <w:rPr>
                <w:rFonts w:ascii="Times New Roman" w:hAnsi="Times New Roman" w:cs="Times New Roman"/>
                <w:sz w:val="24"/>
                <w:szCs w:val="24"/>
              </w:rPr>
              <w:t xml:space="preserve"> bu Yasa tahtında</w:t>
            </w:r>
            <w:r w:rsidRPr="001637B9">
              <w:rPr>
                <w:rFonts w:ascii="Times New Roman" w:hAnsi="Times New Roman" w:cs="Times New Roman"/>
                <w:sz w:val="24"/>
                <w:szCs w:val="24"/>
              </w:rPr>
              <w:t xml:space="preserve"> aşağıdaki görev ve yetkilerini</w:t>
            </w:r>
            <w:r>
              <w:rPr>
                <w:rFonts w:ascii="Times New Roman" w:hAnsi="Times New Roman" w:cs="Times New Roman"/>
                <w:sz w:val="24"/>
                <w:szCs w:val="24"/>
              </w:rPr>
              <w:t>,</w:t>
            </w:r>
            <w:r w:rsidRPr="001637B9">
              <w:rPr>
                <w:rFonts w:ascii="Times New Roman" w:hAnsi="Times New Roman" w:cs="Times New Roman"/>
                <w:sz w:val="24"/>
                <w:szCs w:val="24"/>
              </w:rPr>
              <w:t xml:space="preserve"> Kontrol Kuruluşuna devredemez:</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412C0F" w:rsidP="00643735">
            <w:pPr>
              <w:jc w:val="both"/>
              <w:rPr>
                <w:rFonts w:ascii="Times New Roman" w:hAnsi="Times New Roman" w:cs="Times New Roman"/>
                <w:sz w:val="24"/>
                <w:szCs w:val="24"/>
              </w:rPr>
            </w:pPr>
            <w:proofErr w:type="gramStart"/>
            <w:r w:rsidRPr="001637B9">
              <w:rPr>
                <w:rFonts w:ascii="Times New Roman" w:hAnsi="Times New Roman" w:cs="Times New Roman"/>
                <w:sz w:val="24"/>
                <w:szCs w:val="24"/>
              </w:rPr>
              <w:t>Kontrol Kur</w:t>
            </w:r>
            <w:r>
              <w:rPr>
                <w:rFonts w:ascii="Times New Roman" w:hAnsi="Times New Roman" w:cs="Times New Roman"/>
                <w:sz w:val="24"/>
                <w:szCs w:val="24"/>
              </w:rPr>
              <w:t>uluşunun gözetimi ve denetimini.</w:t>
            </w:r>
            <w:proofErr w:type="gramEnd"/>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İstisnai üretim kuralları ile ilgili izin verme yetkisini.</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(7)</w:t>
            </w:r>
          </w:p>
        </w:tc>
        <w:tc>
          <w:tcPr>
            <w:tcW w:w="6137" w:type="dxa"/>
            <w:gridSpan w:val="13"/>
          </w:tcPr>
          <w:p w:rsidR="00412C0F" w:rsidRPr="001637B9" w:rsidRDefault="00412C0F" w:rsidP="0044792C">
            <w:pPr>
              <w:jc w:val="both"/>
              <w:rPr>
                <w:rFonts w:ascii="Times New Roman" w:hAnsi="Times New Roman" w:cs="Times New Roman"/>
                <w:sz w:val="24"/>
                <w:szCs w:val="24"/>
              </w:rPr>
            </w:pPr>
            <w:r w:rsidRPr="001637B9">
              <w:rPr>
                <w:rFonts w:ascii="Times New Roman" w:hAnsi="Times New Roman" w:cs="Times New Roman"/>
                <w:sz w:val="24"/>
                <w:szCs w:val="24"/>
              </w:rPr>
              <w:t xml:space="preserve">Bakanlık </w:t>
            </w:r>
            <w:r>
              <w:rPr>
                <w:rFonts w:ascii="Times New Roman" w:hAnsi="Times New Roman" w:cs="Times New Roman"/>
                <w:sz w:val="24"/>
                <w:szCs w:val="24"/>
              </w:rPr>
              <w:t xml:space="preserve">müteşebbisleri </w:t>
            </w:r>
            <w:r w:rsidRPr="001637B9">
              <w:rPr>
                <w:rFonts w:ascii="Times New Roman" w:hAnsi="Times New Roman" w:cs="Times New Roman"/>
                <w:sz w:val="24"/>
                <w:szCs w:val="24"/>
              </w:rPr>
              <w:t>denetim görevini, Kontrol Kuruluşlarına devretmişse bu kuruluşların devredilmiş yetkilerinin kapsamına uygun olarak çalıştıklarına dair, kuruluşlar üzerinde düzenli denetimler gerçekleştirir.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(8)</w:t>
            </w:r>
          </w:p>
        </w:tc>
        <w:tc>
          <w:tcPr>
            <w:tcW w:w="6137" w:type="dxa"/>
            <w:gridSpan w:val="13"/>
          </w:tcPr>
          <w:p w:rsidR="00412C0F" w:rsidRPr="001637B9" w:rsidRDefault="00412C0F" w:rsidP="00F94E07">
            <w:pPr>
              <w:jc w:val="both"/>
              <w:rPr>
                <w:rFonts w:ascii="Times New Roman" w:hAnsi="Times New Roman" w:cs="Times New Roman"/>
                <w:sz w:val="24"/>
                <w:szCs w:val="24"/>
              </w:rPr>
            </w:pPr>
            <w:r>
              <w:rPr>
                <w:rFonts w:ascii="Times New Roman" w:hAnsi="Times New Roman" w:cs="Times New Roman"/>
                <w:sz w:val="24"/>
                <w:szCs w:val="24"/>
              </w:rPr>
              <w:t>Yukarıdaki (6)’</w:t>
            </w:r>
            <w:proofErr w:type="spellStart"/>
            <w:r>
              <w:rPr>
                <w:rFonts w:ascii="Times New Roman" w:hAnsi="Times New Roman" w:cs="Times New Roman"/>
                <w:sz w:val="24"/>
                <w:szCs w:val="24"/>
              </w:rPr>
              <w:t>ncı</w:t>
            </w:r>
            <w:proofErr w:type="spellEnd"/>
            <w:r w:rsidRPr="001637B9">
              <w:rPr>
                <w:rFonts w:ascii="Times New Roman" w:hAnsi="Times New Roman" w:cs="Times New Roman"/>
                <w:sz w:val="24"/>
                <w:szCs w:val="24"/>
              </w:rPr>
              <w:t xml:space="preserve"> fıkrada belirtilen kurallara ek olarak Bakanlık:</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412C0F" w:rsidP="00F94E07">
            <w:pPr>
              <w:jc w:val="both"/>
              <w:rPr>
                <w:rFonts w:ascii="Times New Roman" w:hAnsi="Times New Roman" w:cs="Times New Roman"/>
                <w:sz w:val="24"/>
                <w:szCs w:val="24"/>
              </w:rPr>
            </w:pPr>
            <w:r w:rsidRPr="001637B9">
              <w:rPr>
                <w:rFonts w:ascii="Times New Roman" w:hAnsi="Times New Roman" w:cs="Times New Roman"/>
                <w:sz w:val="24"/>
                <w:szCs w:val="24"/>
              </w:rPr>
              <w:t>Kontrol Kuruluşu tarafından yürütülen kontrollerin tarafsız ve bağımsız olarak yapıldığını denetler ve sağlar.</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Kontrollerin etkin bir şekilde yapıldığını tasdik eder</w:t>
            </w:r>
            <w:r>
              <w:rPr>
                <w:rFonts w:ascii="Times New Roman" w:hAnsi="Times New Roman" w:cs="Times New Roman"/>
                <w:sz w:val="24"/>
                <w:szCs w:val="24"/>
              </w:rPr>
              <w:t>.</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412C0F" w:rsidRPr="001637B9" w:rsidRDefault="00412C0F" w:rsidP="00F94E07">
            <w:pPr>
              <w:jc w:val="both"/>
              <w:rPr>
                <w:rFonts w:ascii="Times New Roman" w:hAnsi="Times New Roman" w:cs="Times New Roman"/>
                <w:sz w:val="24"/>
                <w:szCs w:val="24"/>
              </w:rPr>
            </w:pPr>
            <w:r w:rsidRPr="001637B9">
              <w:rPr>
                <w:rFonts w:ascii="Times New Roman" w:hAnsi="Times New Roman" w:cs="Times New Roman"/>
                <w:sz w:val="24"/>
                <w:szCs w:val="24"/>
              </w:rPr>
              <w:t>Ortaya çıkan uyumsuzlukları ve ihlalleri gidermek için uygulanan düzeltici önlemleri değerlendirir ve dikkate alır.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(9)</w:t>
            </w:r>
          </w:p>
        </w:tc>
        <w:tc>
          <w:tcPr>
            <w:tcW w:w="6137" w:type="dxa"/>
            <w:gridSpan w:val="13"/>
          </w:tcPr>
          <w:p w:rsidR="00412C0F"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Bakanlık</w:t>
            </w:r>
            <w:r>
              <w:rPr>
                <w:rFonts w:ascii="Times New Roman" w:hAnsi="Times New Roman" w:cs="Times New Roman"/>
                <w:sz w:val="24"/>
                <w:szCs w:val="24"/>
              </w:rPr>
              <w:t>,</w:t>
            </w:r>
            <w:r w:rsidRPr="001637B9">
              <w:rPr>
                <w:rFonts w:ascii="Times New Roman" w:hAnsi="Times New Roman" w:cs="Times New Roman"/>
                <w:sz w:val="24"/>
                <w:szCs w:val="24"/>
              </w:rPr>
              <w:t xml:space="preserve"> Kontrol Kuruluşunun </w:t>
            </w:r>
            <w:r>
              <w:rPr>
                <w:rFonts w:ascii="Times New Roman" w:hAnsi="Times New Roman" w:cs="Times New Roman"/>
                <w:sz w:val="24"/>
                <w:szCs w:val="24"/>
              </w:rPr>
              <w:t xml:space="preserve">müteşebbisler için </w:t>
            </w:r>
            <w:r w:rsidRPr="001637B9">
              <w:rPr>
                <w:rFonts w:ascii="Times New Roman" w:hAnsi="Times New Roman" w:cs="Times New Roman"/>
                <w:sz w:val="24"/>
                <w:szCs w:val="24"/>
              </w:rPr>
              <w:t xml:space="preserve">yürüttüğü kontrollerin ve/veya denetimlerin tarafsızlık ve bağımsızlık ilkelerine aykırı bir şekilde olduğunu ve/veya kontrollerin etkin bir şekilde yapılmadığını tespit ettiği takdirde, Kontrol Kuruluşuna verdiği yetkiyi iptal edebilir. </w:t>
            </w:r>
          </w:p>
          <w:p w:rsidR="00412C0F" w:rsidRPr="001637B9" w:rsidRDefault="00412C0F" w:rsidP="0028775E">
            <w:pPr>
              <w:jc w:val="both"/>
              <w:rPr>
                <w:rFonts w:ascii="Times New Roman" w:hAnsi="Times New Roman" w:cs="Times New Roman"/>
                <w:sz w:val="24"/>
                <w:szCs w:val="24"/>
              </w:rPr>
            </w:pPr>
            <w:r>
              <w:rPr>
                <w:rFonts w:ascii="Times New Roman" w:hAnsi="Times New Roman" w:cs="Times New Roman"/>
                <w:sz w:val="24"/>
                <w:szCs w:val="24"/>
              </w:rPr>
              <w:t xml:space="preserve">           </w:t>
            </w:r>
            <w:r w:rsidRPr="001637B9">
              <w:rPr>
                <w:rFonts w:ascii="Times New Roman" w:hAnsi="Times New Roman" w:cs="Times New Roman"/>
                <w:sz w:val="24"/>
                <w:szCs w:val="24"/>
              </w:rPr>
              <w:t xml:space="preserve">Ancak Bakanlık, yapılacak denetimler sonucunda, Kontrol </w:t>
            </w:r>
            <w:proofErr w:type="gramStart"/>
            <w:r w:rsidRPr="001637B9">
              <w:rPr>
                <w:rFonts w:ascii="Times New Roman" w:hAnsi="Times New Roman" w:cs="Times New Roman"/>
                <w:sz w:val="24"/>
                <w:szCs w:val="24"/>
              </w:rPr>
              <w:t>Kuruluşunun  görevini</w:t>
            </w:r>
            <w:proofErr w:type="gramEnd"/>
            <w:r w:rsidRPr="001637B9">
              <w:rPr>
                <w:rFonts w:ascii="Times New Roman" w:hAnsi="Times New Roman" w:cs="Times New Roman"/>
                <w:sz w:val="24"/>
                <w:szCs w:val="24"/>
              </w:rPr>
              <w:t xml:space="preserve"> düzgün bir biçimde yerine getirmediğini tespit ederse, devrettiği yetkiyi iptal etme veya Kontrol Kuruluşunun görevini yapması ve/veya tamamlaması için süre verme takdir ve yetkisine sahiptir. Bu süre sonunda</w:t>
            </w:r>
            <w:r>
              <w:rPr>
                <w:rFonts w:ascii="Times New Roman" w:hAnsi="Times New Roman" w:cs="Times New Roman"/>
                <w:sz w:val="24"/>
                <w:szCs w:val="24"/>
              </w:rPr>
              <w:t>,</w:t>
            </w:r>
            <w:r w:rsidRPr="001637B9">
              <w:rPr>
                <w:rFonts w:ascii="Times New Roman" w:hAnsi="Times New Roman" w:cs="Times New Roman"/>
                <w:sz w:val="24"/>
                <w:szCs w:val="24"/>
              </w:rPr>
              <w:t xml:space="preserve"> Kontrol Kuruluşunun görevini yapması ve/veya tamamlaması halinde Bakanlık, kontrol yetkisini Kontrol Kuruluşuna iade eder. Aksi takdirde kontrol yetkisi</w:t>
            </w:r>
            <w:r>
              <w:rPr>
                <w:rFonts w:ascii="Times New Roman" w:hAnsi="Times New Roman" w:cs="Times New Roman"/>
                <w:sz w:val="24"/>
                <w:szCs w:val="24"/>
              </w:rPr>
              <w:t>,</w:t>
            </w:r>
            <w:r w:rsidRPr="001637B9">
              <w:rPr>
                <w:rFonts w:ascii="Times New Roman" w:hAnsi="Times New Roman" w:cs="Times New Roman"/>
                <w:sz w:val="24"/>
                <w:szCs w:val="24"/>
              </w:rPr>
              <w:t xml:space="preserve"> Bakanlık tarafından derhal iptal edilir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(10)</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Kuruluşları, ofislerine ve mevcut tüm </w:t>
            </w:r>
            <w:proofErr w:type="gramStart"/>
            <w:r w:rsidRPr="001637B9">
              <w:rPr>
                <w:rFonts w:ascii="Times New Roman" w:hAnsi="Times New Roman" w:cs="Times New Roman"/>
                <w:sz w:val="24"/>
                <w:szCs w:val="24"/>
              </w:rPr>
              <w:t>imkanlarına</w:t>
            </w:r>
            <w:proofErr w:type="gramEnd"/>
            <w:r w:rsidRPr="001637B9">
              <w:rPr>
                <w:rFonts w:ascii="Times New Roman" w:hAnsi="Times New Roman" w:cs="Times New Roman"/>
                <w:sz w:val="24"/>
                <w:szCs w:val="24"/>
              </w:rPr>
              <w:t xml:space="preserve"> erişim ile her türlü bilgi ve belge akışını sağlamakla mükelleftirler.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(11)</w:t>
            </w:r>
          </w:p>
        </w:tc>
        <w:tc>
          <w:tcPr>
            <w:tcW w:w="6137" w:type="dxa"/>
            <w:gridSpan w:val="13"/>
          </w:tcPr>
          <w:p w:rsidR="00EA753A" w:rsidRPr="001637B9" w:rsidRDefault="00412C0F" w:rsidP="00DC0F8B">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Kuruluşları, yapılacak olan kontrollerin amacı, kapsamı ve sıklığının, bu Yasa veya bu Yasa uyarınca çıkarılan tüzüklerde yapılan herhangi bir düzenlemede belirtilen koşullara, kontrolleri altındaki müteşebbislerin uymasını sağlar.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(12)</w:t>
            </w:r>
          </w:p>
        </w:tc>
        <w:tc>
          <w:tcPr>
            <w:tcW w:w="6137" w:type="dxa"/>
            <w:gridSpan w:val="13"/>
          </w:tcPr>
          <w:p w:rsidR="00412C0F" w:rsidRPr="001637B9" w:rsidRDefault="00412C0F" w:rsidP="00D64E65">
            <w:pPr>
              <w:jc w:val="both"/>
              <w:rPr>
                <w:rFonts w:ascii="Times New Roman" w:hAnsi="Times New Roman" w:cs="Times New Roman"/>
                <w:sz w:val="24"/>
                <w:szCs w:val="24"/>
              </w:rPr>
            </w:pPr>
            <w:r w:rsidRPr="001637B9">
              <w:rPr>
                <w:rFonts w:ascii="Times New Roman" w:hAnsi="Times New Roman" w:cs="Times New Roman"/>
                <w:sz w:val="24"/>
                <w:szCs w:val="24"/>
              </w:rPr>
              <w:t>Komite kontrol görevini yürüten her Kontrol Kuruluşu için bir kod numarası verir.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(13)</w:t>
            </w:r>
          </w:p>
        </w:tc>
        <w:tc>
          <w:tcPr>
            <w:tcW w:w="6137" w:type="dxa"/>
            <w:gridSpan w:val="13"/>
          </w:tcPr>
          <w:p w:rsidR="00412C0F" w:rsidRPr="001637B9" w:rsidRDefault="00412C0F" w:rsidP="00DC0F8B">
            <w:pPr>
              <w:jc w:val="both"/>
              <w:rPr>
                <w:rFonts w:ascii="Times New Roman" w:hAnsi="Times New Roman" w:cs="Times New Roman"/>
                <w:sz w:val="24"/>
                <w:szCs w:val="24"/>
              </w:rPr>
            </w:pPr>
            <w:r w:rsidRPr="001637B9">
              <w:rPr>
                <w:rFonts w:ascii="Times New Roman" w:hAnsi="Times New Roman" w:cs="Times New Roman"/>
                <w:sz w:val="24"/>
                <w:szCs w:val="24"/>
              </w:rPr>
              <w:t xml:space="preserve">Bakanlık tüketicilere, organik ürünlerin organik olarak üretildiğinin garantisini verebilmek için,  kontrol sistemi ve organik tarım faaliyetlerinin tüm aşamalarının kayıt altına alınarak izlenebilir olmasını sağlar. </w:t>
            </w:r>
          </w:p>
        </w:tc>
      </w:tr>
      <w:tr w:rsidR="00412C0F" w:rsidRPr="001637B9" w:rsidTr="00AF67B5">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2154" w:type="dxa"/>
            <w:gridSpan w:val="12"/>
          </w:tcPr>
          <w:p w:rsidR="00412C0F" w:rsidRPr="001637B9" w:rsidRDefault="00412C0F" w:rsidP="00643735">
            <w:pPr>
              <w:jc w:val="both"/>
              <w:rPr>
                <w:rFonts w:ascii="Times New Roman" w:hAnsi="Times New Roman" w:cs="Times New Roman"/>
                <w:sz w:val="24"/>
                <w:szCs w:val="24"/>
              </w:rPr>
            </w:pPr>
          </w:p>
        </w:tc>
        <w:tc>
          <w:tcPr>
            <w:tcW w:w="3983" w:type="dxa"/>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Sertifikasyon İşlemleri ile İlgili Kurallar</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24.</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 Kuruluşları</w:t>
            </w:r>
            <w:r>
              <w:rPr>
                <w:rFonts w:ascii="Times New Roman" w:hAnsi="Times New Roman" w:cs="Times New Roman"/>
                <w:sz w:val="24"/>
                <w:szCs w:val="24"/>
              </w:rPr>
              <w:t>,</w:t>
            </w:r>
            <w:r w:rsidRPr="001637B9">
              <w:rPr>
                <w:rFonts w:ascii="Times New Roman" w:hAnsi="Times New Roman" w:cs="Times New Roman"/>
                <w:sz w:val="24"/>
                <w:szCs w:val="24"/>
              </w:rPr>
              <w:t xml:space="preserve"> Bakanlığın onayına sunacakları bir sertifikasyon sistemi oluşturlar. Bu sistem, Kontrol Kuruluşları tarafından verilen sertifika belgesi örneği, test etme ve sorgulama metodu, analiz yöntemi, kullanılan tüm teknikler ve dokümantasyon sistemi ile ilgili bilgileri kapsar.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44792C">
            <w:pPr>
              <w:jc w:val="both"/>
              <w:rPr>
                <w:rFonts w:ascii="Times New Roman" w:hAnsi="Times New Roman" w:cs="Times New Roman"/>
                <w:sz w:val="24"/>
                <w:szCs w:val="24"/>
              </w:rPr>
            </w:pPr>
            <w:r w:rsidRPr="001637B9">
              <w:rPr>
                <w:rFonts w:ascii="Times New Roman" w:hAnsi="Times New Roman" w:cs="Times New Roman"/>
                <w:sz w:val="24"/>
                <w:szCs w:val="24"/>
              </w:rPr>
              <w:t>Bütün kontrol yöntemlerinin uygulanması sonucunda işletmenin, ürünün ve girdinin geldiği aşamanın belgelendirilmesi gerekir.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kontrolünü yapacağı her müteşebbise, üretilen organik ürünlerle ilgili yazılı bir sertifika verir.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AF38E5">
            <w:pPr>
              <w:jc w:val="both"/>
              <w:rPr>
                <w:rFonts w:ascii="Times New Roman" w:hAnsi="Times New Roman" w:cs="Times New Roman"/>
                <w:sz w:val="24"/>
                <w:szCs w:val="24"/>
              </w:rPr>
            </w:pPr>
            <w:r w:rsidRPr="001637B9">
              <w:rPr>
                <w:rFonts w:ascii="Times New Roman" w:hAnsi="Times New Roman" w:cs="Times New Roman"/>
                <w:sz w:val="24"/>
                <w:szCs w:val="24"/>
              </w:rPr>
              <w:t xml:space="preserve">Müteşebbis ve ürün sertifikaları asgari olarak müteşebbisin kimlik bilgilerini, faaliyet türünü,  ürünlerin çeşitliliğini veya türleri ile birlikte geçerlilik süresini kapsar. </w:t>
            </w:r>
            <w:r>
              <w:rPr>
                <w:rFonts w:ascii="Times New Roman" w:hAnsi="Times New Roman" w:cs="Times New Roman"/>
                <w:sz w:val="24"/>
                <w:szCs w:val="24"/>
              </w:rPr>
              <w:t xml:space="preserve">Sertifikalara ilişkin düzenlenen </w:t>
            </w:r>
            <w:r w:rsidRPr="001637B9">
              <w:rPr>
                <w:rFonts w:ascii="Times New Roman" w:hAnsi="Times New Roman" w:cs="Times New Roman"/>
                <w:sz w:val="24"/>
                <w:szCs w:val="24"/>
              </w:rPr>
              <w:t>listeleri Bakanlığa da gönderilir.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(4)</w:t>
            </w:r>
          </w:p>
        </w:tc>
        <w:tc>
          <w:tcPr>
            <w:tcW w:w="6137" w:type="dxa"/>
            <w:gridSpan w:val="13"/>
          </w:tcPr>
          <w:p w:rsidR="00412C0F" w:rsidRPr="001637B9" w:rsidRDefault="00412C0F" w:rsidP="00AF38E5">
            <w:pPr>
              <w:jc w:val="both"/>
              <w:rPr>
                <w:rFonts w:ascii="Times New Roman" w:hAnsi="Times New Roman" w:cs="Times New Roman"/>
                <w:sz w:val="24"/>
                <w:szCs w:val="24"/>
              </w:rPr>
            </w:pPr>
            <w:r>
              <w:rPr>
                <w:rFonts w:ascii="Times New Roman" w:hAnsi="Times New Roman" w:cs="Times New Roman"/>
                <w:sz w:val="24"/>
                <w:szCs w:val="24"/>
              </w:rPr>
              <w:t>Müteşebbisler, tedarikçilerinin yazılı belgelerini doğrular.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(5</w:t>
            </w:r>
            <w:r w:rsidRPr="001637B9">
              <w:rPr>
                <w:rFonts w:ascii="Times New Roman" w:hAnsi="Times New Roman" w:cs="Times New Roman"/>
                <w:sz w:val="24"/>
                <w:szCs w:val="24"/>
              </w:rPr>
              <w:t>)</w:t>
            </w:r>
          </w:p>
        </w:tc>
        <w:tc>
          <w:tcPr>
            <w:tcW w:w="6137" w:type="dxa"/>
            <w:gridSpan w:val="13"/>
          </w:tcPr>
          <w:p w:rsidR="00412C0F" w:rsidRPr="001637B9" w:rsidRDefault="00412C0F" w:rsidP="003A5BAB">
            <w:pPr>
              <w:jc w:val="both"/>
              <w:rPr>
                <w:rFonts w:ascii="Times New Roman" w:hAnsi="Times New Roman" w:cs="Times New Roman"/>
                <w:sz w:val="24"/>
                <w:szCs w:val="24"/>
              </w:rPr>
            </w:pPr>
            <w:r w:rsidRPr="001637B9">
              <w:rPr>
                <w:rFonts w:ascii="Times New Roman" w:hAnsi="Times New Roman" w:cs="Times New Roman"/>
                <w:sz w:val="24"/>
                <w:szCs w:val="24"/>
              </w:rPr>
              <w:t>Kontrol Kuruluşu tarafından verilen sertifika, ürünün bu Yasa ve bu Yasa uyarınca çıkarılan tüzüklerde ortaya konan organik tarım kurallarına uyumluluğunu taahhüt eder.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(6</w:t>
            </w:r>
            <w:r w:rsidRPr="001637B9">
              <w:rPr>
                <w:rFonts w:ascii="Times New Roman" w:hAnsi="Times New Roman" w:cs="Times New Roman"/>
                <w:sz w:val="24"/>
                <w:szCs w:val="24"/>
              </w:rPr>
              <w:t>)</w:t>
            </w:r>
          </w:p>
        </w:tc>
        <w:tc>
          <w:tcPr>
            <w:tcW w:w="6137" w:type="dxa"/>
            <w:gridSpan w:val="13"/>
          </w:tcPr>
          <w:p w:rsidR="00412C0F" w:rsidRPr="001637B9" w:rsidRDefault="00412C0F" w:rsidP="00F77D5F">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Kuruluşunun, müteşebbise sertifika vermeyi reddetmesi halinde </w:t>
            </w:r>
            <w:proofErr w:type="spellStart"/>
            <w:r w:rsidRPr="001637B9">
              <w:rPr>
                <w:rFonts w:ascii="Times New Roman" w:hAnsi="Times New Roman" w:cs="Times New Roman"/>
                <w:sz w:val="24"/>
                <w:szCs w:val="24"/>
              </w:rPr>
              <w:t>red</w:t>
            </w:r>
            <w:proofErr w:type="spellEnd"/>
            <w:r w:rsidRPr="001637B9">
              <w:rPr>
                <w:rFonts w:ascii="Times New Roman" w:hAnsi="Times New Roman" w:cs="Times New Roman"/>
                <w:sz w:val="24"/>
                <w:szCs w:val="24"/>
              </w:rPr>
              <w:t xml:space="preserve"> kararını, kontrol tarihinden itibaren on beş gün içerisinde yazılı gerekçesi ile birlikte Organik Tarım Birimi ve müteşebbise bildirmesi gerekir.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(7</w:t>
            </w:r>
            <w:r w:rsidRPr="001637B9">
              <w:rPr>
                <w:rFonts w:ascii="Times New Roman" w:hAnsi="Times New Roman" w:cs="Times New Roman"/>
                <w:sz w:val="24"/>
                <w:szCs w:val="24"/>
              </w:rPr>
              <w:t>)</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Bir Kontrol Kuruluşu tarafından sertifikalandırılmamış ürün veya girdi, organik ürün veya organik girdi adıyla satılamaz.</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(8</w:t>
            </w:r>
            <w:r w:rsidRPr="001637B9">
              <w:rPr>
                <w:rFonts w:ascii="Times New Roman" w:hAnsi="Times New Roman" w:cs="Times New Roman"/>
                <w:sz w:val="24"/>
                <w:szCs w:val="24"/>
              </w:rPr>
              <w:t>)</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Kontrol Kuruluşları, organik olmayan tarımsal ürün ve girdilere, organik ürün veya organik girdi sertifikası veremez.</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A36B22">
            <w:pPr>
              <w:jc w:val="left"/>
              <w:rPr>
                <w:rFonts w:ascii="Times New Roman" w:hAnsi="Times New Roman" w:cs="Times New Roman"/>
                <w:sz w:val="24"/>
                <w:szCs w:val="24"/>
              </w:rPr>
            </w:pPr>
            <w:r>
              <w:rPr>
                <w:rFonts w:ascii="Times New Roman" w:hAnsi="Times New Roman" w:cs="Times New Roman"/>
                <w:sz w:val="24"/>
                <w:szCs w:val="24"/>
              </w:rPr>
              <w:t>Piyasanın</w:t>
            </w:r>
            <w:r w:rsidRPr="001637B9">
              <w:rPr>
                <w:rFonts w:ascii="Times New Roman" w:hAnsi="Times New Roman" w:cs="Times New Roman"/>
                <w:sz w:val="24"/>
                <w:szCs w:val="24"/>
              </w:rPr>
              <w:t xml:space="preserve"> </w:t>
            </w:r>
            <w:proofErr w:type="gramStart"/>
            <w:r w:rsidRPr="001637B9">
              <w:rPr>
                <w:rFonts w:ascii="Times New Roman" w:hAnsi="Times New Roman" w:cs="Times New Roman"/>
                <w:sz w:val="24"/>
                <w:szCs w:val="24"/>
              </w:rPr>
              <w:t xml:space="preserve">Kontrol </w:t>
            </w:r>
            <w:r w:rsidR="00A36B22">
              <w:rPr>
                <w:rFonts w:ascii="Times New Roman" w:hAnsi="Times New Roman" w:cs="Times New Roman"/>
                <w:sz w:val="24"/>
                <w:szCs w:val="24"/>
              </w:rPr>
              <w:t xml:space="preserve"> </w:t>
            </w:r>
            <w:r w:rsidRPr="001637B9">
              <w:rPr>
                <w:rFonts w:ascii="Times New Roman" w:hAnsi="Times New Roman" w:cs="Times New Roman"/>
                <w:sz w:val="24"/>
                <w:szCs w:val="24"/>
              </w:rPr>
              <w:t>ve</w:t>
            </w:r>
            <w:proofErr w:type="gramEnd"/>
            <w:r w:rsidRPr="001637B9">
              <w:rPr>
                <w:rFonts w:ascii="Times New Roman" w:hAnsi="Times New Roman" w:cs="Times New Roman"/>
                <w:sz w:val="24"/>
                <w:szCs w:val="24"/>
              </w:rPr>
              <w:t xml:space="preserve"> Sertifikasyon Hizmetlerinde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25.</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Bu Yasanın uygulanmasında, Kontrol Kuruluşları, işletmeler ve müteşebbisler ile </w:t>
            </w:r>
            <w:proofErr w:type="gramStart"/>
            <w:r w:rsidRPr="001637B9">
              <w:rPr>
                <w:rFonts w:ascii="Times New Roman" w:hAnsi="Times New Roman" w:cs="Times New Roman"/>
                <w:sz w:val="24"/>
                <w:szCs w:val="24"/>
              </w:rPr>
              <w:t>kontrol  ve</w:t>
            </w:r>
            <w:proofErr w:type="gramEnd"/>
            <w:r w:rsidRPr="001637B9">
              <w:rPr>
                <w:rFonts w:ascii="Times New Roman" w:hAnsi="Times New Roman" w:cs="Times New Roman"/>
                <w:sz w:val="24"/>
                <w:szCs w:val="24"/>
              </w:rPr>
              <w:t xml:space="preserve"> sertifikasyon hizmetlerinde</w:t>
            </w:r>
            <w:r>
              <w:rPr>
                <w:rFonts w:ascii="Times New Roman" w:hAnsi="Times New Roman" w:cs="Times New Roman"/>
                <w:sz w:val="24"/>
                <w:szCs w:val="24"/>
              </w:rPr>
              <w:t>,</w:t>
            </w:r>
            <w:r w:rsidRPr="001637B9">
              <w:rPr>
                <w:rFonts w:ascii="Times New Roman" w:hAnsi="Times New Roman" w:cs="Times New Roman"/>
                <w:sz w:val="24"/>
                <w:szCs w:val="24"/>
              </w:rPr>
              <w:t xml:space="preserve"> görevli personelin nitelik ve yeterlilikleri ile ilgili denetimler Bakanlık tarafından yapılır.</w:t>
            </w:r>
          </w:p>
        </w:tc>
      </w:tr>
      <w:tr w:rsidR="00412C0F" w:rsidRPr="001637B9" w:rsidTr="009C0B87">
        <w:tc>
          <w:tcPr>
            <w:tcW w:w="1896" w:type="dxa"/>
          </w:tcPr>
          <w:p w:rsidR="00E43D0E" w:rsidRDefault="00E43D0E" w:rsidP="00643735">
            <w:pPr>
              <w:jc w:val="both"/>
              <w:rPr>
                <w:rFonts w:ascii="Times New Roman" w:hAnsi="Times New Roman" w:cs="Times New Roman"/>
                <w:sz w:val="24"/>
                <w:szCs w:val="24"/>
              </w:rPr>
            </w:pPr>
            <w:r w:rsidRPr="001637B9">
              <w:rPr>
                <w:rFonts w:ascii="Times New Roman" w:hAnsi="Times New Roman" w:cs="Times New Roman"/>
                <w:sz w:val="24"/>
                <w:szCs w:val="24"/>
              </w:rPr>
              <w:t>Görevli Personel ile Büronun</w:t>
            </w:r>
          </w:p>
          <w:p w:rsidR="00412C0F" w:rsidRPr="001637B9" w:rsidRDefault="00412C0F" w:rsidP="00A36B22">
            <w:pPr>
              <w:jc w:val="left"/>
              <w:rPr>
                <w:rFonts w:ascii="Times New Roman" w:hAnsi="Times New Roman" w:cs="Times New Roman"/>
                <w:sz w:val="24"/>
                <w:szCs w:val="24"/>
              </w:rPr>
            </w:pPr>
            <w:proofErr w:type="gramStart"/>
            <w:r w:rsidRPr="001637B9">
              <w:rPr>
                <w:rFonts w:ascii="Times New Roman" w:hAnsi="Times New Roman" w:cs="Times New Roman"/>
                <w:sz w:val="24"/>
                <w:szCs w:val="24"/>
              </w:rPr>
              <w:t>ve</w:t>
            </w:r>
            <w:r w:rsidR="00A36B22">
              <w:rPr>
                <w:rFonts w:ascii="Times New Roman" w:hAnsi="Times New Roman" w:cs="Times New Roman"/>
                <w:sz w:val="24"/>
                <w:szCs w:val="24"/>
              </w:rPr>
              <w:t xml:space="preserve"> </w:t>
            </w:r>
            <w:r w:rsidRPr="001637B9">
              <w:rPr>
                <w:rFonts w:ascii="Times New Roman" w:hAnsi="Times New Roman" w:cs="Times New Roman"/>
                <w:sz w:val="24"/>
                <w:szCs w:val="24"/>
              </w:rPr>
              <w:t xml:space="preserve"> Piyasanın</w:t>
            </w:r>
            <w:proofErr w:type="gramEnd"/>
            <w:r w:rsidRPr="001637B9">
              <w:rPr>
                <w:rFonts w:ascii="Times New Roman" w:hAnsi="Times New Roman" w:cs="Times New Roman"/>
                <w:sz w:val="24"/>
                <w:szCs w:val="24"/>
              </w:rPr>
              <w:t xml:space="preserve"> Denetimi</w:t>
            </w: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Denetimler, Kontrol Kuruluşu büro denetimi ile müteşebbis ve işletme denetimleri olup, Kontrol Kuruluşlarının büro denetimleri Komite tarafından, diğer denetimler ise Organik Tarım Birimi tarafından yapılır. Denetimler denetim yetkisine sahip en az iki denetçi tarafından gerçekleştirilir.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Yukarıda (1)’inci ve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fıkralarda sayılan denetimler yapılırken</w:t>
            </w:r>
            <w:r>
              <w:rPr>
                <w:rFonts w:ascii="Times New Roman" w:hAnsi="Times New Roman" w:cs="Times New Roman"/>
                <w:sz w:val="24"/>
                <w:szCs w:val="24"/>
              </w:rPr>
              <w:t>,</w:t>
            </w:r>
            <w:r w:rsidRPr="001637B9">
              <w:rPr>
                <w:rFonts w:ascii="Times New Roman" w:hAnsi="Times New Roman" w:cs="Times New Roman"/>
                <w:sz w:val="24"/>
                <w:szCs w:val="24"/>
              </w:rPr>
              <w:t xml:space="preserve"> gerektiği zamanlarda Bakanlık</w:t>
            </w:r>
            <w:r>
              <w:rPr>
                <w:rFonts w:ascii="Times New Roman" w:hAnsi="Times New Roman" w:cs="Times New Roman"/>
                <w:sz w:val="24"/>
                <w:szCs w:val="24"/>
              </w:rPr>
              <w:t>, ilgili</w:t>
            </w:r>
            <w:r w:rsidRPr="001637B9">
              <w:rPr>
                <w:rFonts w:ascii="Times New Roman" w:hAnsi="Times New Roman" w:cs="Times New Roman"/>
                <w:sz w:val="24"/>
                <w:szCs w:val="24"/>
              </w:rPr>
              <w:t xml:space="preserve"> Belediyelerle işbirliğinde bulunur.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EA753A" w:rsidRPr="001637B9" w:rsidRDefault="00EA753A" w:rsidP="00643735">
            <w:pPr>
              <w:jc w:val="both"/>
              <w:rPr>
                <w:rFonts w:ascii="Times New Roman" w:hAnsi="Times New Roman" w:cs="Times New Roman"/>
                <w:sz w:val="24"/>
                <w:szCs w:val="24"/>
              </w:rPr>
            </w:pPr>
          </w:p>
        </w:tc>
      </w:tr>
      <w:tr w:rsidR="00A36B22" w:rsidRPr="001637B9" w:rsidTr="009C0B87">
        <w:tc>
          <w:tcPr>
            <w:tcW w:w="1896" w:type="dxa"/>
          </w:tcPr>
          <w:p w:rsidR="00A36B22" w:rsidRDefault="00A36B22" w:rsidP="00643735">
            <w:pPr>
              <w:jc w:val="both"/>
              <w:rPr>
                <w:rFonts w:ascii="Times New Roman" w:hAnsi="Times New Roman" w:cs="Times New Roman"/>
                <w:sz w:val="24"/>
                <w:szCs w:val="24"/>
              </w:rPr>
            </w:pPr>
          </w:p>
          <w:p w:rsidR="00A36B22" w:rsidRDefault="00A36B22" w:rsidP="00643735">
            <w:pPr>
              <w:jc w:val="both"/>
              <w:rPr>
                <w:rFonts w:ascii="Times New Roman" w:hAnsi="Times New Roman" w:cs="Times New Roman"/>
                <w:sz w:val="24"/>
                <w:szCs w:val="24"/>
              </w:rPr>
            </w:pPr>
          </w:p>
          <w:p w:rsidR="00A36B22" w:rsidRDefault="00A36B22" w:rsidP="00643735">
            <w:pPr>
              <w:jc w:val="both"/>
              <w:rPr>
                <w:rFonts w:ascii="Times New Roman" w:hAnsi="Times New Roman" w:cs="Times New Roman"/>
                <w:sz w:val="24"/>
                <w:szCs w:val="24"/>
              </w:rPr>
            </w:pPr>
          </w:p>
          <w:p w:rsidR="00A36B22" w:rsidRPr="001637B9" w:rsidRDefault="00A36B22" w:rsidP="00643735">
            <w:pPr>
              <w:jc w:val="both"/>
              <w:rPr>
                <w:rFonts w:ascii="Times New Roman" w:hAnsi="Times New Roman" w:cs="Times New Roman"/>
                <w:sz w:val="24"/>
                <w:szCs w:val="24"/>
              </w:rPr>
            </w:pPr>
          </w:p>
        </w:tc>
        <w:tc>
          <w:tcPr>
            <w:tcW w:w="516" w:type="dxa"/>
          </w:tcPr>
          <w:p w:rsidR="00A36B22" w:rsidRPr="001637B9" w:rsidRDefault="00A36B22" w:rsidP="00643735">
            <w:pPr>
              <w:rPr>
                <w:rFonts w:ascii="Times New Roman" w:hAnsi="Times New Roman" w:cs="Times New Roman"/>
                <w:sz w:val="24"/>
                <w:szCs w:val="24"/>
              </w:rPr>
            </w:pPr>
          </w:p>
        </w:tc>
        <w:tc>
          <w:tcPr>
            <w:tcW w:w="868" w:type="dxa"/>
            <w:gridSpan w:val="7"/>
          </w:tcPr>
          <w:p w:rsidR="00A36B22" w:rsidRPr="001637B9" w:rsidRDefault="00A36B22" w:rsidP="00643735">
            <w:pPr>
              <w:rPr>
                <w:rFonts w:ascii="Times New Roman" w:hAnsi="Times New Roman" w:cs="Times New Roman"/>
                <w:sz w:val="24"/>
                <w:szCs w:val="24"/>
              </w:rPr>
            </w:pPr>
          </w:p>
        </w:tc>
        <w:tc>
          <w:tcPr>
            <w:tcW w:w="6137" w:type="dxa"/>
            <w:gridSpan w:val="13"/>
          </w:tcPr>
          <w:p w:rsidR="00A36B22" w:rsidRPr="001637B9" w:rsidRDefault="00A36B22" w:rsidP="00643735">
            <w:pPr>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A36B22">
            <w:pPr>
              <w:jc w:val="left"/>
              <w:rPr>
                <w:rFonts w:ascii="Times New Roman" w:hAnsi="Times New Roman" w:cs="Times New Roman"/>
                <w:sz w:val="24"/>
                <w:szCs w:val="24"/>
              </w:rPr>
            </w:pPr>
            <w:r w:rsidRPr="001637B9">
              <w:rPr>
                <w:rFonts w:ascii="Times New Roman" w:hAnsi="Times New Roman" w:cs="Times New Roman"/>
                <w:sz w:val="24"/>
                <w:szCs w:val="24"/>
              </w:rPr>
              <w:lastRenderedPageBreak/>
              <w:t xml:space="preserve">Kontrol Kuruluşlarının </w:t>
            </w:r>
            <w:proofErr w:type="gramStart"/>
            <w:r w:rsidRPr="001637B9">
              <w:rPr>
                <w:rFonts w:ascii="Times New Roman" w:hAnsi="Times New Roman" w:cs="Times New Roman"/>
                <w:sz w:val="24"/>
                <w:szCs w:val="24"/>
              </w:rPr>
              <w:t xml:space="preserve">Bildirimleri </w:t>
            </w:r>
            <w:r w:rsidR="00A36B22">
              <w:rPr>
                <w:rFonts w:ascii="Times New Roman" w:hAnsi="Times New Roman" w:cs="Times New Roman"/>
                <w:sz w:val="24"/>
                <w:szCs w:val="24"/>
              </w:rPr>
              <w:t xml:space="preserve"> </w:t>
            </w:r>
            <w:r w:rsidRPr="001637B9">
              <w:rPr>
                <w:rFonts w:ascii="Times New Roman" w:hAnsi="Times New Roman" w:cs="Times New Roman"/>
                <w:sz w:val="24"/>
                <w:szCs w:val="24"/>
              </w:rPr>
              <w:t>ve</w:t>
            </w:r>
            <w:proofErr w:type="gramEnd"/>
            <w:r w:rsidRPr="001637B9">
              <w:rPr>
                <w:rFonts w:ascii="Times New Roman" w:hAnsi="Times New Roman" w:cs="Times New Roman"/>
                <w:sz w:val="24"/>
                <w:szCs w:val="24"/>
              </w:rPr>
              <w:t xml:space="preserve"> Yıllık Raporu</w:t>
            </w:r>
          </w:p>
        </w:tc>
        <w:tc>
          <w:tcPr>
            <w:tcW w:w="7521" w:type="dxa"/>
            <w:gridSpan w:val="21"/>
          </w:tcPr>
          <w:p w:rsidR="00412C0F" w:rsidRPr="001637B9" w:rsidRDefault="00412C0F" w:rsidP="00E93E05">
            <w:pPr>
              <w:jc w:val="both"/>
              <w:rPr>
                <w:rFonts w:ascii="Times New Roman" w:hAnsi="Times New Roman" w:cs="Times New Roman"/>
                <w:sz w:val="24"/>
                <w:szCs w:val="24"/>
              </w:rPr>
            </w:pPr>
            <w:r w:rsidRPr="001637B9">
              <w:rPr>
                <w:rFonts w:ascii="Times New Roman" w:hAnsi="Times New Roman" w:cs="Times New Roman"/>
                <w:sz w:val="24"/>
                <w:szCs w:val="24"/>
              </w:rPr>
              <w:t>26. Kontrol Kuruluşları</w:t>
            </w:r>
            <w:r>
              <w:rPr>
                <w:rFonts w:ascii="Times New Roman" w:hAnsi="Times New Roman" w:cs="Times New Roman"/>
                <w:sz w:val="24"/>
                <w:szCs w:val="24"/>
              </w:rPr>
              <w:t>, Bakanlığa</w:t>
            </w:r>
            <w:r w:rsidRPr="001637B9">
              <w:rPr>
                <w:rFonts w:ascii="Times New Roman" w:hAnsi="Times New Roman" w:cs="Times New Roman"/>
                <w:sz w:val="24"/>
                <w:szCs w:val="24"/>
              </w:rPr>
              <w:t xml:space="preserve"> 31 Ocak tarihine kadar, bir önceki takvim yılında sözleşme yaptıkları müteşebbisleri gösteren listeyi bildirmek ve içinde bulunulan yılın 31 Mart tarihine kadar, bir önceki takvim yılında gerçekleştirilen kontrol ve sertifikasyon faaliyetleriyle ilgili işlemleri içeren özet raporu sunmakla yükümlüdürler.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7C34BE" w:rsidRPr="001637B9" w:rsidRDefault="007C34BE"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C10EE3">
            <w:pPr>
              <w:jc w:val="left"/>
              <w:rPr>
                <w:rFonts w:ascii="Times New Roman" w:hAnsi="Times New Roman" w:cs="Times New Roman"/>
                <w:sz w:val="24"/>
                <w:szCs w:val="24"/>
              </w:rPr>
            </w:pPr>
            <w:proofErr w:type="gramStart"/>
            <w:r w:rsidRPr="001637B9">
              <w:rPr>
                <w:rFonts w:ascii="Times New Roman" w:hAnsi="Times New Roman" w:cs="Times New Roman"/>
                <w:sz w:val="24"/>
                <w:szCs w:val="24"/>
              </w:rPr>
              <w:t>Kontrol</w:t>
            </w:r>
            <w:r>
              <w:rPr>
                <w:rFonts w:ascii="Times New Roman" w:hAnsi="Times New Roman" w:cs="Times New Roman"/>
                <w:sz w:val="24"/>
                <w:szCs w:val="24"/>
              </w:rPr>
              <w:t xml:space="preserve">  </w:t>
            </w:r>
            <w:r w:rsidRPr="001637B9">
              <w:rPr>
                <w:rFonts w:ascii="Times New Roman" w:hAnsi="Times New Roman" w:cs="Times New Roman"/>
                <w:sz w:val="24"/>
                <w:szCs w:val="24"/>
              </w:rPr>
              <w:t>Sistemine</w:t>
            </w:r>
            <w:proofErr w:type="gramEnd"/>
            <w:r w:rsidRPr="001637B9">
              <w:rPr>
                <w:rFonts w:ascii="Times New Roman" w:hAnsi="Times New Roman" w:cs="Times New Roman"/>
                <w:sz w:val="24"/>
                <w:szCs w:val="24"/>
              </w:rPr>
              <w:t xml:space="preserve">  Bağlılık ve Muafiyet</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27.</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CC3F7F">
            <w:pPr>
              <w:jc w:val="both"/>
              <w:rPr>
                <w:rFonts w:ascii="Times New Roman" w:hAnsi="Times New Roman" w:cs="Times New Roman"/>
                <w:sz w:val="24"/>
                <w:szCs w:val="24"/>
              </w:rPr>
            </w:pPr>
            <w:r w:rsidRPr="001637B9">
              <w:rPr>
                <w:rFonts w:ascii="Times New Roman" w:hAnsi="Times New Roman" w:cs="Times New Roman"/>
                <w:sz w:val="24"/>
                <w:szCs w:val="24"/>
              </w:rPr>
              <w:t>Organik tarım faaliyetinde bulunmak isteyen müteşebbisler, bu faaliyetlerin karşılıklı olarak bu Yasa kurallarına göre yapılacağını belirleyen yazılı bir sözleşmeyi</w:t>
            </w:r>
            <w:r>
              <w:rPr>
                <w:rFonts w:ascii="Times New Roman" w:hAnsi="Times New Roman" w:cs="Times New Roman"/>
                <w:sz w:val="24"/>
                <w:szCs w:val="24"/>
              </w:rPr>
              <w:t>,</w:t>
            </w:r>
            <w:r w:rsidRPr="001637B9">
              <w:rPr>
                <w:rFonts w:ascii="Times New Roman" w:hAnsi="Times New Roman" w:cs="Times New Roman"/>
                <w:sz w:val="24"/>
                <w:szCs w:val="24"/>
              </w:rPr>
              <w:t xml:space="preserve"> Kontrol Kuruluşu ile imzalamakla yükümlüdürler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44792C">
            <w:pPr>
              <w:jc w:val="both"/>
              <w:rPr>
                <w:rFonts w:ascii="Times New Roman" w:hAnsi="Times New Roman" w:cs="Times New Roman"/>
                <w:sz w:val="24"/>
                <w:szCs w:val="24"/>
              </w:rPr>
            </w:pPr>
            <w:r w:rsidRPr="001637B9">
              <w:rPr>
                <w:rFonts w:ascii="Times New Roman" w:hAnsi="Times New Roman" w:cs="Times New Roman"/>
                <w:sz w:val="24"/>
                <w:szCs w:val="24"/>
              </w:rPr>
              <w:t>Müteşebbisler yapmış oldukları organik tarımsal faaliyetleri ile ilgili, tüm bilgi ve belgeleri Bakanlık ve Kontrol Kuruluşuna vermek, her türlü değişikliği bildirmek ve üretimin her aşamasında gerekli kontrol ve denetimlerin yapılabilmesi için organik üretimle ilgili her birime girilmesine izin vermek zorundadırlar.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C10EE3">
            <w:pPr>
              <w:jc w:val="both"/>
              <w:rPr>
                <w:rFonts w:ascii="Times New Roman" w:hAnsi="Times New Roman" w:cs="Times New Roman"/>
                <w:sz w:val="24"/>
                <w:szCs w:val="24"/>
              </w:rPr>
            </w:pPr>
            <w:r w:rsidRPr="001637B9">
              <w:rPr>
                <w:rFonts w:ascii="Times New Roman" w:hAnsi="Times New Roman" w:cs="Times New Roman"/>
                <w:sz w:val="24"/>
                <w:szCs w:val="24"/>
              </w:rPr>
              <w:t>Bu Yasa kapsamında organik ürün üreten, depolayan veya üçüncü ülkelerden ithal eden veya piyasaya arz eden herhangi bir müteşebbis, organik veya dönüşüm süreci ürünlerini piyasaya sürmeden önce</w:t>
            </w:r>
            <w:r w:rsidRPr="001637B9">
              <w:rPr>
                <w:rFonts w:ascii="Times New Roman" w:hAnsi="Times New Roman" w:cs="Times New Roman"/>
                <w:sz w:val="24"/>
                <w:szCs w:val="24"/>
                <w:lang w:eastAsia="it-IT"/>
              </w:rPr>
              <w:t xml:space="preserve"> faaliyetlerini Bakanlığa bildirmek ve bildirimin bir nüshasını</w:t>
            </w:r>
            <w:r w:rsidRPr="001637B9">
              <w:rPr>
                <w:rFonts w:ascii="Times New Roman" w:hAnsi="Times New Roman" w:cs="Times New Roman"/>
                <w:sz w:val="24"/>
                <w:szCs w:val="24"/>
              </w:rPr>
              <w:t xml:space="preserve"> kontrolü altında bulunduğu Kontrol Kuruluşuna da</w:t>
            </w:r>
            <w:r w:rsidRPr="001637B9">
              <w:rPr>
                <w:rFonts w:ascii="Times New Roman" w:hAnsi="Times New Roman" w:cs="Times New Roman"/>
                <w:sz w:val="24"/>
                <w:szCs w:val="24"/>
                <w:lang w:eastAsia="it-IT"/>
              </w:rPr>
              <w:t xml:space="preserve"> göndermekle yükümlüdür. </w:t>
            </w:r>
            <w:r>
              <w:rPr>
                <w:rFonts w:ascii="Times New Roman" w:hAnsi="Times New Roman" w:cs="Times New Roman"/>
                <w:sz w:val="24"/>
                <w:szCs w:val="24"/>
                <w:lang w:eastAsia="it-IT"/>
              </w:rPr>
              <w:t>Ayrıca</w:t>
            </w:r>
            <w:r w:rsidRPr="001637B9">
              <w:rPr>
                <w:rFonts w:ascii="Times New Roman" w:hAnsi="Times New Roman" w:cs="Times New Roman"/>
                <w:sz w:val="24"/>
                <w:szCs w:val="24"/>
                <w:lang w:eastAsia="it-IT"/>
              </w:rPr>
              <w:t xml:space="preserve"> </w:t>
            </w:r>
            <w:r w:rsidRPr="001637B9">
              <w:rPr>
                <w:rFonts w:ascii="Times New Roman" w:hAnsi="Times New Roman" w:cs="Times New Roman"/>
                <w:sz w:val="24"/>
                <w:szCs w:val="24"/>
              </w:rPr>
              <w:t>bu Yasanın 24’üncü maddesinde belirtilen kontrol sistemine tabi olduğu ile ilgili belgeleri de ibraz etmekle yükümlüdür.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927B2D">
            <w:pPr>
              <w:jc w:val="both"/>
              <w:rPr>
                <w:rFonts w:ascii="Times New Roman" w:hAnsi="Times New Roman" w:cs="Times New Roman"/>
                <w:sz w:val="24"/>
                <w:szCs w:val="24"/>
              </w:rPr>
            </w:pPr>
            <w:r w:rsidRPr="001637B9">
              <w:rPr>
                <w:rFonts w:ascii="Times New Roman" w:hAnsi="Times New Roman" w:cs="Times New Roman"/>
                <w:sz w:val="24"/>
                <w:szCs w:val="24"/>
              </w:rPr>
              <w:t>Yukarıdaki fıkralarda belirtilen yükümlülükler organik ihracat yapan ihracatçı için de geçerlidir.</w:t>
            </w:r>
          </w:p>
        </w:tc>
      </w:tr>
      <w:tr w:rsidR="00412C0F" w:rsidRPr="001637B9" w:rsidTr="009C0B87">
        <w:tc>
          <w:tcPr>
            <w:tcW w:w="1896" w:type="dxa"/>
          </w:tcPr>
          <w:p w:rsidR="00412C0F" w:rsidRPr="001637B9" w:rsidRDefault="00412C0F" w:rsidP="00643735">
            <w:pPr>
              <w:jc w:val="both"/>
              <w:rPr>
                <w:rFonts w:ascii="Times New Roman" w:hAnsi="Times New Roman" w:cs="Times New Roman"/>
                <w:b/>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1637B9" w:rsidRDefault="00412C0F" w:rsidP="00FF0DCE">
            <w:pPr>
              <w:jc w:val="both"/>
              <w:rPr>
                <w:rFonts w:ascii="Times New Roman" w:hAnsi="Times New Roman" w:cs="Times New Roman"/>
                <w:sz w:val="24"/>
                <w:szCs w:val="24"/>
              </w:rPr>
            </w:pPr>
            <w:r w:rsidRPr="001637B9">
              <w:rPr>
                <w:rFonts w:ascii="Times New Roman" w:hAnsi="Times New Roman" w:cs="Times New Roman"/>
                <w:sz w:val="24"/>
                <w:szCs w:val="24"/>
              </w:rPr>
              <w:t>Bir müteşebbisin herhangi bir faaliyeti üçüncü şahıslara yaptırması durumunda, müteşebbis yine yukarıdaki fıkralarda belirtilen yükümlülüklere tabi tutularak ve taşeronluk faaliyetlerine ilişkin gerekli bilgi ve belgeleri Kontrol Kuruluşuna</w:t>
            </w:r>
            <w:r w:rsidRPr="001637B9">
              <w:rPr>
                <w:rFonts w:ascii="Times New Roman" w:hAnsi="Times New Roman" w:cs="Times New Roman"/>
                <w:sz w:val="24"/>
                <w:szCs w:val="24"/>
                <w:lang w:eastAsia="it-IT"/>
              </w:rPr>
              <w:t xml:space="preserve"> vererek üçüncü şahısların da </w:t>
            </w:r>
            <w:r w:rsidRPr="001637B9">
              <w:rPr>
                <w:rFonts w:ascii="Times New Roman" w:hAnsi="Times New Roman" w:cs="Times New Roman"/>
                <w:sz w:val="24"/>
                <w:szCs w:val="24"/>
              </w:rPr>
              <w:t>kontrol sistemine dâhil olmasını sağlamakla yükümlüdür.</w:t>
            </w:r>
          </w:p>
        </w:tc>
      </w:tr>
      <w:tr w:rsidR="00412C0F" w:rsidRPr="001637B9" w:rsidTr="009C0B87">
        <w:tc>
          <w:tcPr>
            <w:tcW w:w="1896" w:type="dxa"/>
          </w:tcPr>
          <w:p w:rsidR="00412C0F" w:rsidRPr="001637B9" w:rsidRDefault="00412C0F" w:rsidP="00643735">
            <w:pPr>
              <w:jc w:val="both"/>
              <w:rPr>
                <w:rFonts w:ascii="Times New Roman" w:hAnsi="Times New Roman" w:cs="Times New Roman"/>
                <w:b/>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(6)</w:t>
            </w:r>
          </w:p>
        </w:tc>
        <w:tc>
          <w:tcPr>
            <w:tcW w:w="6137" w:type="dxa"/>
            <w:gridSpan w:val="13"/>
          </w:tcPr>
          <w:p w:rsidR="00412C0F" w:rsidRPr="001637B9" w:rsidRDefault="00412C0F" w:rsidP="000869A5">
            <w:pPr>
              <w:jc w:val="both"/>
              <w:rPr>
                <w:rFonts w:ascii="Times New Roman" w:hAnsi="Times New Roman" w:cs="Times New Roman"/>
                <w:sz w:val="24"/>
                <w:szCs w:val="24"/>
              </w:rPr>
            </w:pPr>
            <w:r w:rsidRPr="001637B9">
              <w:rPr>
                <w:rFonts w:ascii="Times New Roman" w:hAnsi="Times New Roman" w:cs="Times New Roman"/>
                <w:sz w:val="24"/>
                <w:szCs w:val="24"/>
              </w:rPr>
              <w:t>Bakanlık, bu Yasa veya bu Yasa uyarınca çıkarıl</w:t>
            </w:r>
            <w:r>
              <w:rPr>
                <w:rFonts w:ascii="Times New Roman" w:hAnsi="Times New Roman" w:cs="Times New Roman"/>
                <w:sz w:val="24"/>
                <w:szCs w:val="24"/>
              </w:rPr>
              <w:t>an</w:t>
            </w:r>
            <w:r w:rsidRPr="001637B9">
              <w:rPr>
                <w:rFonts w:ascii="Times New Roman" w:hAnsi="Times New Roman" w:cs="Times New Roman"/>
                <w:sz w:val="24"/>
                <w:szCs w:val="24"/>
              </w:rPr>
              <w:t xml:space="preserve"> tüzükte düzenlenen kurallara uygun hareket eden ve kontrol giderleri</w:t>
            </w:r>
            <w:r>
              <w:rPr>
                <w:rFonts w:ascii="Times New Roman" w:hAnsi="Times New Roman" w:cs="Times New Roman"/>
                <w:sz w:val="24"/>
                <w:szCs w:val="24"/>
              </w:rPr>
              <w:t>ni karşılayan</w:t>
            </w:r>
            <w:r w:rsidRPr="001637B9">
              <w:rPr>
                <w:rFonts w:ascii="Times New Roman" w:hAnsi="Times New Roman" w:cs="Times New Roman"/>
                <w:sz w:val="24"/>
                <w:szCs w:val="24"/>
              </w:rPr>
              <w:t xml:space="preserve"> her müteşebbisin kontrol sistemine dâhil olacağının teminatını verir.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(7)</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Gıdaları doğrudan nihai tüketiciye veya kullanıcıya satan müteşebbisler, satış noktası haricinde üretim, hazırlık ve depolama yapmamaları veya bu ürünleri üçüncü ülkeden ithal etmemeleri veya bu eylemlerini üçüncü kişilere ihale etmemeleri kaydıyla bu madde kurallarının uygulanmasından muaf tutulacaklardır.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EA753A" w:rsidRPr="001637B9" w:rsidRDefault="00EA753A"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A36B22">
            <w:pPr>
              <w:jc w:val="left"/>
              <w:rPr>
                <w:rFonts w:ascii="Times New Roman" w:hAnsi="Times New Roman" w:cs="Times New Roman"/>
                <w:sz w:val="24"/>
                <w:szCs w:val="24"/>
              </w:rPr>
            </w:pPr>
            <w:proofErr w:type="gramStart"/>
            <w:r w:rsidRPr="001637B9">
              <w:rPr>
                <w:rFonts w:ascii="Times New Roman" w:hAnsi="Times New Roman" w:cs="Times New Roman"/>
                <w:sz w:val="24"/>
                <w:szCs w:val="24"/>
              </w:rPr>
              <w:t xml:space="preserve">Usulsüzlük </w:t>
            </w:r>
            <w:r w:rsidR="00A36B22">
              <w:rPr>
                <w:rFonts w:ascii="Times New Roman" w:hAnsi="Times New Roman" w:cs="Times New Roman"/>
                <w:sz w:val="24"/>
                <w:szCs w:val="24"/>
              </w:rPr>
              <w:t xml:space="preserve"> </w:t>
            </w:r>
            <w:r>
              <w:rPr>
                <w:rFonts w:ascii="Times New Roman" w:hAnsi="Times New Roman" w:cs="Times New Roman"/>
                <w:sz w:val="24"/>
                <w:szCs w:val="24"/>
              </w:rPr>
              <w:t>v</w:t>
            </w:r>
            <w:r w:rsidRPr="001637B9">
              <w:rPr>
                <w:rFonts w:ascii="Times New Roman" w:hAnsi="Times New Roman" w:cs="Times New Roman"/>
                <w:sz w:val="24"/>
                <w:szCs w:val="24"/>
              </w:rPr>
              <w:t>e</w:t>
            </w:r>
            <w:proofErr w:type="gramEnd"/>
            <w:r w:rsidRPr="001637B9">
              <w:rPr>
                <w:rFonts w:ascii="Times New Roman" w:hAnsi="Times New Roman" w:cs="Times New Roman"/>
                <w:sz w:val="24"/>
                <w:szCs w:val="24"/>
              </w:rPr>
              <w:t xml:space="preserve">  İhlal Durumlarında Alınacak  Tedbirler</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28.</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DE1C1D">
            <w:pPr>
              <w:jc w:val="both"/>
              <w:rPr>
                <w:rFonts w:ascii="Times New Roman" w:hAnsi="Times New Roman" w:cs="Times New Roman"/>
                <w:sz w:val="24"/>
                <w:szCs w:val="24"/>
              </w:rPr>
            </w:pPr>
            <w:r w:rsidRPr="001637B9">
              <w:rPr>
                <w:rFonts w:ascii="Times New Roman" w:hAnsi="Times New Roman" w:cs="Times New Roman"/>
                <w:sz w:val="24"/>
                <w:szCs w:val="24"/>
              </w:rPr>
              <w:t>Bu Yasada yer alan kurallara uyumsuzluk veya aykırılık söz konusu olduğunda</w:t>
            </w:r>
            <w:r>
              <w:rPr>
                <w:rFonts w:ascii="Times New Roman" w:hAnsi="Times New Roman" w:cs="Times New Roman"/>
                <w:sz w:val="24"/>
                <w:szCs w:val="24"/>
              </w:rPr>
              <w:t>, Kontrol Kuruluşu</w:t>
            </w:r>
            <w:r w:rsidRPr="001637B9">
              <w:rPr>
                <w:rFonts w:ascii="Times New Roman" w:hAnsi="Times New Roman" w:cs="Times New Roman"/>
                <w:sz w:val="24"/>
                <w:szCs w:val="24"/>
              </w:rPr>
              <w:t xml:space="preserve"> uyumsuzluk veya aykırılığın geçerli olduğu üretim serisindeki ürünlerin etiketlenmesinde ve tanıtımında organik ürün metoduna uyulmadığını belirtir. </w:t>
            </w:r>
          </w:p>
        </w:tc>
      </w:tr>
      <w:tr w:rsidR="00A36B22" w:rsidRPr="001637B9" w:rsidTr="009C0B87">
        <w:tc>
          <w:tcPr>
            <w:tcW w:w="1896" w:type="dxa"/>
          </w:tcPr>
          <w:p w:rsidR="00A36B22" w:rsidRPr="001637B9" w:rsidRDefault="00A36B22" w:rsidP="00A36B22">
            <w:pPr>
              <w:jc w:val="left"/>
              <w:rPr>
                <w:rFonts w:ascii="Times New Roman" w:hAnsi="Times New Roman" w:cs="Times New Roman"/>
                <w:sz w:val="24"/>
                <w:szCs w:val="24"/>
              </w:rPr>
            </w:pPr>
          </w:p>
        </w:tc>
        <w:tc>
          <w:tcPr>
            <w:tcW w:w="516" w:type="dxa"/>
          </w:tcPr>
          <w:p w:rsidR="00A36B22" w:rsidRPr="001637B9" w:rsidRDefault="00A36B22" w:rsidP="00643735">
            <w:pPr>
              <w:rPr>
                <w:rFonts w:ascii="Times New Roman" w:hAnsi="Times New Roman" w:cs="Times New Roman"/>
                <w:sz w:val="24"/>
                <w:szCs w:val="24"/>
              </w:rPr>
            </w:pPr>
          </w:p>
        </w:tc>
        <w:tc>
          <w:tcPr>
            <w:tcW w:w="868" w:type="dxa"/>
            <w:gridSpan w:val="7"/>
          </w:tcPr>
          <w:p w:rsidR="00A36B22" w:rsidRPr="001637B9" w:rsidRDefault="00A36B22" w:rsidP="00643735">
            <w:pPr>
              <w:rPr>
                <w:rFonts w:ascii="Times New Roman" w:hAnsi="Times New Roman" w:cs="Times New Roman"/>
                <w:sz w:val="24"/>
                <w:szCs w:val="24"/>
              </w:rPr>
            </w:pPr>
          </w:p>
        </w:tc>
        <w:tc>
          <w:tcPr>
            <w:tcW w:w="6137" w:type="dxa"/>
            <w:gridSpan w:val="13"/>
          </w:tcPr>
          <w:p w:rsidR="00A36B22" w:rsidRPr="001637B9" w:rsidRDefault="00A36B22" w:rsidP="00DE1C1D">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Bakanlık,</w:t>
            </w:r>
            <w:r>
              <w:rPr>
                <w:rFonts w:ascii="Times New Roman" w:hAnsi="Times New Roman" w:cs="Times New Roman"/>
                <w:sz w:val="24"/>
                <w:szCs w:val="24"/>
              </w:rPr>
              <w:t xml:space="preserve"> yukarıdaki fıkra uyarınca</w:t>
            </w:r>
            <w:r w:rsidRPr="001637B9">
              <w:rPr>
                <w:rFonts w:ascii="Times New Roman" w:hAnsi="Times New Roman" w:cs="Times New Roman"/>
                <w:sz w:val="24"/>
                <w:szCs w:val="24"/>
              </w:rPr>
              <w:t xml:space="preserve"> söz konusu müteşebbisin etiket ve tanıtım materyallerinde, organik üretim metoduna atıfta bulunulan ürünlerin pazarlanmasını yasaklar.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Bir ürünün organik statüsünü olumsuz olarak etkileyen durumlarda, usulsüzlük veya ihlal olayları ile ilgili bilgiler en fazla bir hafta içinde Kontrol Kuruluşları ve Bakanlık arasında paylaşılır.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C10EE3">
            <w:pPr>
              <w:jc w:val="left"/>
              <w:rPr>
                <w:rFonts w:ascii="Times New Roman" w:hAnsi="Times New Roman" w:cs="Times New Roman"/>
                <w:sz w:val="24"/>
                <w:szCs w:val="24"/>
              </w:rPr>
            </w:pPr>
            <w:proofErr w:type="gramStart"/>
            <w:r>
              <w:rPr>
                <w:rFonts w:ascii="Times New Roman" w:eastAsia="SimSun" w:hAnsi="Times New Roman" w:cs="Times New Roman"/>
                <w:sz w:val="24"/>
                <w:szCs w:val="24"/>
              </w:rPr>
              <w:t>İstatistikî  Bilgi</w:t>
            </w:r>
            <w:proofErr w:type="gramEnd"/>
            <w:r>
              <w:rPr>
                <w:rFonts w:ascii="Times New Roman" w:eastAsia="SimSun" w:hAnsi="Times New Roman" w:cs="Times New Roman"/>
                <w:sz w:val="24"/>
                <w:szCs w:val="24"/>
              </w:rPr>
              <w:t xml:space="preserve">  v</w:t>
            </w:r>
            <w:r w:rsidRPr="001637B9">
              <w:rPr>
                <w:rFonts w:ascii="Times New Roman" w:eastAsia="SimSun" w:hAnsi="Times New Roman" w:cs="Times New Roman"/>
                <w:sz w:val="24"/>
                <w:szCs w:val="24"/>
              </w:rPr>
              <w:t xml:space="preserve">e Veriler </w:t>
            </w:r>
            <w:r>
              <w:rPr>
                <w:rFonts w:ascii="Times New Roman" w:eastAsia="SimSun" w:hAnsi="Times New Roman" w:cs="Times New Roman"/>
                <w:sz w:val="24"/>
                <w:szCs w:val="24"/>
              </w:rPr>
              <w:t xml:space="preserve"> </w:t>
            </w:r>
            <w:r w:rsidRPr="001637B9">
              <w:rPr>
                <w:rFonts w:ascii="Times New Roman" w:eastAsia="SimSun" w:hAnsi="Times New Roman" w:cs="Times New Roman"/>
                <w:sz w:val="24"/>
                <w:szCs w:val="24"/>
              </w:rPr>
              <w:t xml:space="preserve">ile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29.</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eastAsia="SimSun" w:hAnsi="Times New Roman" w:cs="Times New Roman"/>
                <w:sz w:val="24"/>
                <w:szCs w:val="24"/>
              </w:rPr>
              <w:t>Bakanlık aşağıda belirtilenlerin uygulanması için gere</w:t>
            </w:r>
            <w:r>
              <w:rPr>
                <w:rFonts w:ascii="Times New Roman" w:eastAsia="SimSun" w:hAnsi="Times New Roman" w:cs="Times New Roman"/>
                <w:sz w:val="24"/>
                <w:szCs w:val="24"/>
              </w:rPr>
              <w:t>kli önlemleri alır veya aldırır: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roofErr w:type="gramStart"/>
            <w:r w:rsidRPr="001637B9">
              <w:rPr>
                <w:rFonts w:ascii="Times New Roman" w:eastAsia="SimSun" w:hAnsi="Times New Roman" w:cs="Times New Roman"/>
                <w:sz w:val="24"/>
                <w:szCs w:val="24"/>
              </w:rPr>
              <w:t xml:space="preserve">Bilgi </w:t>
            </w:r>
            <w:r>
              <w:rPr>
                <w:rFonts w:ascii="Times New Roman" w:eastAsia="SimSun" w:hAnsi="Times New Roman" w:cs="Times New Roman"/>
                <w:sz w:val="24"/>
                <w:szCs w:val="24"/>
              </w:rPr>
              <w:t xml:space="preserve"> </w:t>
            </w:r>
            <w:r w:rsidRPr="001637B9">
              <w:rPr>
                <w:rFonts w:ascii="Times New Roman" w:eastAsia="SimSun" w:hAnsi="Times New Roman" w:cs="Times New Roman"/>
                <w:sz w:val="24"/>
                <w:szCs w:val="24"/>
              </w:rPr>
              <w:t>Paylaşımı</w:t>
            </w:r>
            <w:proofErr w:type="gramEnd"/>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Kuruluşları </w:t>
            </w:r>
            <w:r w:rsidRPr="001637B9">
              <w:rPr>
                <w:rFonts w:ascii="Times New Roman" w:eastAsia="SimSun" w:hAnsi="Times New Roman" w:cs="Times New Roman"/>
                <w:sz w:val="24"/>
                <w:szCs w:val="24"/>
              </w:rPr>
              <w:t>ve müteşebbisler ile ilgili bütün istatistikî bilgi ve verilerin kayıt altına alınarak, listelerin her yıl düzenli olarak yayımlanmasını sağlar.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412C0F" w:rsidRPr="001637B9" w:rsidRDefault="00412C0F" w:rsidP="007600A3">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tarım yapan müteşebbis, arazi, ürün, hayvansal üretim, su ürünleri </w:t>
            </w:r>
            <w:r>
              <w:rPr>
                <w:rFonts w:ascii="Times New Roman" w:hAnsi="Times New Roman" w:cs="Times New Roman"/>
                <w:sz w:val="24"/>
                <w:szCs w:val="24"/>
              </w:rPr>
              <w:t>yetiştiriciliği</w:t>
            </w:r>
            <w:r w:rsidRPr="001637B9">
              <w:rPr>
                <w:rFonts w:ascii="Times New Roman" w:hAnsi="Times New Roman" w:cs="Times New Roman"/>
                <w:sz w:val="24"/>
                <w:szCs w:val="24"/>
              </w:rPr>
              <w:t xml:space="preserve"> ve sertifika bilgilerinin bulunduğu bir veri tabanı oluşturur.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412C0F" w:rsidRPr="001637B9" w:rsidRDefault="00412C0F" w:rsidP="00643735">
            <w:pPr>
              <w:jc w:val="both"/>
              <w:rPr>
                <w:rFonts w:ascii="Times New Roman" w:hAnsi="Times New Roman" w:cs="Times New Roman"/>
                <w:sz w:val="24"/>
                <w:szCs w:val="24"/>
              </w:rPr>
            </w:pPr>
            <w:r>
              <w:rPr>
                <w:rFonts w:ascii="Times New Roman" w:eastAsia="SimSun" w:hAnsi="Times New Roman" w:cs="Times New Roman"/>
                <w:sz w:val="24"/>
                <w:szCs w:val="24"/>
              </w:rPr>
              <w:t>V</w:t>
            </w:r>
            <w:r w:rsidRPr="001637B9">
              <w:rPr>
                <w:rFonts w:ascii="Times New Roman" w:eastAsia="SimSun" w:hAnsi="Times New Roman" w:cs="Times New Roman"/>
                <w:sz w:val="24"/>
                <w:szCs w:val="24"/>
              </w:rPr>
              <w:t>eri tabanı bilgilerinin Avrupa Birliği veya uygun göreceği diğer bir organik tarım bilgi sistemine aktarılacak şekilde ayrıntılı olarak düzenlenmesini sağlar.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Müteşebbisten bir ürünün organik olarak üretildiğinin belgelenmesi talep edildiği takdirde, bu belgenin Bakanlık ve Kontrol Kuruluşu ile bu Yasada öngörülen diğer ilgili kurumlar ile paylaşılması gerekir.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BEŞİNCİ KISIM</w:t>
            </w:r>
          </w:p>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İthalat</w:t>
            </w:r>
            <w:r w:rsidRPr="001637B9">
              <w:rPr>
                <w:rFonts w:ascii="Times New Roman" w:hAnsi="Times New Roman" w:cs="Times New Roman"/>
                <w:sz w:val="24"/>
                <w:szCs w:val="24"/>
                <w:lang w:eastAsia="it-IT"/>
              </w:rPr>
              <w:t xml:space="preserve"> ve İhracat Kuralları</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İthalat ve İhracat Kuralları</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30.</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397DBE">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Organik ürün veya girdi ithal veya ihraç etmek isteyen gerçek veya tüzel kişiler, bu Yasa ve bu Yasa uyarınca çıkarılan </w:t>
            </w:r>
            <w:r w:rsidRPr="001637B9">
              <w:rPr>
                <w:rFonts w:ascii="Times New Roman" w:eastAsia="SimSun" w:hAnsi="Times New Roman" w:cs="Times New Roman"/>
                <w:sz w:val="24"/>
                <w:szCs w:val="24"/>
              </w:rPr>
              <w:t>tüzükte</w:t>
            </w:r>
            <w:r w:rsidRPr="001637B9">
              <w:rPr>
                <w:rFonts w:ascii="Times New Roman" w:hAnsi="Times New Roman" w:cs="Times New Roman"/>
                <w:sz w:val="24"/>
                <w:szCs w:val="24"/>
              </w:rPr>
              <w:t xml:space="preserve"> düzenlenen belge ve bilgiler ile birlikte Organik Tarım Birimine müracaat </w:t>
            </w:r>
            <w:proofErr w:type="gramStart"/>
            <w:r w:rsidRPr="001637B9">
              <w:rPr>
                <w:rFonts w:ascii="Times New Roman" w:hAnsi="Times New Roman" w:cs="Times New Roman"/>
                <w:sz w:val="24"/>
                <w:szCs w:val="24"/>
              </w:rPr>
              <w:t>etmek   zorundadırlar</w:t>
            </w:r>
            <w:proofErr w:type="gramEnd"/>
            <w:r w:rsidRPr="001637B9">
              <w:rPr>
                <w:rFonts w:ascii="Times New Roman" w:hAnsi="Times New Roman" w:cs="Times New Roman"/>
                <w:sz w:val="24"/>
                <w:szCs w:val="24"/>
              </w:rPr>
              <w:t>.</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Bakanlık bünyesinde oluşturulacak Organik Tarım Birimi, yapılan müracaatları uygunluk açısından inceler ve uygun olanlara</w:t>
            </w:r>
            <w:r>
              <w:rPr>
                <w:rFonts w:ascii="Times New Roman" w:hAnsi="Times New Roman" w:cs="Times New Roman"/>
                <w:sz w:val="24"/>
                <w:szCs w:val="24"/>
              </w:rPr>
              <w:t>,</w:t>
            </w:r>
            <w:r w:rsidRPr="001637B9">
              <w:rPr>
                <w:rFonts w:ascii="Times New Roman" w:hAnsi="Times New Roman" w:cs="Times New Roman"/>
                <w:sz w:val="24"/>
                <w:szCs w:val="24"/>
              </w:rPr>
              <w:t xml:space="preserve"> Bakanlık tarafından ön izin verilir.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1A53C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İthalat veya ihracat ön izni ile </w:t>
            </w:r>
            <w:r>
              <w:rPr>
                <w:rFonts w:ascii="Times New Roman" w:hAnsi="Times New Roman" w:cs="Times New Roman"/>
                <w:sz w:val="24"/>
                <w:szCs w:val="24"/>
              </w:rPr>
              <w:t>ithal</w:t>
            </w:r>
            <w:r w:rsidRPr="001637B9">
              <w:rPr>
                <w:rFonts w:ascii="Times New Roman" w:hAnsi="Times New Roman" w:cs="Times New Roman"/>
                <w:sz w:val="24"/>
                <w:szCs w:val="24"/>
              </w:rPr>
              <w:t xml:space="preserve"> veya i</w:t>
            </w:r>
            <w:r>
              <w:rPr>
                <w:rFonts w:ascii="Times New Roman" w:hAnsi="Times New Roman" w:cs="Times New Roman"/>
                <w:sz w:val="24"/>
                <w:szCs w:val="24"/>
              </w:rPr>
              <w:t xml:space="preserve">hraç </w:t>
            </w:r>
            <w:r w:rsidRPr="001637B9">
              <w:rPr>
                <w:rFonts w:ascii="Times New Roman" w:hAnsi="Times New Roman" w:cs="Times New Roman"/>
                <w:sz w:val="24"/>
                <w:szCs w:val="24"/>
              </w:rPr>
              <w:t xml:space="preserve">edilecek olan organik ürün veya girdilerin denetçiler tarafından kontrolleri yapılarak, bu Yasa ve bu Yasa uyarınca çıkarılan tüzüklere uygunluk halinde, </w:t>
            </w:r>
            <w:r>
              <w:rPr>
                <w:rFonts w:ascii="Times New Roman" w:hAnsi="Times New Roman" w:cs="Times New Roman"/>
                <w:sz w:val="24"/>
                <w:szCs w:val="24"/>
              </w:rPr>
              <w:t>ithal</w:t>
            </w:r>
            <w:r w:rsidRPr="001637B9">
              <w:rPr>
                <w:rFonts w:ascii="Times New Roman" w:hAnsi="Times New Roman" w:cs="Times New Roman"/>
                <w:sz w:val="24"/>
                <w:szCs w:val="24"/>
              </w:rPr>
              <w:t xml:space="preserve"> veya ihraç </w:t>
            </w:r>
            <w:proofErr w:type="gramStart"/>
            <w:r w:rsidRPr="001637B9">
              <w:rPr>
                <w:rFonts w:ascii="Times New Roman" w:hAnsi="Times New Roman" w:cs="Times New Roman"/>
                <w:sz w:val="24"/>
                <w:szCs w:val="24"/>
              </w:rPr>
              <w:t>edilmelerine  izin</w:t>
            </w:r>
            <w:proofErr w:type="gramEnd"/>
            <w:r w:rsidRPr="001637B9">
              <w:rPr>
                <w:rFonts w:ascii="Times New Roman" w:hAnsi="Times New Roman" w:cs="Times New Roman"/>
                <w:sz w:val="24"/>
                <w:szCs w:val="24"/>
              </w:rPr>
              <w:t xml:space="preserve"> verilir.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EA753A" w:rsidRPr="001637B9" w:rsidRDefault="00EA753A" w:rsidP="00643735">
            <w:pPr>
              <w:autoSpaceDE w:val="0"/>
              <w:autoSpaceDN w:val="0"/>
              <w:adjustRightInd w:val="0"/>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EA753A">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Üçüncü Ülkelerde Üretilen Organik Ürünlerin İthal ve Pazarlanma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31.</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Bakanlık, faaliyetlerini bu Yasanın 27’nci maddesine uygun olarak bildirmeleri ve aşağıdaki koşulların sağlandığına dair yeterli bilgi ve belgeyi sunmaları koşuluyla, ithalatçılara, üçüncü ülkelerde üretilen organik ürünleri, yurt içinde pazarlamalarına izin verebilir.</w:t>
            </w:r>
          </w:p>
        </w:tc>
      </w:tr>
      <w:tr w:rsidR="001240E9" w:rsidRPr="001637B9" w:rsidTr="009C0B87">
        <w:tc>
          <w:tcPr>
            <w:tcW w:w="1896" w:type="dxa"/>
          </w:tcPr>
          <w:p w:rsidR="001240E9" w:rsidRDefault="001240E9" w:rsidP="00EA753A">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Koşulları</w:t>
            </w:r>
          </w:p>
          <w:p w:rsidR="001240E9" w:rsidRPr="001637B9" w:rsidRDefault="001240E9" w:rsidP="00EA753A">
            <w:pPr>
              <w:jc w:val="left"/>
              <w:rPr>
                <w:rFonts w:ascii="Times New Roman" w:eastAsia="SimSun" w:hAnsi="Times New Roman" w:cs="Times New Roman"/>
                <w:sz w:val="24"/>
                <w:szCs w:val="24"/>
              </w:rPr>
            </w:pPr>
          </w:p>
        </w:tc>
        <w:tc>
          <w:tcPr>
            <w:tcW w:w="516" w:type="dxa"/>
          </w:tcPr>
          <w:p w:rsidR="001240E9" w:rsidRPr="001637B9" w:rsidRDefault="001240E9" w:rsidP="00643735">
            <w:pPr>
              <w:rPr>
                <w:rFonts w:ascii="Times New Roman" w:hAnsi="Times New Roman" w:cs="Times New Roman"/>
                <w:sz w:val="24"/>
                <w:szCs w:val="24"/>
              </w:rPr>
            </w:pPr>
          </w:p>
        </w:tc>
        <w:tc>
          <w:tcPr>
            <w:tcW w:w="868" w:type="dxa"/>
            <w:gridSpan w:val="7"/>
          </w:tcPr>
          <w:p w:rsidR="001240E9" w:rsidRPr="001637B9" w:rsidRDefault="001240E9" w:rsidP="00643735">
            <w:pPr>
              <w:rPr>
                <w:rFonts w:ascii="Times New Roman" w:hAnsi="Times New Roman" w:cs="Times New Roman"/>
                <w:sz w:val="24"/>
                <w:szCs w:val="24"/>
              </w:rPr>
            </w:pPr>
          </w:p>
        </w:tc>
        <w:tc>
          <w:tcPr>
            <w:tcW w:w="6137" w:type="dxa"/>
            <w:gridSpan w:val="13"/>
          </w:tcPr>
          <w:p w:rsidR="001240E9" w:rsidRPr="001637B9" w:rsidRDefault="001240E9" w:rsidP="00643735">
            <w:pPr>
              <w:autoSpaceDE w:val="0"/>
              <w:autoSpaceDN w:val="0"/>
              <w:adjustRightInd w:val="0"/>
              <w:jc w:val="both"/>
              <w:rPr>
                <w:rFonts w:ascii="Times New Roman" w:hAnsi="Times New Roman" w:cs="Times New Roman"/>
                <w:sz w:val="24"/>
                <w:szCs w:val="24"/>
              </w:rPr>
            </w:pPr>
          </w:p>
        </w:tc>
      </w:tr>
      <w:tr w:rsidR="00412C0F" w:rsidRPr="001637B9" w:rsidTr="00AF67B5">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909" w:type="dxa"/>
            <w:gridSpan w:val="6"/>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228" w:type="dxa"/>
            <w:gridSpan w:val="7"/>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eastAsia="SimSun" w:hAnsi="Times New Roman" w:cs="Times New Roman"/>
                <w:sz w:val="24"/>
                <w:szCs w:val="24"/>
              </w:rPr>
              <w:t xml:space="preserve">Ürünler, bu Yasa ve bu Yasa uyarınca çıkarılan tüzüklerdeki üretim ve etiketleme kurallarına uygun şekilde üretilmelidir. </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909" w:type="dxa"/>
            <w:gridSpan w:val="6"/>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228" w:type="dxa"/>
            <w:gridSpan w:val="7"/>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eastAsia="SimSun" w:hAnsi="Times New Roman" w:cs="Times New Roman"/>
                <w:sz w:val="24"/>
                <w:szCs w:val="24"/>
              </w:rPr>
              <w:t>Müteşebbisler</w:t>
            </w:r>
            <w:r>
              <w:rPr>
                <w:rFonts w:ascii="Times New Roman" w:eastAsia="SimSun" w:hAnsi="Times New Roman" w:cs="Times New Roman"/>
                <w:sz w:val="24"/>
                <w:szCs w:val="24"/>
              </w:rPr>
              <w:t>,</w:t>
            </w:r>
            <w:r w:rsidRPr="001637B9">
              <w:rPr>
                <w:rFonts w:ascii="Times New Roman" w:eastAsia="SimSun" w:hAnsi="Times New Roman" w:cs="Times New Roman"/>
                <w:sz w:val="24"/>
                <w:szCs w:val="24"/>
              </w:rPr>
              <w:t xml:space="preserve"> bu Yasada öngörülen kontrol önlemlerine tabi tutulmalı ve bu kontrol tedbirleri sürekli ve etkili şekilde uygulanmalıdır.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909" w:type="dxa"/>
            <w:gridSpan w:val="6"/>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228" w:type="dxa"/>
            <w:gridSpan w:val="7"/>
          </w:tcPr>
          <w:p w:rsidR="00555303" w:rsidRPr="001637B9" w:rsidRDefault="00412C0F" w:rsidP="008E0E60">
            <w:pPr>
              <w:autoSpaceDE w:val="0"/>
              <w:autoSpaceDN w:val="0"/>
              <w:adjustRightInd w:val="0"/>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Ürünün bu maddede belirtilen koşullara uygunluğunu doğrulamak amacıyla, üçüncü ülkedeki yetkili makam veya yetkili bir Kontrol Kuruluşu tarafından düzenlenen, </w:t>
            </w:r>
            <w:proofErr w:type="gramStart"/>
            <w:r w:rsidRPr="001637B9">
              <w:rPr>
                <w:rFonts w:ascii="Times New Roman" w:eastAsia="SimSun" w:hAnsi="Times New Roman" w:cs="Times New Roman"/>
                <w:sz w:val="24"/>
                <w:szCs w:val="24"/>
              </w:rPr>
              <w:t>bir  kontrol</w:t>
            </w:r>
            <w:proofErr w:type="gramEnd"/>
            <w:r w:rsidRPr="001637B9">
              <w:rPr>
                <w:rFonts w:ascii="Times New Roman" w:eastAsia="SimSun" w:hAnsi="Times New Roman" w:cs="Times New Roman"/>
                <w:sz w:val="24"/>
                <w:szCs w:val="24"/>
              </w:rPr>
              <w:t xml:space="preserve"> sertifikası olmalıdır.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0F143F">
            <w:pPr>
              <w:autoSpaceDE w:val="0"/>
              <w:autoSpaceDN w:val="0"/>
              <w:adjustRightInd w:val="0"/>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Ürünler, yukarıdaki (C) bendinde belirtilen sertifikanın aslı ile birlikte, </w:t>
            </w:r>
            <w:proofErr w:type="gramStart"/>
            <w:r w:rsidRPr="001637B9">
              <w:rPr>
                <w:rFonts w:ascii="Times New Roman" w:eastAsia="SimSun" w:hAnsi="Times New Roman" w:cs="Times New Roman"/>
                <w:sz w:val="24"/>
                <w:szCs w:val="24"/>
              </w:rPr>
              <w:t>ithalatçıya  gönderilir</w:t>
            </w:r>
            <w:proofErr w:type="gramEnd"/>
            <w:r w:rsidRPr="001637B9">
              <w:rPr>
                <w:rFonts w:ascii="Times New Roman" w:eastAsia="SimSun" w:hAnsi="Times New Roman" w:cs="Times New Roman"/>
                <w:sz w:val="24"/>
                <w:szCs w:val="24"/>
              </w:rPr>
              <w:t xml:space="preserve">. İthalatçı kontrol sertifikasını, Bakanlığa veya Kontrol Kuruluşuna </w:t>
            </w:r>
            <w:r w:rsidRPr="001637B9">
              <w:rPr>
                <w:rFonts w:ascii="Times New Roman" w:hAnsi="Times New Roman" w:cs="Times New Roman"/>
                <w:sz w:val="24"/>
                <w:szCs w:val="24"/>
              </w:rPr>
              <w:t xml:space="preserve">ibraz edilmek üzere </w:t>
            </w:r>
            <w:r w:rsidRPr="001637B9">
              <w:rPr>
                <w:rFonts w:ascii="Times New Roman" w:eastAsia="SimSun" w:hAnsi="Times New Roman" w:cs="Times New Roman"/>
                <w:sz w:val="24"/>
                <w:szCs w:val="24"/>
              </w:rPr>
              <w:t xml:space="preserve">iki yıldan az olmamak kaydıyla muhafaza eder.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643735">
            <w:pPr>
              <w:autoSpaceDE w:val="0"/>
              <w:autoSpaceDN w:val="0"/>
              <w:adjustRightInd w:val="0"/>
              <w:jc w:val="both"/>
              <w:rPr>
                <w:rFonts w:ascii="Times New Roman" w:eastAsia="SimSun" w:hAnsi="Times New Roman" w:cs="Times New Roman"/>
                <w:iCs/>
                <w:sz w:val="24"/>
                <w:szCs w:val="24"/>
              </w:rPr>
            </w:pPr>
            <w:r w:rsidRPr="001637B9">
              <w:rPr>
                <w:rFonts w:ascii="Times New Roman" w:hAnsi="Times New Roman" w:cs="Times New Roman"/>
                <w:sz w:val="24"/>
                <w:szCs w:val="24"/>
                <w:lang w:eastAsia="it-IT"/>
              </w:rPr>
              <w:t xml:space="preserve">Üretim sisteminin eşdeğerliliği ile ilgili olarak bu Yasada ve bu Yasa uyarınca çıkarılan tüzüklerde düzenlenen ilkelere, üretim kurallarına ve kontrol tedbirlerine, eşdeğer olan üçüncü ülkelerin bir listesinin hazırlanmasında, güncellenmesinde ve yayımlanmasında, Bakanlığın önerisi üzerine Bakanlar Kurulu yetkilidir. Eşdeğerlik değerlendirmesinde Kodeks </w:t>
            </w:r>
            <w:proofErr w:type="spellStart"/>
            <w:r w:rsidRPr="001637B9">
              <w:rPr>
                <w:rFonts w:ascii="Times New Roman" w:hAnsi="Times New Roman" w:cs="Times New Roman"/>
                <w:sz w:val="24"/>
                <w:szCs w:val="24"/>
                <w:lang w:eastAsia="it-IT"/>
              </w:rPr>
              <w:t>Alimentarius</w:t>
            </w:r>
            <w:proofErr w:type="spellEnd"/>
            <w:r w:rsidRPr="001637B9">
              <w:rPr>
                <w:rFonts w:ascii="Times New Roman" w:hAnsi="Times New Roman" w:cs="Times New Roman"/>
                <w:sz w:val="24"/>
                <w:szCs w:val="24"/>
                <w:lang w:eastAsia="it-IT"/>
              </w:rPr>
              <w:t xml:space="preserve"> (</w:t>
            </w:r>
            <w:proofErr w:type="spellStart"/>
            <w:r w:rsidRPr="001637B9">
              <w:rPr>
                <w:rFonts w:ascii="Times New Roman" w:hAnsi="Times New Roman" w:cs="Times New Roman"/>
                <w:sz w:val="24"/>
                <w:szCs w:val="24"/>
                <w:lang w:eastAsia="it-IT"/>
              </w:rPr>
              <w:t>Codex</w:t>
            </w:r>
            <w:proofErr w:type="spellEnd"/>
            <w:r w:rsidRPr="001637B9">
              <w:rPr>
                <w:rFonts w:ascii="Times New Roman" w:hAnsi="Times New Roman" w:cs="Times New Roman"/>
                <w:sz w:val="24"/>
                <w:szCs w:val="24"/>
                <w:lang w:eastAsia="it-IT"/>
              </w:rPr>
              <w:t xml:space="preserve"> </w:t>
            </w:r>
            <w:proofErr w:type="spellStart"/>
            <w:r w:rsidRPr="001637B9">
              <w:rPr>
                <w:rFonts w:ascii="Times New Roman" w:hAnsi="Times New Roman" w:cs="Times New Roman"/>
                <w:sz w:val="24"/>
                <w:szCs w:val="24"/>
                <w:lang w:eastAsia="it-IT"/>
              </w:rPr>
              <w:t>Alimentarius</w:t>
            </w:r>
            <w:proofErr w:type="spellEnd"/>
            <w:r w:rsidRPr="001637B9">
              <w:rPr>
                <w:rFonts w:ascii="Times New Roman" w:hAnsi="Times New Roman" w:cs="Times New Roman"/>
                <w:sz w:val="24"/>
                <w:szCs w:val="24"/>
                <w:lang w:eastAsia="it-IT"/>
              </w:rPr>
              <w:t>) CAC/GL 32 İlkeleri dikkate alınır.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0F143F">
            <w:pPr>
              <w:autoSpaceDE w:val="0"/>
              <w:autoSpaceDN w:val="0"/>
              <w:adjustRightInd w:val="0"/>
              <w:jc w:val="both"/>
              <w:rPr>
                <w:rFonts w:ascii="Times New Roman" w:hAnsi="Times New Roman" w:cs="Times New Roman"/>
                <w:sz w:val="24"/>
                <w:szCs w:val="24"/>
                <w:lang w:eastAsia="it-IT"/>
              </w:rPr>
            </w:pPr>
            <w:r w:rsidRPr="001637B9">
              <w:rPr>
                <w:rFonts w:ascii="Times New Roman" w:hAnsi="Times New Roman" w:cs="Times New Roman"/>
                <w:sz w:val="24"/>
                <w:szCs w:val="24"/>
              </w:rPr>
              <w:t xml:space="preserve">Gümrükler dâhil, yapılan kontrollerde, organik olmadığı tespit edilen ürün ve girdilerin, yurt içine organik ürün veya girdi adı altında sokulmasına, dağıtılmasına ve satışının yapılmasına izin verilmez.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Default="00412C0F" w:rsidP="00643735">
            <w:pPr>
              <w:autoSpaceDE w:val="0"/>
              <w:autoSpaceDN w:val="0"/>
              <w:adjustRightInd w:val="0"/>
              <w:jc w:val="both"/>
              <w:rPr>
                <w:rFonts w:ascii="Times New Roman" w:hAnsi="Times New Roman" w:cs="Times New Roman"/>
                <w:sz w:val="24"/>
                <w:szCs w:val="24"/>
                <w:lang w:eastAsia="it-IT"/>
              </w:rPr>
            </w:pPr>
          </w:p>
          <w:p w:rsidR="001240E9" w:rsidRPr="001637B9" w:rsidRDefault="001240E9" w:rsidP="00643735">
            <w:pPr>
              <w:autoSpaceDE w:val="0"/>
              <w:autoSpaceDN w:val="0"/>
              <w:adjustRightInd w:val="0"/>
              <w:jc w:val="both"/>
              <w:rPr>
                <w:rFonts w:ascii="Times New Roman" w:hAnsi="Times New Roman" w:cs="Times New Roman"/>
                <w:sz w:val="24"/>
                <w:szCs w:val="24"/>
                <w:lang w:eastAsia="it-IT"/>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ALTINCI KISIM</w:t>
            </w:r>
          </w:p>
          <w:p w:rsidR="00412C0F" w:rsidRPr="001637B9" w:rsidRDefault="00412C0F" w:rsidP="00643735">
            <w:pPr>
              <w:autoSpaceDE w:val="0"/>
              <w:autoSpaceDN w:val="0"/>
              <w:adjustRightInd w:val="0"/>
              <w:rPr>
                <w:rFonts w:ascii="Times New Roman" w:hAnsi="Times New Roman" w:cs="Times New Roman"/>
                <w:sz w:val="24"/>
                <w:szCs w:val="24"/>
                <w:lang w:eastAsia="it-IT"/>
              </w:rPr>
            </w:pPr>
            <w:r w:rsidRPr="001637B9">
              <w:rPr>
                <w:rFonts w:ascii="Times New Roman" w:hAnsi="Times New Roman" w:cs="Times New Roman"/>
                <w:sz w:val="24"/>
                <w:szCs w:val="24"/>
              </w:rPr>
              <w:t xml:space="preserve">Organik Tarım Komitesinin Oluşumu, Görev Yetki ve Sorumlulukları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Organik Tarım Komitesinin Oluşumu</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32.</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lang w:eastAsia="it-IT"/>
              </w:rPr>
              <w:t xml:space="preserve">Bu Yasa amaçları bakımından, Organik Tarım Birimini desteklemek, </w:t>
            </w:r>
            <w:r w:rsidRPr="001637B9">
              <w:rPr>
                <w:rFonts w:ascii="Times New Roman" w:eastAsia="Times New Roman" w:hAnsi="Times New Roman" w:cs="Times New Roman"/>
                <w:sz w:val="24"/>
                <w:szCs w:val="24"/>
                <w:lang w:val="it-IT"/>
              </w:rPr>
              <w:t>organik tarımın geliştirilmesi yönünde çalışmalar yapmak</w:t>
            </w:r>
            <w:r>
              <w:rPr>
                <w:rFonts w:ascii="Times New Roman" w:eastAsia="Times New Roman" w:hAnsi="Times New Roman" w:cs="Times New Roman"/>
                <w:sz w:val="24"/>
                <w:szCs w:val="24"/>
                <w:lang w:val="it-IT"/>
              </w:rPr>
              <w:t>,</w:t>
            </w:r>
            <w:r w:rsidRPr="001637B9">
              <w:rPr>
                <w:rFonts w:ascii="Times New Roman" w:eastAsia="Times New Roman" w:hAnsi="Times New Roman" w:cs="Times New Roman"/>
                <w:sz w:val="24"/>
                <w:szCs w:val="24"/>
                <w:lang w:val="it-IT"/>
              </w:rPr>
              <w:t xml:space="preserve"> Bakanlık içi ve Bakanlık dışı kurum ve kuruluşlarla koordinasyon ve değerlendirme hizmetleri ile Kontrol Kuruluşularının, işletmelerin, müteşebbislerin, </w:t>
            </w:r>
            <w:proofErr w:type="gramStart"/>
            <w:r w:rsidRPr="001637B9">
              <w:rPr>
                <w:rFonts w:ascii="Times New Roman" w:eastAsia="Times New Roman" w:hAnsi="Times New Roman" w:cs="Times New Roman"/>
                <w:sz w:val="24"/>
                <w:szCs w:val="24"/>
                <w:lang w:val="it-IT"/>
              </w:rPr>
              <w:t>kontrol  ve</w:t>
            </w:r>
            <w:proofErr w:type="gramEnd"/>
            <w:r w:rsidRPr="001637B9">
              <w:rPr>
                <w:rFonts w:ascii="Times New Roman" w:eastAsia="Times New Roman" w:hAnsi="Times New Roman" w:cs="Times New Roman"/>
                <w:sz w:val="24"/>
                <w:szCs w:val="24"/>
                <w:lang w:val="it-IT"/>
              </w:rPr>
              <w:t xml:space="preserve"> sertifikasyon hizmetlerinde görevli personelin faaliyetlerini izlemek ve denetlemek </w:t>
            </w:r>
            <w:r w:rsidRPr="001637B9">
              <w:rPr>
                <w:rFonts w:ascii="Times New Roman" w:eastAsia="Times New Roman" w:hAnsi="Times New Roman" w:cs="Times New Roman"/>
                <w:sz w:val="24"/>
                <w:szCs w:val="24"/>
                <w:lang w:eastAsia="it-IT"/>
              </w:rPr>
              <w:t>için Bakanlığa bağlı olarak görev yapmak üzere aşağıdaki yedi üyeden oluşan Organik Tarım Komitesi kurulur.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(A)</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Bakanlık Müsteşarı veya temsilcisi</w:t>
            </w:r>
            <w:r>
              <w:rPr>
                <w:rFonts w:ascii="Times New Roman" w:eastAsia="Times New Roman" w:hAnsi="Times New Roman" w:cs="Times New Roman"/>
                <w:sz w:val="24"/>
                <w:szCs w:val="24"/>
              </w:rPr>
              <w:t>, (Başkan).</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(B)</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noProof/>
                <w:sz w:val="24"/>
                <w:szCs w:val="24"/>
              </w:rPr>
              <w:t>Sağlık Bakanlığı temsilcisi</w:t>
            </w:r>
            <w:r>
              <w:rPr>
                <w:rFonts w:ascii="Times New Roman" w:eastAsia="Times New Roman" w:hAnsi="Times New Roman" w:cs="Times New Roman"/>
                <w:noProof/>
                <w:sz w:val="24"/>
                <w:szCs w:val="24"/>
              </w:rPr>
              <w:t>,</w:t>
            </w:r>
            <w:r w:rsidRPr="001637B9">
              <w:rPr>
                <w:rFonts w:ascii="Times New Roman" w:eastAsia="Times New Roman" w:hAnsi="Times New Roman" w:cs="Times New Roman"/>
                <w:noProof/>
                <w:sz w:val="24"/>
                <w:szCs w:val="24"/>
              </w:rPr>
              <w:t xml:space="preserve">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(C)</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Tarım Dairesi temsilcisi</w:t>
            </w:r>
            <w:r>
              <w:rPr>
                <w:rFonts w:ascii="Times New Roman" w:eastAsia="Times New Roman" w:hAnsi="Times New Roman" w:cs="Times New Roman"/>
                <w:sz w:val="24"/>
                <w:szCs w:val="24"/>
              </w:rPr>
              <w:t>,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(Ç)</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Hayvancılık Dairesi temsilcisi</w:t>
            </w:r>
            <w:r>
              <w:rPr>
                <w:rFonts w:ascii="Times New Roman" w:eastAsia="Times New Roman" w:hAnsi="Times New Roman" w:cs="Times New Roman"/>
                <w:sz w:val="24"/>
                <w:szCs w:val="24"/>
              </w:rPr>
              <w:t>,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(D)</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Veteriner Dairesi temsilcisi,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(E)</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Tarımsal Araştırma Enstitüsü temsilcisi</w:t>
            </w:r>
            <w:r>
              <w:rPr>
                <w:rFonts w:ascii="Times New Roman" w:eastAsia="Times New Roman" w:hAnsi="Times New Roman" w:cs="Times New Roman"/>
                <w:sz w:val="24"/>
                <w:szCs w:val="24"/>
              </w:rPr>
              <w:t>, (Üye).</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(F)</w:t>
            </w:r>
          </w:p>
        </w:tc>
        <w:tc>
          <w:tcPr>
            <w:tcW w:w="5396" w:type="dxa"/>
            <w:gridSpan w:val="9"/>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noProof/>
                <w:sz w:val="24"/>
                <w:szCs w:val="24"/>
              </w:rPr>
              <w:t>Organik Tarım Birimi temsilcisi</w:t>
            </w:r>
            <w:r>
              <w:rPr>
                <w:rFonts w:ascii="Times New Roman" w:eastAsia="Times New Roman" w:hAnsi="Times New Roman" w:cs="Times New Roman"/>
                <w:noProof/>
                <w:sz w:val="24"/>
                <w:szCs w:val="24"/>
              </w:rPr>
              <w:t>, (Üye).</w:t>
            </w:r>
          </w:p>
        </w:tc>
      </w:tr>
      <w:tr w:rsidR="001240E9" w:rsidRPr="001637B9" w:rsidTr="00AF67B5">
        <w:tc>
          <w:tcPr>
            <w:tcW w:w="1896" w:type="dxa"/>
          </w:tcPr>
          <w:p w:rsidR="001240E9" w:rsidRPr="001637B9" w:rsidRDefault="001240E9" w:rsidP="00643735">
            <w:pPr>
              <w:jc w:val="both"/>
              <w:rPr>
                <w:rFonts w:ascii="Times New Roman" w:eastAsia="SimSun" w:hAnsi="Times New Roman" w:cs="Times New Roman"/>
                <w:sz w:val="24"/>
                <w:szCs w:val="24"/>
              </w:rPr>
            </w:pPr>
          </w:p>
        </w:tc>
        <w:tc>
          <w:tcPr>
            <w:tcW w:w="516" w:type="dxa"/>
          </w:tcPr>
          <w:p w:rsidR="001240E9" w:rsidRPr="001637B9" w:rsidRDefault="001240E9" w:rsidP="00643735">
            <w:pPr>
              <w:rPr>
                <w:rFonts w:ascii="Times New Roman" w:hAnsi="Times New Roman" w:cs="Times New Roman"/>
                <w:sz w:val="24"/>
                <w:szCs w:val="24"/>
              </w:rPr>
            </w:pPr>
          </w:p>
        </w:tc>
        <w:tc>
          <w:tcPr>
            <w:tcW w:w="868" w:type="dxa"/>
            <w:gridSpan w:val="7"/>
          </w:tcPr>
          <w:p w:rsidR="001240E9" w:rsidRPr="001637B9" w:rsidRDefault="001240E9" w:rsidP="00643735">
            <w:pPr>
              <w:rPr>
                <w:rFonts w:ascii="Times New Roman" w:hAnsi="Times New Roman" w:cs="Times New Roman"/>
                <w:sz w:val="24"/>
                <w:szCs w:val="24"/>
              </w:rPr>
            </w:pPr>
          </w:p>
        </w:tc>
        <w:tc>
          <w:tcPr>
            <w:tcW w:w="1004" w:type="dxa"/>
            <w:gridSpan w:val="7"/>
          </w:tcPr>
          <w:p w:rsidR="001240E9" w:rsidRPr="001637B9" w:rsidRDefault="001240E9" w:rsidP="00643735">
            <w:pPr>
              <w:autoSpaceDE w:val="0"/>
              <w:autoSpaceDN w:val="0"/>
              <w:adjustRightInd w:val="0"/>
              <w:jc w:val="both"/>
              <w:rPr>
                <w:rFonts w:ascii="Times New Roman" w:eastAsia="Times New Roman" w:hAnsi="Times New Roman" w:cs="Times New Roman"/>
                <w:sz w:val="24"/>
                <w:szCs w:val="24"/>
                <w:lang w:eastAsia="it-IT"/>
              </w:rPr>
            </w:pPr>
          </w:p>
        </w:tc>
        <w:tc>
          <w:tcPr>
            <w:tcW w:w="5133" w:type="dxa"/>
            <w:gridSpan w:val="6"/>
          </w:tcPr>
          <w:p w:rsidR="001240E9" w:rsidRPr="001637B9" w:rsidRDefault="001240E9" w:rsidP="00643735">
            <w:pPr>
              <w:autoSpaceDE w:val="0"/>
              <w:autoSpaceDN w:val="0"/>
              <w:adjustRightInd w:val="0"/>
              <w:jc w:val="both"/>
              <w:rPr>
                <w:rFonts w:ascii="Times New Roman" w:eastAsia="Times New Roman" w:hAnsi="Times New Roman" w:cs="Times New Roman"/>
                <w:noProof/>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B74277">
            <w:pPr>
              <w:jc w:val="both"/>
              <w:rPr>
                <w:rFonts w:ascii="Times New Roman" w:eastAsia="Times New Roman" w:hAnsi="Times New Roman" w:cs="Times New Roman"/>
                <w:sz w:val="24"/>
                <w:szCs w:val="24"/>
              </w:rPr>
            </w:pPr>
            <w:r w:rsidRPr="001637B9">
              <w:rPr>
                <w:rFonts w:ascii="Times New Roman" w:eastAsia="Times New Roman" w:hAnsi="Times New Roman" w:cs="Times New Roman"/>
                <w:noProof/>
                <w:sz w:val="24"/>
                <w:szCs w:val="24"/>
              </w:rPr>
              <w:t>Komite, gerekli gördüğü durumlarda görüş almak üzere, diğer kamu kuruluşları, üniversiteler ve ilgili sivil toplum kuruluşlarından temsilcileri, komiteye davet edebilir.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(A)</w:t>
            </w:r>
          </w:p>
        </w:tc>
        <w:tc>
          <w:tcPr>
            <w:tcW w:w="5396" w:type="dxa"/>
            <w:gridSpan w:val="9"/>
          </w:tcPr>
          <w:p w:rsidR="00412C0F" w:rsidRPr="001637B9" w:rsidDel="00163B7E" w:rsidRDefault="00412C0F" w:rsidP="00643735">
            <w:pPr>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Üyeler</w:t>
            </w:r>
            <w:r>
              <w:rPr>
                <w:rFonts w:ascii="Times New Roman" w:eastAsia="Times New Roman" w:hAnsi="Times New Roman" w:cs="Times New Roman"/>
                <w:sz w:val="24"/>
                <w:szCs w:val="24"/>
              </w:rPr>
              <w:t>,</w:t>
            </w:r>
            <w:r w:rsidRPr="001637B9">
              <w:rPr>
                <w:rFonts w:ascii="Times New Roman" w:eastAsia="Times New Roman" w:hAnsi="Times New Roman" w:cs="Times New Roman"/>
                <w:sz w:val="24"/>
                <w:szCs w:val="24"/>
              </w:rPr>
              <w:t xml:space="preserve"> bağlı oldukları ilgili kurum ve kuruluşlar tarafından önerilip, Bakan tarafından atanırlar. </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741" w:type="dxa"/>
            <w:gridSpan w:val="4"/>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lang w:eastAsia="it-IT"/>
              </w:rPr>
            </w:pPr>
            <w:r w:rsidRPr="001637B9">
              <w:rPr>
                <w:rFonts w:ascii="Times New Roman" w:eastAsia="Times New Roman" w:hAnsi="Times New Roman" w:cs="Times New Roman"/>
                <w:sz w:val="24"/>
                <w:szCs w:val="24"/>
                <w:lang w:eastAsia="it-IT"/>
              </w:rPr>
              <w:t>(B)</w:t>
            </w:r>
          </w:p>
        </w:tc>
        <w:tc>
          <w:tcPr>
            <w:tcW w:w="5396" w:type="dxa"/>
            <w:gridSpan w:val="9"/>
          </w:tcPr>
          <w:p w:rsidR="00412C0F" w:rsidRPr="001637B9" w:rsidDel="00163B7E" w:rsidRDefault="00412C0F" w:rsidP="00643735">
            <w:pPr>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Üye olarak atanacak temsilcilerin organik tarım ile ilgili konularda teknik bilgi ve deneyimi olması tercih edilir.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C613BE">
            <w:pPr>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Üyelerin görev süresi iki yıldır. Görev süresi dolan üyeler yeniden atanabilirler. Üyelik süresi bitmeden en geç otuz gün önce ilgili dairelere yeni dönem için atanacak üyelerini önermeleri için Bakanlık tarafından bildirimde bulunulur. Bildirim tarihinden itibaren en geç on beş gün içinde yeni üyeler önerilir ve uygun görülürse atanır.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1637B9" w:rsidRDefault="00412C0F" w:rsidP="00643735">
            <w:pPr>
              <w:jc w:val="both"/>
              <w:rPr>
                <w:rFonts w:ascii="Times New Roman" w:eastAsia="Times New Roman" w:hAnsi="Times New Roman" w:cs="Times New Roman"/>
                <w:noProof/>
                <w:snapToGrid w:val="0"/>
                <w:sz w:val="24"/>
                <w:szCs w:val="24"/>
              </w:rPr>
            </w:pPr>
            <w:r w:rsidRPr="001637B9">
              <w:rPr>
                <w:rFonts w:ascii="Times New Roman" w:eastAsia="Times New Roman" w:hAnsi="Times New Roman" w:cs="Times New Roman"/>
                <w:sz w:val="24"/>
                <w:szCs w:val="24"/>
              </w:rPr>
              <w:t>Üyeliklerden herhangi birinin boşalması halinde aynı yöntemle yeniden atama yapılır. Yeni atanan üye, yerine atandığı üyenin görev süresini tamamlar.</w:t>
            </w:r>
          </w:p>
        </w:tc>
      </w:tr>
      <w:tr w:rsidR="007C34BE" w:rsidRPr="001637B9" w:rsidTr="009C0B87">
        <w:tc>
          <w:tcPr>
            <w:tcW w:w="1896" w:type="dxa"/>
          </w:tcPr>
          <w:p w:rsidR="007C34BE" w:rsidRPr="001637B9" w:rsidRDefault="007C34BE" w:rsidP="00643735">
            <w:pPr>
              <w:jc w:val="both"/>
              <w:rPr>
                <w:rFonts w:ascii="Times New Roman" w:eastAsia="SimSun" w:hAnsi="Times New Roman" w:cs="Times New Roman"/>
                <w:sz w:val="24"/>
                <w:szCs w:val="24"/>
              </w:rPr>
            </w:pPr>
          </w:p>
        </w:tc>
        <w:tc>
          <w:tcPr>
            <w:tcW w:w="516" w:type="dxa"/>
          </w:tcPr>
          <w:p w:rsidR="007C34BE" w:rsidRPr="001637B9" w:rsidRDefault="007C34BE" w:rsidP="00643735">
            <w:pPr>
              <w:rPr>
                <w:rFonts w:ascii="Times New Roman" w:hAnsi="Times New Roman" w:cs="Times New Roman"/>
                <w:sz w:val="24"/>
                <w:szCs w:val="24"/>
              </w:rPr>
            </w:pPr>
          </w:p>
        </w:tc>
        <w:tc>
          <w:tcPr>
            <w:tcW w:w="868" w:type="dxa"/>
            <w:gridSpan w:val="7"/>
          </w:tcPr>
          <w:p w:rsidR="007C34BE" w:rsidRPr="001637B9" w:rsidRDefault="007C34BE" w:rsidP="00643735">
            <w:pPr>
              <w:rPr>
                <w:rFonts w:ascii="Times New Roman" w:hAnsi="Times New Roman" w:cs="Times New Roman"/>
                <w:sz w:val="24"/>
                <w:szCs w:val="24"/>
              </w:rPr>
            </w:pPr>
          </w:p>
        </w:tc>
        <w:tc>
          <w:tcPr>
            <w:tcW w:w="6137" w:type="dxa"/>
            <w:gridSpan w:val="13"/>
          </w:tcPr>
          <w:p w:rsidR="007C34BE" w:rsidRPr="001637B9" w:rsidRDefault="007C34BE" w:rsidP="00643735">
            <w:pPr>
              <w:jc w:val="both"/>
              <w:rPr>
                <w:rFonts w:ascii="Times New Roman" w:eastAsia="Times New Roman" w:hAnsi="Times New Roman" w:cs="Times New Roman"/>
                <w:sz w:val="24"/>
                <w:szCs w:val="24"/>
              </w:rPr>
            </w:pPr>
          </w:p>
        </w:tc>
      </w:tr>
      <w:tr w:rsidR="00412C0F" w:rsidRPr="001637B9" w:rsidTr="009C0B87">
        <w:tc>
          <w:tcPr>
            <w:tcW w:w="1896" w:type="dxa"/>
          </w:tcPr>
          <w:p w:rsidR="00412C0F" w:rsidRPr="001637B9" w:rsidRDefault="00412C0F" w:rsidP="00555303">
            <w:pPr>
              <w:jc w:val="both"/>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Komite Toplantıları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33.</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7532CD">
            <w:pPr>
              <w:autoSpaceDE w:val="0"/>
              <w:autoSpaceDN w:val="0"/>
              <w:adjustRightInd w:val="0"/>
              <w:jc w:val="both"/>
              <w:rPr>
                <w:rFonts w:ascii="Times New Roman" w:eastAsia="Times New Roman" w:hAnsi="Times New Roman" w:cs="Times New Roman"/>
                <w:noProof/>
                <w:sz w:val="24"/>
                <w:szCs w:val="24"/>
                <w:lang w:eastAsia="it-IT"/>
              </w:rPr>
            </w:pPr>
            <w:r w:rsidRPr="001637B9">
              <w:rPr>
                <w:rFonts w:ascii="Times New Roman" w:eastAsia="Times New Roman" w:hAnsi="Times New Roman" w:cs="Times New Roman"/>
                <w:sz w:val="24"/>
                <w:szCs w:val="24"/>
              </w:rPr>
              <w:t xml:space="preserve">Komite ilk toplantısında kendi içinden bir başkan yardımcısını seçer. </w:t>
            </w:r>
          </w:p>
        </w:tc>
      </w:tr>
      <w:tr w:rsidR="00412C0F" w:rsidRPr="001637B9" w:rsidTr="009C0B87">
        <w:tc>
          <w:tcPr>
            <w:tcW w:w="1896" w:type="dxa"/>
          </w:tcPr>
          <w:p w:rsidR="00412C0F" w:rsidRPr="001637B9" w:rsidRDefault="00555303" w:rsidP="00643735">
            <w:pPr>
              <w:jc w:val="both"/>
              <w:rPr>
                <w:rFonts w:ascii="Times New Roman" w:eastAsia="SimSun" w:hAnsi="Times New Roman" w:cs="Times New Roman"/>
                <w:sz w:val="24"/>
                <w:szCs w:val="24"/>
              </w:rPr>
            </w:pPr>
            <w:proofErr w:type="gramStart"/>
            <w:r w:rsidRPr="001637B9">
              <w:rPr>
                <w:rFonts w:ascii="Times New Roman" w:eastAsia="SimSun" w:hAnsi="Times New Roman" w:cs="Times New Roman"/>
                <w:sz w:val="24"/>
                <w:szCs w:val="24"/>
              </w:rPr>
              <w:t>ve</w:t>
            </w:r>
            <w:proofErr w:type="gramEnd"/>
            <w:r w:rsidRPr="001637B9">
              <w:rPr>
                <w:rFonts w:ascii="Times New Roman" w:eastAsia="SimSun" w:hAnsi="Times New Roman" w:cs="Times New Roman"/>
                <w:sz w:val="24"/>
                <w:szCs w:val="24"/>
              </w:rPr>
              <w:t xml:space="preserve"> Karar Alma</w:t>
            </w: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C10EE3">
            <w:pPr>
              <w:autoSpaceDE w:val="0"/>
              <w:autoSpaceDN w:val="0"/>
              <w:adjustRightInd w:val="0"/>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 xml:space="preserve">Komite yılda en az iki kez başkanın çağrısı üzerine toplanır. Gerek görülmesi halinde komite başkanının çağrısıyla olağanüstü toplanır. </w:t>
            </w:r>
            <w:r>
              <w:rPr>
                <w:rFonts w:ascii="Times New Roman" w:eastAsia="Times New Roman" w:hAnsi="Times New Roman" w:cs="Times New Roman"/>
                <w:sz w:val="24"/>
                <w:szCs w:val="24"/>
              </w:rPr>
              <w:t>K</w:t>
            </w:r>
            <w:r w:rsidRPr="001637B9">
              <w:rPr>
                <w:rFonts w:ascii="Times New Roman" w:eastAsia="Times New Roman" w:hAnsi="Times New Roman" w:cs="Times New Roman"/>
                <w:sz w:val="24"/>
                <w:szCs w:val="24"/>
              </w:rPr>
              <w:t xml:space="preserve">omite başkanının yokluğunda </w:t>
            </w:r>
            <w:r>
              <w:rPr>
                <w:rFonts w:ascii="Times New Roman" w:eastAsia="Times New Roman" w:hAnsi="Times New Roman" w:cs="Times New Roman"/>
                <w:sz w:val="24"/>
                <w:szCs w:val="24"/>
              </w:rPr>
              <w:t xml:space="preserve">Komiteye, </w:t>
            </w:r>
            <w:r w:rsidRPr="001637B9">
              <w:rPr>
                <w:rFonts w:ascii="Times New Roman" w:eastAsia="Times New Roman" w:hAnsi="Times New Roman" w:cs="Times New Roman"/>
                <w:sz w:val="24"/>
                <w:szCs w:val="24"/>
              </w:rPr>
              <w:t xml:space="preserve">başkan yardımcısı başkanlık eder.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C10EE3">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 xml:space="preserve">Komite, üye tam sayısının salt çoğunluğuyla toplanır ve toplantıya katılan üyelerin salt çoğunluğuyla karar alır. Oyların eşitliği halinde </w:t>
            </w:r>
            <w:proofErr w:type="gramStart"/>
            <w:r w:rsidRPr="001637B9">
              <w:rPr>
                <w:rFonts w:ascii="Times New Roman" w:eastAsia="Times New Roman" w:hAnsi="Times New Roman" w:cs="Times New Roman"/>
                <w:sz w:val="24"/>
                <w:szCs w:val="24"/>
              </w:rPr>
              <w:t>komite  başkanının</w:t>
            </w:r>
            <w:proofErr w:type="gramEnd"/>
            <w:r w:rsidRPr="001637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ayırt edici oyu vardır.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(4</w:t>
            </w:r>
            <w:r w:rsidRPr="001637B9">
              <w:rPr>
                <w:rFonts w:ascii="Times New Roman" w:hAnsi="Times New Roman" w:cs="Times New Roman"/>
                <w:sz w:val="24"/>
                <w:szCs w:val="24"/>
              </w:rPr>
              <w:t>)</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Komitenin toplantılarla ilgili organizasyonu, yazışmaları ve faaliyetleri ile ilgili taslak raporların hazırlanması ve benzeri </w:t>
            </w:r>
            <w:proofErr w:type="spellStart"/>
            <w:r w:rsidRPr="001637B9">
              <w:rPr>
                <w:rFonts w:ascii="Times New Roman" w:hAnsi="Times New Roman" w:cs="Times New Roman"/>
                <w:sz w:val="24"/>
                <w:szCs w:val="24"/>
              </w:rPr>
              <w:t>sekreterya</w:t>
            </w:r>
            <w:proofErr w:type="spellEnd"/>
            <w:r w:rsidRPr="001637B9">
              <w:rPr>
                <w:rFonts w:ascii="Times New Roman" w:hAnsi="Times New Roman" w:cs="Times New Roman"/>
                <w:sz w:val="24"/>
                <w:szCs w:val="24"/>
              </w:rPr>
              <w:t xml:space="preserve"> işleri, başkanının yönetim ve gözetiminde</w:t>
            </w:r>
            <w:r>
              <w:rPr>
                <w:rFonts w:ascii="Times New Roman" w:hAnsi="Times New Roman" w:cs="Times New Roman"/>
                <w:sz w:val="24"/>
                <w:szCs w:val="24"/>
              </w:rPr>
              <w:t>,</w:t>
            </w:r>
            <w:r w:rsidRPr="001637B9">
              <w:rPr>
                <w:rFonts w:ascii="Times New Roman" w:hAnsi="Times New Roman" w:cs="Times New Roman"/>
                <w:sz w:val="24"/>
                <w:szCs w:val="24"/>
              </w:rPr>
              <w:t xml:space="preserve"> Organik Tarım Birimi tarafından yürütülür.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555303">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Komitenin Görev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34.</w:t>
            </w:r>
          </w:p>
        </w:tc>
        <w:tc>
          <w:tcPr>
            <w:tcW w:w="7005" w:type="dxa"/>
            <w:gridSpan w:val="20"/>
          </w:tcPr>
          <w:p w:rsidR="00412C0F" w:rsidRPr="001637B9" w:rsidRDefault="00412C0F" w:rsidP="00B90950">
            <w:pPr>
              <w:jc w:val="both"/>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Komite, bu Yasanın ilgili maddelerinde kendisine verilen yetkilere ek olarak aşağıdaki görevleri yerine getirir.</w:t>
            </w:r>
          </w:p>
        </w:tc>
      </w:tr>
      <w:tr w:rsidR="00412C0F" w:rsidRPr="001637B9" w:rsidTr="009C0B87">
        <w:tc>
          <w:tcPr>
            <w:tcW w:w="1896" w:type="dxa"/>
          </w:tcPr>
          <w:p w:rsidR="00412C0F" w:rsidRPr="001637B9" w:rsidRDefault="00555303" w:rsidP="00643735">
            <w:pPr>
              <w:jc w:val="both"/>
              <w:rPr>
                <w:rFonts w:ascii="Times New Roman" w:eastAsia="SimSun" w:hAnsi="Times New Roman" w:cs="Times New Roman"/>
                <w:sz w:val="24"/>
                <w:szCs w:val="24"/>
              </w:rPr>
            </w:pPr>
            <w:proofErr w:type="gramStart"/>
            <w:r w:rsidRPr="001637B9">
              <w:rPr>
                <w:rFonts w:ascii="Times New Roman" w:eastAsia="SimSun" w:hAnsi="Times New Roman" w:cs="Times New Roman"/>
                <w:sz w:val="24"/>
                <w:szCs w:val="24"/>
              </w:rPr>
              <w:t>ve</w:t>
            </w:r>
            <w:proofErr w:type="gramEnd"/>
            <w:r w:rsidRPr="001637B9">
              <w:rPr>
                <w:rFonts w:ascii="Times New Roman" w:eastAsia="SimSun" w:hAnsi="Times New Roman" w:cs="Times New Roman"/>
                <w:sz w:val="24"/>
                <w:szCs w:val="24"/>
              </w:rPr>
              <w:t xml:space="preserve"> Yetkileri</w:t>
            </w: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Komite, gerekli görmesi halinde bu Yasanın 12’nci ve 17’nci maddeleri kapsamına giren ürün veya maddelerin listelere eklenmesi veya listelerden çıkarılması veya kullanım talimatlarının değiştirilmesine ilişkin konularda,  Bakanlığa öneride bulunabilir.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BB6923">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Komite, yukarıdaki (</w:t>
            </w:r>
            <w:r>
              <w:rPr>
                <w:rFonts w:ascii="Times New Roman" w:hAnsi="Times New Roman" w:cs="Times New Roman"/>
                <w:sz w:val="24"/>
                <w:szCs w:val="24"/>
              </w:rPr>
              <w:t>1</w:t>
            </w:r>
            <w:r w:rsidRPr="001637B9">
              <w:rPr>
                <w:rFonts w:ascii="Times New Roman" w:hAnsi="Times New Roman" w:cs="Times New Roman"/>
                <w:sz w:val="24"/>
                <w:szCs w:val="24"/>
              </w:rPr>
              <w:t>)</w:t>
            </w:r>
            <w:r>
              <w:rPr>
                <w:rFonts w:ascii="Times New Roman" w:hAnsi="Times New Roman" w:cs="Times New Roman"/>
                <w:sz w:val="24"/>
                <w:szCs w:val="24"/>
              </w:rPr>
              <w:t>’inci</w:t>
            </w:r>
            <w:r w:rsidRPr="001637B9">
              <w:rPr>
                <w:rFonts w:ascii="Times New Roman" w:hAnsi="Times New Roman" w:cs="Times New Roman"/>
                <w:sz w:val="24"/>
                <w:szCs w:val="24"/>
              </w:rPr>
              <w:t xml:space="preserve"> </w:t>
            </w:r>
            <w:r>
              <w:rPr>
                <w:rFonts w:ascii="Times New Roman" w:hAnsi="Times New Roman" w:cs="Times New Roman"/>
                <w:sz w:val="24"/>
                <w:szCs w:val="24"/>
              </w:rPr>
              <w:t>fıkra</w:t>
            </w:r>
            <w:r w:rsidRPr="001637B9">
              <w:rPr>
                <w:rFonts w:ascii="Times New Roman" w:hAnsi="Times New Roman" w:cs="Times New Roman"/>
                <w:sz w:val="24"/>
                <w:szCs w:val="24"/>
              </w:rPr>
              <w:t xml:space="preserve"> uyarınca listeye dâhil edilme, listeden çıkarma veya herhangi bir değişiklik önerisinde bulunması halinde, değişikliği gerektiren </w:t>
            </w:r>
            <w:proofErr w:type="gramStart"/>
            <w:r w:rsidRPr="001637B9">
              <w:rPr>
                <w:rFonts w:ascii="Times New Roman" w:hAnsi="Times New Roman" w:cs="Times New Roman"/>
                <w:sz w:val="24"/>
                <w:szCs w:val="24"/>
              </w:rPr>
              <w:t>nedenleri  belirten</w:t>
            </w:r>
            <w:proofErr w:type="gramEnd"/>
            <w:r w:rsidRPr="001637B9">
              <w:rPr>
                <w:rFonts w:ascii="Times New Roman" w:hAnsi="Times New Roman" w:cs="Times New Roman"/>
                <w:sz w:val="24"/>
                <w:szCs w:val="24"/>
              </w:rPr>
              <w:t xml:space="preserve"> bir dosyanın, Organik Tarım Birimi tarafından ve/veya belirleyeceği bir yöntemle hazırlanmasından veya hazırlatılmasından Bakanlığa karşı sorumludur.</w:t>
            </w:r>
          </w:p>
        </w:tc>
      </w:tr>
      <w:tr w:rsidR="001240E9" w:rsidRPr="001637B9" w:rsidTr="009C0B87">
        <w:tc>
          <w:tcPr>
            <w:tcW w:w="1896" w:type="dxa"/>
          </w:tcPr>
          <w:p w:rsidR="001240E9" w:rsidRDefault="001240E9" w:rsidP="00643735">
            <w:pPr>
              <w:jc w:val="both"/>
              <w:rPr>
                <w:rFonts w:ascii="Times New Roman" w:eastAsia="SimSun" w:hAnsi="Times New Roman" w:cs="Times New Roman"/>
                <w:sz w:val="24"/>
                <w:szCs w:val="24"/>
              </w:rPr>
            </w:pPr>
          </w:p>
          <w:p w:rsidR="001240E9" w:rsidRDefault="001240E9" w:rsidP="00643735">
            <w:pPr>
              <w:jc w:val="both"/>
              <w:rPr>
                <w:rFonts w:ascii="Times New Roman" w:eastAsia="SimSun" w:hAnsi="Times New Roman" w:cs="Times New Roman"/>
                <w:sz w:val="24"/>
                <w:szCs w:val="24"/>
              </w:rPr>
            </w:pPr>
          </w:p>
          <w:p w:rsidR="001240E9" w:rsidRPr="001637B9" w:rsidRDefault="001240E9" w:rsidP="00643735">
            <w:pPr>
              <w:jc w:val="both"/>
              <w:rPr>
                <w:rFonts w:ascii="Times New Roman" w:eastAsia="SimSun" w:hAnsi="Times New Roman" w:cs="Times New Roman"/>
                <w:sz w:val="24"/>
                <w:szCs w:val="24"/>
              </w:rPr>
            </w:pPr>
          </w:p>
        </w:tc>
        <w:tc>
          <w:tcPr>
            <w:tcW w:w="516" w:type="dxa"/>
          </w:tcPr>
          <w:p w:rsidR="001240E9" w:rsidRPr="001637B9" w:rsidRDefault="001240E9" w:rsidP="00643735">
            <w:pPr>
              <w:rPr>
                <w:rFonts w:ascii="Times New Roman" w:hAnsi="Times New Roman" w:cs="Times New Roman"/>
                <w:sz w:val="24"/>
                <w:szCs w:val="24"/>
              </w:rPr>
            </w:pPr>
          </w:p>
        </w:tc>
        <w:tc>
          <w:tcPr>
            <w:tcW w:w="868" w:type="dxa"/>
            <w:gridSpan w:val="7"/>
          </w:tcPr>
          <w:p w:rsidR="001240E9" w:rsidRPr="001637B9" w:rsidRDefault="001240E9" w:rsidP="00643735">
            <w:pPr>
              <w:rPr>
                <w:rFonts w:ascii="Times New Roman" w:hAnsi="Times New Roman" w:cs="Times New Roman"/>
                <w:sz w:val="24"/>
                <w:szCs w:val="24"/>
              </w:rPr>
            </w:pPr>
          </w:p>
        </w:tc>
        <w:tc>
          <w:tcPr>
            <w:tcW w:w="6137" w:type="dxa"/>
            <w:gridSpan w:val="13"/>
          </w:tcPr>
          <w:p w:rsidR="001240E9" w:rsidRPr="001637B9" w:rsidRDefault="001240E9" w:rsidP="00BB6923">
            <w:pPr>
              <w:autoSpaceDE w:val="0"/>
              <w:autoSpaceDN w:val="0"/>
              <w:adjustRightInd w:val="0"/>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proofErr w:type="gramStart"/>
            <w:r w:rsidRPr="001637B9">
              <w:rPr>
                <w:rFonts w:ascii="Times New Roman" w:hAnsi="Times New Roman" w:cs="Times New Roman"/>
                <w:sz w:val="24"/>
                <w:szCs w:val="24"/>
              </w:rPr>
              <w:t>Komite yılda en az bir kez, organik tarımın ticaretini, tanıtımını, araştırmalarını ve diğer organik tarım faaliyet stratejilerini belirlemek ve Bakanlık dışı kurum ve kuruluşlarla koordinasyon ve izleme hizmetlerini yapmak üzere, ilgili kamu kurum ve kuruluşları, meslek kuruluşları, sivil toplum örgütleri, üniversiteler ve özel sektör temsilcilerinden oluşan geniş katılımlı bir toplantı yapmakla yükümlüdür.</w:t>
            </w:r>
            <w:proofErr w:type="gramEnd"/>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Bakanlık adına, </w:t>
            </w:r>
            <w:proofErr w:type="gramStart"/>
            <w:r w:rsidRPr="001637B9">
              <w:rPr>
                <w:rFonts w:ascii="Times New Roman" w:hAnsi="Times New Roman" w:cs="Times New Roman"/>
                <w:sz w:val="24"/>
                <w:szCs w:val="24"/>
              </w:rPr>
              <w:t>Kontrol  Kuruluşlarının</w:t>
            </w:r>
            <w:proofErr w:type="gramEnd"/>
            <w:r w:rsidRPr="001637B9">
              <w:rPr>
                <w:rFonts w:ascii="Times New Roman" w:hAnsi="Times New Roman" w:cs="Times New Roman"/>
                <w:sz w:val="24"/>
                <w:szCs w:val="24"/>
              </w:rPr>
              <w:t xml:space="preserve"> başvurularını incelemek, değerlendirmek, yetki vermek, Kontrol Kuruluşlarının yetkilerini iptal etmek veya gözden geçirmekle yükümlüdür.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 tahtında öngörülen mevzuatın hazırlanmasında ve uygulanmasında teknik görüş sunmakla yükümlüdür.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(6</w:t>
            </w:r>
            <w:r w:rsidRPr="001637B9">
              <w:rPr>
                <w:rFonts w:ascii="Times New Roman" w:hAnsi="Times New Roman" w:cs="Times New Roman"/>
                <w:sz w:val="24"/>
                <w:szCs w:val="24"/>
              </w:rPr>
              <w:t>)</w:t>
            </w:r>
          </w:p>
        </w:tc>
        <w:tc>
          <w:tcPr>
            <w:tcW w:w="6137" w:type="dxa"/>
            <w:gridSpan w:val="13"/>
          </w:tcPr>
          <w:p w:rsidR="00412C0F" w:rsidRPr="001637B9" w:rsidRDefault="00412C0F" w:rsidP="00482BE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İhtiyaç duyulması halinde, ilgili konuda uzman olan kişilerden görüş alır.</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(7</w:t>
            </w:r>
            <w:r w:rsidRPr="001637B9">
              <w:rPr>
                <w:rFonts w:ascii="Times New Roman" w:hAnsi="Times New Roman" w:cs="Times New Roman"/>
                <w:sz w:val="24"/>
                <w:szCs w:val="24"/>
              </w:rPr>
              <w:t>)</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Görev alanına giren konularda, görüşlerini kapsamlı bir şekilde açıklar. </w:t>
            </w:r>
          </w:p>
        </w:tc>
      </w:tr>
      <w:tr w:rsidR="00412C0F" w:rsidRPr="001637B9" w:rsidTr="009C0B87">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(8</w:t>
            </w:r>
            <w:r w:rsidRPr="001637B9">
              <w:rPr>
                <w:rFonts w:ascii="Times New Roman" w:hAnsi="Times New Roman" w:cs="Times New Roman"/>
                <w:sz w:val="24"/>
                <w:szCs w:val="24"/>
              </w:rPr>
              <w:t>)</w:t>
            </w:r>
          </w:p>
        </w:tc>
        <w:tc>
          <w:tcPr>
            <w:tcW w:w="6137" w:type="dxa"/>
            <w:gridSpan w:val="13"/>
          </w:tcPr>
          <w:p w:rsidR="00412C0F" w:rsidRPr="001637B9" w:rsidRDefault="00412C0F" w:rsidP="00B90950">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Bakanlık tarafından verilen diğer görevleri yerine getirir.</w:t>
            </w:r>
          </w:p>
        </w:tc>
      </w:tr>
      <w:tr w:rsidR="00412C0F" w:rsidRPr="001637B9" w:rsidTr="00AF67B5">
        <w:tc>
          <w:tcPr>
            <w:tcW w:w="1896" w:type="dxa"/>
          </w:tcPr>
          <w:p w:rsidR="00412C0F" w:rsidRPr="001637B9" w:rsidRDefault="00412C0F" w:rsidP="00643735">
            <w:pPr>
              <w:jc w:val="both"/>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1876" w:type="dxa"/>
            <w:gridSpan w:val="11"/>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p>
        </w:tc>
        <w:tc>
          <w:tcPr>
            <w:tcW w:w="4261" w:type="dxa"/>
            <w:gridSpan w:val="2"/>
          </w:tcPr>
          <w:p w:rsidR="00412C0F" w:rsidRPr="001637B9" w:rsidRDefault="00412C0F" w:rsidP="00643735">
            <w:pPr>
              <w:jc w:val="both"/>
              <w:rPr>
                <w:rFonts w:ascii="Times New Roman" w:hAnsi="Times New Roman" w:cs="Times New Roman"/>
                <w:sz w:val="24"/>
                <w:szCs w:val="24"/>
              </w:rPr>
            </w:pPr>
          </w:p>
        </w:tc>
      </w:tr>
      <w:tr w:rsidR="00555303" w:rsidRPr="001637B9" w:rsidTr="009C0B87">
        <w:tc>
          <w:tcPr>
            <w:tcW w:w="1896" w:type="dxa"/>
          </w:tcPr>
          <w:p w:rsidR="00555303" w:rsidRPr="001637B9" w:rsidRDefault="00555303" w:rsidP="00643735">
            <w:pPr>
              <w:jc w:val="both"/>
              <w:rPr>
                <w:rFonts w:ascii="Times New Roman" w:eastAsia="SimSun" w:hAnsi="Times New Roman" w:cs="Times New Roman"/>
                <w:sz w:val="24"/>
                <w:szCs w:val="24"/>
              </w:rPr>
            </w:pPr>
          </w:p>
        </w:tc>
        <w:tc>
          <w:tcPr>
            <w:tcW w:w="516" w:type="dxa"/>
          </w:tcPr>
          <w:p w:rsidR="00555303" w:rsidRPr="001637B9" w:rsidRDefault="00555303" w:rsidP="00643735">
            <w:pPr>
              <w:rPr>
                <w:rFonts w:ascii="Times New Roman" w:hAnsi="Times New Roman" w:cs="Times New Roman"/>
                <w:sz w:val="24"/>
                <w:szCs w:val="24"/>
              </w:rPr>
            </w:pPr>
          </w:p>
        </w:tc>
        <w:tc>
          <w:tcPr>
            <w:tcW w:w="868" w:type="dxa"/>
            <w:gridSpan w:val="7"/>
          </w:tcPr>
          <w:p w:rsidR="00555303" w:rsidRPr="001637B9" w:rsidRDefault="00555303" w:rsidP="00643735">
            <w:pPr>
              <w:rPr>
                <w:rFonts w:ascii="Times New Roman" w:hAnsi="Times New Roman" w:cs="Times New Roman"/>
                <w:sz w:val="24"/>
                <w:szCs w:val="24"/>
              </w:rPr>
            </w:pPr>
          </w:p>
        </w:tc>
        <w:tc>
          <w:tcPr>
            <w:tcW w:w="6137" w:type="dxa"/>
            <w:gridSpan w:val="13"/>
          </w:tcPr>
          <w:p w:rsidR="00555303" w:rsidRPr="001637B9" w:rsidRDefault="00555303" w:rsidP="00643735">
            <w:pPr>
              <w:jc w:val="both"/>
              <w:rPr>
                <w:rFonts w:ascii="Times New Roman" w:hAnsi="Times New Roman" w:cs="Times New Roman"/>
                <w:sz w:val="24"/>
                <w:szCs w:val="24"/>
              </w:rPr>
            </w:pPr>
          </w:p>
        </w:tc>
      </w:tr>
      <w:tr w:rsidR="00555303" w:rsidRPr="001637B9" w:rsidTr="009C0B87">
        <w:tc>
          <w:tcPr>
            <w:tcW w:w="1896" w:type="dxa"/>
          </w:tcPr>
          <w:p w:rsidR="00555303" w:rsidRPr="001637B9" w:rsidRDefault="00555303" w:rsidP="00643735">
            <w:pPr>
              <w:jc w:val="both"/>
              <w:rPr>
                <w:rFonts w:ascii="Times New Roman" w:eastAsia="SimSun" w:hAnsi="Times New Roman" w:cs="Times New Roman"/>
                <w:sz w:val="24"/>
                <w:szCs w:val="24"/>
              </w:rPr>
            </w:pPr>
          </w:p>
        </w:tc>
        <w:tc>
          <w:tcPr>
            <w:tcW w:w="516" w:type="dxa"/>
          </w:tcPr>
          <w:p w:rsidR="00555303" w:rsidRPr="001637B9" w:rsidRDefault="00555303" w:rsidP="00643735">
            <w:pPr>
              <w:rPr>
                <w:rFonts w:ascii="Times New Roman" w:hAnsi="Times New Roman" w:cs="Times New Roman"/>
                <w:sz w:val="24"/>
                <w:szCs w:val="24"/>
              </w:rPr>
            </w:pPr>
          </w:p>
        </w:tc>
        <w:tc>
          <w:tcPr>
            <w:tcW w:w="868" w:type="dxa"/>
            <w:gridSpan w:val="7"/>
          </w:tcPr>
          <w:p w:rsidR="00555303" w:rsidRPr="001637B9" w:rsidRDefault="00555303" w:rsidP="00643735">
            <w:pPr>
              <w:rPr>
                <w:rFonts w:ascii="Times New Roman" w:hAnsi="Times New Roman" w:cs="Times New Roman"/>
                <w:sz w:val="24"/>
                <w:szCs w:val="24"/>
              </w:rPr>
            </w:pPr>
          </w:p>
        </w:tc>
        <w:tc>
          <w:tcPr>
            <w:tcW w:w="6137" w:type="dxa"/>
            <w:gridSpan w:val="13"/>
          </w:tcPr>
          <w:p w:rsidR="00555303" w:rsidRPr="001637B9" w:rsidRDefault="00555303" w:rsidP="00643735">
            <w:pPr>
              <w:rPr>
                <w:rFonts w:ascii="Times New Roman" w:hAnsi="Times New Roman" w:cs="Times New Roman"/>
                <w:sz w:val="24"/>
                <w:szCs w:val="24"/>
              </w:rPr>
            </w:pPr>
            <w:r w:rsidRPr="001637B9">
              <w:rPr>
                <w:rFonts w:ascii="Times New Roman" w:hAnsi="Times New Roman" w:cs="Times New Roman"/>
                <w:sz w:val="24"/>
                <w:szCs w:val="24"/>
              </w:rPr>
              <w:t>YEDİNCİ KISIM</w:t>
            </w:r>
          </w:p>
        </w:tc>
      </w:tr>
      <w:tr w:rsidR="00555303" w:rsidRPr="001637B9" w:rsidTr="009C0B87">
        <w:tc>
          <w:tcPr>
            <w:tcW w:w="1896" w:type="dxa"/>
          </w:tcPr>
          <w:p w:rsidR="00555303" w:rsidRPr="001637B9" w:rsidRDefault="00555303" w:rsidP="00643735">
            <w:pPr>
              <w:jc w:val="both"/>
              <w:rPr>
                <w:rFonts w:ascii="Times New Roman" w:eastAsia="SimSun" w:hAnsi="Times New Roman" w:cs="Times New Roman"/>
                <w:sz w:val="24"/>
                <w:szCs w:val="24"/>
              </w:rPr>
            </w:pPr>
          </w:p>
        </w:tc>
        <w:tc>
          <w:tcPr>
            <w:tcW w:w="516" w:type="dxa"/>
          </w:tcPr>
          <w:p w:rsidR="00555303" w:rsidRPr="001637B9" w:rsidRDefault="00555303" w:rsidP="00643735">
            <w:pPr>
              <w:rPr>
                <w:rFonts w:ascii="Times New Roman" w:hAnsi="Times New Roman" w:cs="Times New Roman"/>
                <w:sz w:val="24"/>
                <w:szCs w:val="24"/>
              </w:rPr>
            </w:pPr>
          </w:p>
        </w:tc>
        <w:tc>
          <w:tcPr>
            <w:tcW w:w="868" w:type="dxa"/>
            <w:gridSpan w:val="7"/>
          </w:tcPr>
          <w:p w:rsidR="00555303" w:rsidRPr="001637B9" w:rsidRDefault="00555303" w:rsidP="00643735">
            <w:pPr>
              <w:rPr>
                <w:rFonts w:ascii="Times New Roman" w:hAnsi="Times New Roman" w:cs="Times New Roman"/>
                <w:sz w:val="24"/>
                <w:szCs w:val="24"/>
              </w:rPr>
            </w:pPr>
          </w:p>
        </w:tc>
        <w:tc>
          <w:tcPr>
            <w:tcW w:w="6137" w:type="dxa"/>
            <w:gridSpan w:val="13"/>
          </w:tcPr>
          <w:p w:rsidR="00555303" w:rsidRPr="001637B9" w:rsidRDefault="00555303" w:rsidP="00643735">
            <w:pPr>
              <w:rPr>
                <w:rFonts w:ascii="Times New Roman" w:hAnsi="Times New Roman" w:cs="Times New Roman"/>
                <w:sz w:val="24"/>
                <w:szCs w:val="24"/>
              </w:rPr>
            </w:pPr>
            <w:r w:rsidRPr="001637B9">
              <w:rPr>
                <w:rFonts w:ascii="Times New Roman" w:eastAsia="Times New Roman" w:hAnsi="Times New Roman" w:cs="Times New Roman"/>
                <w:noProof/>
                <w:sz w:val="24"/>
                <w:szCs w:val="24"/>
              </w:rPr>
              <w:t>Organik Tarım Biriminin Oluşumu Görev, Yetki ve Sorumlulukları</w:t>
            </w:r>
          </w:p>
        </w:tc>
      </w:tr>
      <w:tr w:rsidR="00555303" w:rsidRPr="001637B9" w:rsidTr="00A36B22">
        <w:tc>
          <w:tcPr>
            <w:tcW w:w="9417" w:type="dxa"/>
            <w:gridSpan w:val="22"/>
          </w:tcPr>
          <w:p w:rsidR="00555303" w:rsidRPr="001637B9" w:rsidRDefault="00555303" w:rsidP="00643735">
            <w:pPr>
              <w:rPr>
                <w:rFonts w:ascii="Times New Roman" w:eastAsia="Times New Roman" w:hAnsi="Times New Roman" w:cs="Times New Roman"/>
                <w:noProof/>
                <w:sz w:val="24"/>
                <w:szCs w:val="24"/>
              </w:rPr>
            </w:pPr>
          </w:p>
        </w:tc>
      </w:tr>
      <w:tr w:rsidR="00412C0F" w:rsidRPr="001637B9" w:rsidTr="00E43D0E">
        <w:tc>
          <w:tcPr>
            <w:tcW w:w="1896" w:type="dxa"/>
          </w:tcPr>
          <w:p w:rsidR="00412C0F" w:rsidRPr="001637B9" w:rsidRDefault="00412C0F" w:rsidP="00555303">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Organik Tarım Biriminin Oluşumu, Görev, </w:t>
            </w:r>
          </w:p>
        </w:tc>
        <w:tc>
          <w:tcPr>
            <w:tcW w:w="516" w:type="dxa"/>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35.</w:t>
            </w:r>
          </w:p>
        </w:tc>
        <w:tc>
          <w:tcPr>
            <w:tcW w:w="7005" w:type="dxa"/>
            <w:gridSpan w:val="20"/>
          </w:tcPr>
          <w:p w:rsidR="00412C0F" w:rsidRPr="001637B9" w:rsidRDefault="00412C0F" w:rsidP="0048043E">
            <w:pPr>
              <w:jc w:val="both"/>
              <w:rPr>
                <w:rFonts w:ascii="Times New Roman" w:hAnsi="Times New Roman" w:cs="Times New Roman"/>
                <w:sz w:val="24"/>
                <w:szCs w:val="24"/>
              </w:rPr>
            </w:pPr>
            <w:r w:rsidRPr="001637B9">
              <w:rPr>
                <w:rFonts w:ascii="Times New Roman" w:hAnsi="Times New Roman" w:cs="Times New Roman"/>
                <w:sz w:val="24"/>
                <w:szCs w:val="24"/>
              </w:rPr>
              <w:t>Bakanlık bünyesinde bu Yasa ve bu Yasa uyarınca çıkarılan tüzüklerde öngörülen görev ve yetkilere ek olarak aşağıda belirtilen görevleri yerine getirmek amacıyla Organik Tarım Birimi oluşturulur:</w:t>
            </w:r>
          </w:p>
        </w:tc>
      </w:tr>
      <w:tr w:rsidR="00412C0F" w:rsidRPr="001637B9" w:rsidTr="009C0B87">
        <w:tc>
          <w:tcPr>
            <w:tcW w:w="1896" w:type="dxa"/>
          </w:tcPr>
          <w:p w:rsidR="00412C0F" w:rsidRPr="001637B9" w:rsidRDefault="00555303" w:rsidP="00643735">
            <w:pPr>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Yetki ve Sorumlulukları</w:t>
            </w: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48043E">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Organik ürün veya girdilerin ithalat veya ihracatı için ön izin müracaatlarını değerlendirmek ve onay vermek.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C10EE3">
            <w:pPr>
              <w:autoSpaceDE w:val="0"/>
              <w:autoSpaceDN w:val="0"/>
              <w:adjustRightInd w:val="0"/>
              <w:jc w:val="both"/>
              <w:rPr>
                <w:rFonts w:ascii="Times New Roman" w:hAnsi="Times New Roman" w:cs="Times New Roman"/>
                <w:spacing w:val="-5"/>
                <w:sz w:val="24"/>
                <w:szCs w:val="24"/>
              </w:rPr>
            </w:pPr>
            <w:proofErr w:type="gramStart"/>
            <w:r w:rsidRPr="001637B9">
              <w:rPr>
                <w:rFonts w:ascii="Times New Roman" w:hAnsi="Times New Roman" w:cs="Times New Roman"/>
                <w:spacing w:val="-5"/>
                <w:sz w:val="24"/>
                <w:szCs w:val="24"/>
              </w:rPr>
              <w:t>Kontrol  Kuruluşları</w:t>
            </w:r>
            <w:proofErr w:type="gramEnd"/>
            <w:r w:rsidRPr="001637B9">
              <w:rPr>
                <w:rFonts w:ascii="Times New Roman" w:hAnsi="Times New Roman" w:cs="Times New Roman"/>
                <w:spacing w:val="-5"/>
                <w:sz w:val="24"/>
                <w:szCs w:val="24"/>
              </w:rPr>
              <w:t xml:space="preserve"> ile </w:t>
            </w:r>
            <w:r>
              <w:rPr>
                <w:rFonts w:ascii="Times New Roman" w:hAnsi="Times New Roman" w:cs="Times New Roman"/>
                <w:spacing w:val="-5"/>
                <w:sz w:val="24"/>
                <w:szCs w:val="24"/>
              </w:rPr>
              <w:t>m</w:t>
            </w:r>
            <w:r w:rsidRPr="001637B9">
              <w:rPr>
                <w:rFonts w:ascii="Times New Roman" w:hAnsi="Times New Roman" w:cs="Times New Roman"/>
                <w:spacing w:val="-5"/>
                <w:sz w:val="24"/>
                <w:szCs w:val="24"/>
              </w:rPr>
              <w:t>üteşebbislerin düzenli olarak, şikayet üzerine veya ihtiyaç olması halinde denetim ve gözetimini yapmak.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C10EE3">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 xml:space="preserve">Organik </w:t>
            </w:r>
            <w:r>
              <w:rPr>
                <w:rFonts w:ascii="Times New Roman" w:hAnsi="Times New Roman" w:cs="Times New Roman"/>
                <w:sz w:val="24"/>
                <w:szCs w:val="24"/>
              </w:rPr>
              <w:t>t</w:t>
            </w:r>
            <w:r w:rsidRPr="001637B9">
              <w:rPr>
                <w:rFonts w:ascii="Times New Roman" w:hAnsi="Times New Roman" w:cs="Times New Roman"/>
                <w:sz w:val="24"/>
                <w:szCs w:val="24"/>
              </w:rPr>
              <w:t xml:space="preserve">arım faaliyetlerine ilişkin istatistiki rapor, veriler </w:t>
            </w:r>
            <w:proofErr w:type="gramStart"/>
            <w:r w:rsidRPr="001637B9">
              <w:rPr>
                <w:rFonts w:ascii="Times New Roman" w:hAnsi="Times New Roman" w:cs="Times New Roman"/>
                <w:sz w:val="24"/>
                <w:szCs w:val="24"/>
              </w:rPr>
              <w:t>ve,</w:t>
            </w:r>
            <w:proofErr w:type="gramEnd"/>
            <w:r w:rsidRPr="001637B9">
              <w:rPr>
                <w:rFonts w:ascii="Times New Roman" w:eastAsia="SimSun" w:hAnsi="Times New Roman" w:cs="Times New Roman"/>
                <w:sz w:val="24"/>
                <w:szCs w:val="24"/>
              </w:rPr>
              <w:t xml:space="preserve"> bilgileri toplamak, değerlendirmek ve bilgi paylaşmak.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137" w:type="dxa"/>
            <w:gridSpan w:val="13"/>
          </w:tcPr>
          <w:p w:rsidR="00412C0F" w:rsidRPr="001637B9" w:rsidRDefault="00412C0F" w:rsidP="0048043E">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Müteşebbislerin</w:t>
            </w:r>
            <w:r>
              <w:rPr>
                <w:rFonts w:ascii="Times New Roman" w:hAnsi="Times New Roman" w:cs="Times New Roman"/>
                <w:sz w:val="24"/>
                <w:szCs w:val="24"/>
              </w:rPr>
              <w:t>,</w:t>
            </w:r>
            <w:r w:rsidRPr="001637B9">
              <w:rPr>
                <w:rFonts w:ascii="Times New Roman" w:hAnsi="Times New Roman" w:cs="Times New Roman"/>
                <w:sz w:val="24"/>
                <w:szCs w:val="24"/>
              </w:rPr>
              <w:t xml:space="preserve"> organik tarım faaliyetleri ile ilgili bildirimlerini almak.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(5)</w:t>
            </w:r>
          </w:p>
        </w:tc>
        <w:tc>
          <w:tcPr>
            <w:tcW w:w="6137" w:type="dxa"/>
            <w:gridSpan w:val="13"/>
          </w:tcPr>
          <w:p w:rsidR="00412C0F" w:rsidRPr="00C10EE3" w:rsidRDefault="00412C0F" w:rsidP="0048043E">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Müteşebbislere yönelik, bu Yasa ve bu Yasa uyarınca çıkarılması öngörülen </w:t>
            </w:r>
            <w:r>
              <w:rPr>
                <w:rFonts w:ascii="Times New Roman" w:hAnsi="Times New Roman" w:cs="Times New Roman"/>
                <w:sz w:val="24"/>
                <w:szCs w:val="24"/>
              </w:rPr>
              <w:t>t</w:t>
            </w:r>
            <w:r w:rsidRPr="001637B9">
              <w:rPr>
                <w:rFonts w:ascii="Times New Roman" w:hAnsi="Times New Roman" w:cs="Times New Roman"/>
                <w:sz w:val="24"/>
                <w:szCs w:val="24"/>
              </w:rPr>
              <w:t>üzük kurallarına ilişkin açıklayıcı doküman</w:t>
            </w:r>
            <w:r>
              <w:rPr>
                <w:rFonts w:ascii="Times New Roman" w:hAnsi="Times New Roman" w:cs="Times New Roman"/>
                <w:sz w:val="24"/>
                <w:szCs w:val="24"/>
              </w:rPr>
              <w:t>lar veya kılavuzlar hazırlamak.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(6)</w:t>
            </w:r>
          </w:p>
        </w:tc>
        <w:tc>
          <w:tcPr>
            <w:tcW w:w="6137" w:type="dxa"/>
            <w:gridSpan w:val="13"/>
          </w:tcPr>
          <w:p w:rsidR="00412C0F" w:rsidRPr="001637B9" w:rsidRDefault="00412C0F" w:rsidP="0048043E">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Bu Yasa ve bu Yasa uyarınca çıkarılması öngörülen Tüzüklerde belirtilen kuralların uygulanması aşamasında doğabilecek sorun ve anlaşmazlıklar için çözüm üretmek.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(7)</w:t>
            </w:r>
          </w:p>
        </w:tc>
        <w:tc>
          <w:tcPr>
            <w:tcW w:w="6137" w:type="dxa"/>
            <w:gridSpan w:val="13"/>
          </w:tcPr>
          <w:p w:rsidR="00412C0F" w:rsidRPr="001637B9" w:rsidRDefault="00412C0F" w:rsidP="00DE542A">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 xml:space="preserve">Yerel </w:t>
            </w:r>
            <w:r>
              <w:rPr>
                <w:rFonts w:ascii="Times New Roman" w:hAnsi="Times New Roman" w:cs="Times New Roman"/>
                <w:sz w:val="24"/>
                <w:szCs w:val="24"/>
              </w:rPr>
              <w:t>o</w:t>
            </w:r>
            <w:r w:rsidRPr="001637B9">
              <w:rPr>
                <w:rFonts w:ascii="Times New Roman" w:hAnsi="Times New Roman" w:cs="Times New Roman"/>
                <w:sz w:val="24"/>
                <w:szCs w:val="24"/>
              </w:rPr>
              <w:t xml:space="preserve">rganik üretim için </w:t>
            </w:r>
            <w:proofErr w:type="gramStart"/>
            <w:r w:rsidRPr="001637B9">
              <w:rPr>
                <w:rFonts w:ascii="Times New Roman" w:hAnsi="Times New Roman" w:cs="Times New Roman"/>
                <w:sz w:val="24"/>
                <w:szCs w:val="24"/>
              </w:rPr>
              <w:t>logo</w:t>
            </w:r>
            <w:proofErr w:type="gramEnd"/>
            <w:r w:rsidRPr="001637B9">
              <w:rPr>
                <w:rFonts w:ascii="Times New Roman" w:hAnsi="Times New Roman" w:cs="Times New Roman"/>
                <w:sz w:val="24"/>
                <w:szCs w:val="24"/>
              </w:rPr>
              <w:t xml:space="preserve"> kontrolü ve yönetimini yapmak.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(8)</w:t>
            </w:r>
          </w:p>
        </w:tc>
        <w:tc>
          <w:tcPr>
            <w:tcW w:w="6137" w:type="dxa"/>
            <w:gridSpan w:val="13"/>
          </w:tcPr>
          <w:p w:rsidR="00412C0F" w:rsidRPr="001637B9" w:rsidRDefault="00412C0F" w:rsidP="00BB7B45">
            <w:pPr>
              <w:autoSpaceDE w:val="0"/>
              <w:autoSpaceDN w:val="0"/>
              <w:adjustRightInd w:val="0"/>
              <w:jc w:val="both"/>
              <w:rPr>
                <w:rFonts w:ascii="Times New Roman" w:hAnsi="Times New Roman" w:cs="Times New Roman"/>
                <w:spacing w:val="-5"/>
                <w:sz w:val="24"/>
                <w:szCs w:val="24"/>
              </w:rPr>
            </w:pPr>
            <w:r w:rsidRPr="001637B9">
              <w:rPr>
                <w:rFonts w:ascii="Times New Roman" w:hAnsi="Times New Roman" w:cs="Times New Roman"/>
                <w:sz w:val="24"/>
                <w:szCs w:val="24"/>
              </w:rPr>
              <w:t>İstatistiki bilgilerin pay</w:t>
            </w:r>
            <w:r>
              <w:rPr>
                <w:rFonts w:ascii="Times New Roman" w:hAnsi="Times New Roman" w:cs="Times New Roman"/>
                <w:sz w:val="24"/>
                <w:szCs w:val="24"/>
              </w:rPr>
              <w:t>laşımına ilişkin Avrupa Birliğinde ve</w:t>
            </w:r>
            <w:r w:rsidRPr="001637B9">
              <w:rPr>
                <w:rFonts w:ascii="Times New Roman" w:hAnsi="Times New Roman" w:cs="Times New Roman"/>
                <w:sz w:val="24"/>
                <w:szCs w:val="24"/>
              </w:rPr>
              <w:t xml:space="preserve"> organik tarım alanlarında faaliyet </w:t>
            </w:r>
            <w:proofErr w:type="gramStart"/>
            <w:r w:rsidRPr="001637B9">
              <w:rPr>
                <w:rFonts w:ascii="Times New Roman" w:hAnsi="Times New Roman" w:cs="Times New Roman"/>
                <w:sz w:val="24"/>
                <w:szCs w:val="24"/>
              </w:rPr>
              <w:t>gösteren  diğer</w:t>
            </w:r>
            <w:proofErr w:type="gramEnd"/>
            <w:r w:rsidRPr="001637B9">
              <w:rPr>
                <w:rFonts w:ascii="Times New Roman" w:hAnsi="Times New Roman" w:cs="Times New Roman"/>
                <w:sz w:val="24"/>
                <w:szCs w:val="24"/>
              </w:rPr>
              <w:t xml:space="preserve"> uluslararası kurumlar ile koordinasyon sağlamak.</w:t>
            </w:r>
          </w:p>
        </w:tc>
      </w:tr>
      <w:tr w:rsidR="001240E9" w:rsidRPr="001637B9" w:rsidTr="009C0B87">
        <w:tc>
          <w:tcPr>
            <w:tcW w:w="1896" w:type="dxa"/>
          </w:tcPr>
          <w:p w:rsidR="001240E9" w:rsidRDefault="001240E9" w:rsidP="00643735">
            <w:pPr>
              <w:jc w:val="left"/>
              <w:rPr>
                <w:rFonts w:ascii="Times New Roman" w:eastAsia="SimSun" w:hAnsi="Times New Roman" w:cs="Times New Roman"/>
                <w:sz w:val="24"/>
                <w:szCs w:val="24"/>
              </w:rPr>
            </w:pPr>
          </w:p>
          <w:p w:rsidR="001240E9" w:rsidRPr="001637B9" w:rsidRDefault="001240E9" w:rsidP="00643735">
            <w:pPr>
              <w:jc w:val="left"/>
              <w:rPr>
                <w:rFonts w:ascii="Times New Roman" w:eastAsia="SimSun" w:hAnsi="Times New Roman" w:cs="Times New Roman"/>
                <w:sz w:val="24"/>
                <w:szCs w:val="24"/>
              </w:rPr>
            </w:pPr>
          </w:p>
        </w:tc>
        <w:tc>
          <w:tcPr>
            <w:tcW w:w="516" w:type="dxa"/>
          </w:tcPr>
          <w:p w:rsidR="001240E9" w:rsidRPr="001637B9" w:rsidRDefault="001240E9" w:rsidP="00643735">
            <w:pPr>
              <w:rPr>
                <w:rFonts w:ascii="Times New Roman" w:hAnsi="Times New Roman" w:cs="Times New Roman"/>
                <w:sz w:val="24"/>
                <w:szCs w:val="24"/>
              </w:rPr>
            </w:pPr>
          </w:p>
        </w:tc>
        <w:tc>
          <w:tcPr>
            <w:tcW w:w="868" w:type="dxa"/>
            <w:gridSpan w:val="7"/>
          </w:tcPr>
          <w:p w:rsidR="001240E9" w:rsidRPr="001637B9" w:rsidRDefault="001240E9" w:rsidP="00643735">
            <w:pPr>
              <w:rPr>
                <w:rFonts w:ascii="Times New Roman" w:hAnsi="Times New Roman" w:cs="Times New Roman"/>
                <w:sz w:val="24"/>
                <w:szCs w:val="24"/>
              </w:rPr>
            </w:pPr>
          </w:p>
        </w:tc>
        <w:tc>
          <w:tcPr>
            <w:tcW w:w="6137" w:type="dxa"/>
            <w:gridSpan w:val="13"/>
          </w:tcPr>
          <w:p w:rsidR="001240E9" w:rsidRPr="001637B9" w:rsidRDefault="001240E9" w:rsidP="00BB7B45">
            <w:pPr>
              <w:autoSpaceDE w:val="0"/>
              <w:autoSpaceDN w:val="0"/>
              <w:adjustRightInd w:val="0"/>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(9)</w:t>
            </w:r>
          </w:p>
        </w:tc>
        <w:tc>
          <w:tcPr>
            <w:tcW w:w="6137" w:type="dxa"/>
            <w:gridSpan w:val="13"/>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 xml:space="preserve">Kontrol ve sertifikasyon faaliyetlerinde bulunmak amacıyla </w:t>
            </w:r>
            <w:r>
              <w:rPr>
                <w:rFonts w:ascii="Times New Roman" w:hAnsi="Times New Roman" w:cs="Times New Roman"/>
                <w:sz w:val="24"/>
                <w:szCs w:val="24"/>
              </w:rPr>
              <w:t>B</w:t>
            </w:r>
            <w:r w:rsidRPr="001637B9">
              <w:rPr>
                <w:rFonts w:ascii="Times New Roman" w:hAnsi="Times New Roman" w:cs="Times New Roman"/>
                <w:sz w:val="24"/>
                <w:szCs w:val="24"/>
              </w:rPr>
              <w:t>akanlığa izin başvurusu yapan kuruluşların müracaat dosyalarını değerlendirmek ve gerekli yetki belgesinin verilip verilmeyeceğine dair Organik Tarım Komitesine rapor hazırlamak.</w:t>
            </w:r>
          </w:p>
        </w:tc>
      </w:tr>
      <w:tr w:rsidR="00412C0F" w:rsidRPr="001637B9" w:rsidTr="009C0B87">
        <w:tc>
          <w:tcPr>
            <w:tcW w:w="1896" w:type="dxa"/>
          </w:tcPr>
          <w:p w:rsidR="00412C0F" w:rsidRPr="001637B9" w:rsidRDefault="00412C0F" w:rsidP="00643735">
            <w:pPr>
              <w:jc w:val="left"/>
              <w:rPr>
                <w:rFonts w:ascii="Times New Roman" w:eastAsia="SimSun" w:hAnsi="Times New Roman" w:cs="Times New Roman"/>
                <w:sz w:val="24"/>
                <w:szCs w:val="24"/>
              </w:rPr>
            </w:pPr>
          </w:p>
        </w:tc>
        <w:tc>
          <w:tcPr>
            <w:tcW w:w="516" w:type="dxa"/>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(10)</w:t>
            </w:r>
          </w:p>
        </w:tc>
        <w:tc>
          <w:tcPr>
            <w:tcW w:w="6137" w:type="dxa"/>
            <w:gridSpan w:val="13"/>
          </w:tcPr>
          <w:p w:rsidR="00412C0F" w:rsidRPr="001637B9" w:rsidRDefault="00412C0F" w:rsidP="0048043E">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Tüketici ve çiftçilerin organik üretim ile ilgili bilgilendirilmesi amacı ile tanıtıcı, bilgilendirici ve eğitici dokümanlar hazırlamak, önerilerde bulunmak. </w:t>
            </w:r>
          </w:p>
        </w:tc>
      </w:tr>
      <w:tr w:rsidR="00412C0F" w:rsidRPr="001637B9" w:rsidTr="009C0B87">
        <w:tc>
          <w:tcPr>
            <w:tcW w:w="2412" w:type="dxa"/>
            <w:gridSpan w:val="2"/>
          </w:tcPr>
          <w:p w:rsidR="00412C0F" w:rsidRPr="001637B9" w:rsidRDefault="00412C0F" w:rsidP="00643735">
            <w:pPr>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Pr>
                <w:rFonts w:ascii="Times New Roman" w:hAnsi="Times New Roman" w:cs="Times New Roman"/>
                <w:sz w:val="24"/>
                <w:szCs w:val="24"/>
              </w:rPr>
              <w:t>(11)</w:t>
            </w:r>
          </w:p>
        </w:tc>
        <w:tc>
          <w:tcPr>
            <w:tcW w:w="6137" w:type="dxa"/>
            <w:gridSpan w:val="13"/>
          </w:tcPr>
          <w:p w:rsidR="00412C0F" w:rsidRDefault="00412C0F" w:rsidP="00643735">
            <w:pPr>
              <w:jc w:val="both"/>
              <w:rPr>
                <w:rFonts w:ascii="Times New Roman" w:hAnsi="Times New Roman" w:cs="Times New Roman"/>
                <w:sz w:val="24"/>
                <w:szCs w:val="24"/>
              </w:rPr>
            </w:pPr>
            <w:r>
              <w:rPr>
                <w:rFonts w:ascii="Times New Roman" w:hAnsi="Times New Roman" w:cs="Times New Roman"/>
                <w:sz w:val="24"/>
                <w:szCs w:val="24"/>
              </w:rPr>
              <w:t>Bu Yasa ve bu Yasa kuralları uyarınca çıkarılan tüzük kurallarının, organik tarımla ilgili küresel gelişmelere uygun hale getirilmesi için Bakanlığa öneri sunmak.</w:t>
            </w:r>
          </w:p>
          <w:p w:rsidR="00412C0F" w:rsidRPr="001637B9" w:rsidRDefault="00412C0F" w:rsidP="00643735">
            <w:pPr>
              <w:jc w:val="both"/>
              <w:rPr>
                <w:rFonts w:ascii="Times New Roman" w:hAnsi="Times New Roman" w:cs="Times New Roman"/>
                <w:sz w:val="24"/>
                <w:szCs w:val="24"/>
              </w:rPr>
            </w:pPr>
          </w:p>
          <w:p w:rsidR="00412C0F" w:rsidRPr="001637B9" w:rsidRDefault="00412C0F" w:rsidP="00643735">
            <w:pPr>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SEKİZİNCİ KISIM</w:t>
            </w:r>
          </w:p>
        </w:tc>
      </w:tr>
      <w:tr w:rsidR="00412C0F" w:rsidRPr="001637B9" w:rsidTr="009C0B87">
        <w:tc>
          <w:tcPr>
            <w:tcW w:w="1896" w:type="dxa"/>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Suç ve Cezalar</w:t>
            </w:r>
          </w:p>
        </w:tc>
      </w:tr>
      <w:tr w:rsidR="00412C0F" w:rsidRPr="001637B9" w:rsidTr="009C0B87">
        <w:tc>
          <w:tcPr>
            <w:tcW w:w="1896" w:type="dxa"/>
          </w:tcPr>
          <w:p w:rsidR="00412C0F" w:rsidRPr="001637B9" w:rsidRDefault="00412C0F" w:rsidP="00643735">
            <w:pPr>
              <w:autoSpaceDE w:val="0"/>
              <w:autoSpaceDN w:val="0"/>
              <w:adjustRightInd w:val="0"/>
              <w:jc w:val="both"/>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rPr>
                <w:rFonts w:ascii="Times New Roman" w:eastAsia="Times New Roman" w:hAnsi="Times New Roman" w:cs="Times New Roman"/>
                <w:sz w:val="24"/>
                <w:szCs w:val="24"/>
                <w:highlight w:val="cyan"/>
              </w:rPr>
            </w:pPr>
          </w:p>
        </w:tc>
      </w:tr>
      <w:tr w:rsidR="00412C0F" w:rsidRPr="001637B9" w:rsidTr="00E43D0E">
        <w:tc>
          <w:tcPr>
            <w:tcW w:w="1896" w:type="dxa"/>
          </w:tcPr>
          <w:p w:rsidR="00412C0F" w:rsidRPr="001637B9" w:rsidRDefault="00412C0F" w:rsidP="00DE542A">
            <w:pPr>
              <w:jc w:val="left"/>
              <w:rPr>
                <w:rFonts w:ascii="Times New Roman" w:hAnsi="Times New Roman" w:cs="Times New Roman"/>
                <w:sz w:val="24"/>
                <w:szCs w:val="24"/>
                <w:highlight w:val="cyan"/>
              </w:rPr>
            </w:pPr>
            <w:r w:rsidRPr="001637B9">
              <w:rPr>
                <w:rFonts w:ascii="Times New Roman" w:hAnsi="Times New Roman" w:cs="Times New Roman"/>
                <w:sz w:val="24"/>
                <w:szCs w:val="24"/>
              </w:rPr>
              <w:t xml:space="preserve">Suçlara İlişkin Genel </w:t>
            </w:r>
            <w:r>
              <w:rPr>
                <w:rFonts w:ascii="Times New Roman" w:hAnsi="Times New Roman" w:cs="Times New Roman"/>
                <w:sz w:val="24"/>
                <w:szCs w:val="24"/>
              </w:rPr>
              <w:t>Kural</w:t>
            </w:r>
          </w:p>
        </w:tc>
        <w:tc>
          <w:tcPr>
            <w:tcW w:w="7521" w:type="dxa"/>
            <w:gridSpan w:val="21"/>
          </w:tcPr>
          <w:p w:rsidR="00412C0F" w:rsidRPr="001637B9" w:rsidRDefault="00412C0F" w:rsidP="00085AD0">
            <w:pPr>
              <w:jc w:val="both"/>
              <w:rPr>
                <w:rFonts w:ascii="Times New Roman" w:hAnsi="Times New Roman" w:cs="Times New Roman"/>
                <w:sz w:val="24"/>
                <w:szCs w:val="24"/>
              </w:rPr>
            </w:pPr>
            <w:r w:rsidRPr="001637B9">
              <w:rPr>
                <w:rFonts w:ascii="Times New Roman" w:hAnsi="Times New Roman" w:cs="Times New Roman"/>
                <w:sz w:val="24"/>
                <w:szCs w:val="24"/>
              </w:rPr>
              <w:t>36. Bu Yasa kapsamına giren</w:t>
            </w:r>
            <w:r>
              <w:rPr>
                <w:rFonts w:ascii="Times New Roman" w:hAnsi="Times New Roman" w:cs="Times New Roman"/>
                <w:sz w:val="24"/>
                <w:szCs w:val="24"/>
              </w:rPr>
              <w:t xml:space="preserve">, </w:t>
            </w:r>
            <w:r w:rsidRPr="001637B9">
              <w:rPr>
                <w:rFonts w:ascii="Times New Roman" w:hAnsi="Times New Roman" w:cs="Times New Roman"/>
                <w:sz w:val="24"/>
                <w:szCs w:val="24"/>
              </w:rPr>
              <w:t xml:space="preserve">gerçek ve tüzel kişiler ve sorumluları aşağıdaki hallerde bir suç işlemiş olurlar ve haklarında </w:t>
            </w:r>
            <w:r>
              <w:rPr>
                <w:rFonts w:ascii="Times New Roman" w:hAnsi="Times New Roman" w:cs="Times New Roman"/>
                <w:sz w:val="24"/>
                <w:szCs w:val="24"/>
              </w:rPr>
              <w:t xml:space="preserve">yürürlükteki </w:t>
            </w:r>
            <w:r w:rsidRPr="001637B9">
              <w:rPr>
                <w:rFonts w:ascii="Times New Roman" w:hAnsi="Times New Roman" w:cs="Times New Roman"/>
                <w:sz w:val="24"/>
                <w:szCs w:val="24"/>
              </w:rPr>
              <w:t>asgari ücretin beş katı tutarında idari para cezası uygulanır.</w:t>
            </w:r>
          </w:p>
        </w:tc>
      </w:tr>
      <w:tr w:rsidR="00412C0F" w:rsidRPr="001637B9" w:rsidTr="009C0B87">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643735">
            <w:pPr>
              <w:tabs>
                <w:tab w:val="left" w:pos="567"/>
              </w:tabs>
              <w:jc w:val="both"/>
              <w:rPr>
                <w:rFonts w:ascii="Times New Roman" w:hAnsi="Times New Roman" w:cs="Times New Roman"/>
                <w:sz w:val="24"/>
                <w:szCs w:val="24"/>
              </w:rPr>
            </w:pPr>
            <w:r w:rsidRPr="001637B9">
              <w:rPr>
                <w:rFonts w:ascii="Times New Roman" w:hAnsi="Times New Roman" w:cs="Times New Roman"/>
                <w:sz w:val="24"/>
                <w:szCs w:val="24"/>
              </w:rPr>
              <w:t xml:space="preserve">Bakanlık, Organik Tarım Komitesi, Organik Tarım Birimi ve organik tarım faaliyetlerinin denetimi ile ilgili olarak Bakanlıkça görevlendirilen denetçi tarafından, bu Yasanın herhangi bir kuralına veya bu Yasa uyarınca getirilen bilgi sunma yükümlülüğünü yerine getirmediklerini ve/veya yanıltıcı bir beyanda bulunduklarını </w:t>
            </w:r>
            <w:proofErr w:type="spellStart"/>
            <w:r w:rsidRPr="001637B9">
              <w:rPr>
                <w:rFonts w:ascii="Times New Roman" w:hAnsi="Times New Roman" w:cs="Times New Roman"/>
                <w:sz w:val="24"/>
                <w:szCs w:val="24"/>
              </w:rPr>
              <w:t>tesbit</w:t>
            </w:r>
            <w:proofErr w:type="spellEnd"/>
            <w:r w:rsidRPr="001637B9">
              <w:rPr>
                <w:rFonts w:ascii="Times New Roman" w:hAnsi="Times New Roman" w:cs="Times New Roman"/>
                <w:sz w:val="24"/>
                <w:szCs w:val="24"/>
              </w:rPr>
              <w:t xml:space="preserve"> ederse,</w:t>
            </w:r>
          </w:p>
        </w:tc>
      </w:tr>
      <w:tr w:rsidR="00412C0F" w:rsidRPr="001637B9" w:rsidTr="009C0B87">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DE542A">
            <w:pPr>
              <w:tabs>
                <w:tab w:val="left" w:pos="567"/>
              </w:tabs>
              <w:jc w:val="both"/>
              <w:rPr>
                <w:rFonts w:ascii="Times New Roman" w:hAnsi="Times New Roman" w:cs="Times New Roman"/>
                <w:sz w:val="24"/>
                <w:szCs w:val="24"/>
              </w:rPr>
            </w:pPr>
            <w:r w:rsidRPr="001637B9">
              <w:rPr>
                <w:rFonts w:ascii="Times New Roman" w:hAnsi="Times New Roman" w:cs="Times New Roman"/>
                <w:sz w:val="24"/>
                <w:szCs w:val="24"/>
              </w:rPr>
              <w:t xml:space="preserve">Yetkili bir kişinin, kontrol ve denetimler de dâhil olmak üzere, yetki ve görevlerinin engellenmesi durumunda, Yukarıdaki (1)’inci fıkrada belirtilen suçun mahkemeye intikali ve </w:t>
            </w:r>
            <w:proofErr w:type="gramStart"/>
            <w:r w:rsidRPr="001637B9">
              <w:rPr>
                <w:rFonts w:ascii="Times New Roman" w:hAnsi="Times New Roman" w:cs="Times New Roman"/>
                <w:sz w:val="24"/>
                <w:szCs w:val="24"/>
              </w:rPr>
              <w:t>mahkumiyeti</w:t>
            </w:r>
            <w:proofErr w:type="gramEnd"/>
            <w:r w:rsidRPr="001637B9">
              <w:rPr>
                <w:rFonts w:ascii="Times New Roman" w:hAnsi="Times New Roman" w:cs="Times New Roman"/>
                <w:sz w:val="24"/>
                <w:szCs w:val="24"/>
              </w:rPr>
              <w:t xml:space="preserve"> halinde, gerçek veya tüzel kişiler</w:t>
            </w:r>
            <w:r>
              <w:rPr>
                <w:rFonts w:ascii="Times New Roman" w:hAnsi="Times New Roman" w:cs="Times New Roman"/>
                <w:sz w:val="24"/>
                <w:szCs w:val="24"/>
              </w:rPr>
              <w:t>, yürürlükteki</w:t>
            </w:r>
            <w:r w:rsidRPr="001637B9">
              <w:rPr>
                <w:rFonts w:ascii="Times New Roman" w:hAnsi="Times New Roman" w:cs="Times New Roman"/>
                <w:sz w:val="24"/>
                <w:szCs w:val="24"/>
              </w:rPr>
              <w:t xml:space="preserve"> asgari ücretin on katına kadar para cezasına veya </w:t>
            </w:r>
            <w:r>
              <w:rPr>
                <w:rFonts w:ascii="Times New Roman" w:hAnsi="Times New Roman" w:cs="Times New Roman"/>
                <w:sz w:val="24"/>
                <w:szCs w:val="24"/>
              </w:rPr>
              <w:t>beş</w:t>
            </w:r>
            <w:r w:rsidRPr="001637B9">
              <w:rPr>
                <w:rFonts w:ascii="Times New Roman" w:hAnsi="Times New Roman" w:cs="Times New Roman"/>
                <w:sz w:val="24"/>
                <w:szCs w:val="24"/>
              </w:rPr>
              <w:t xml:space="preserve"> yıla kadar hapis cezasına veya her iki cezaya birden çarptırılabilirler.</w:t>
            </w:r>
          </w:p>
        </w:tc>
      </w:tr>
      <w:tr w:rsidR="00412C0F" w:rsidRPr="001637B9" w:rsidTr="009C0B87">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tabs>
                <w:tab w:val="left" w:pos="567"/>
              </w:tabs>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left"/>
              <w:rPr>
                <w:rFonts w:ascii="Times New Roman" w:eastAsia="Times New Roman" w:hAnsi="Times New Roman" w:cs="Times New Roman"/>
                <w:noProof/>
                <w:sz w:val="24"/>
                <w:szCs w:val="24"/>
              </w:rPr>
            </w:pPr>
            <w:r w:rsidRPr="001637B9">
              <w:rPr>
                <w:rFonts w:ascii="Times New Roman" w:eastAsia="Times New Roman" w:hAnsi="Times New Roman" w:cs="Times New Roman"/>
                <w:sz w:val="24"/>
                <w:szCs w:val="24"/>
              </w:rPr>
              <w:t xml:space="preserve">Cezalarda </w:t>
            </w:r>
            <w:r w:rsidRPr="001637B9">
              <w:rPr>
                <w:rFonts w:ascii="Times New Roman" w:eastAsia="Times New Roman" w:hAnsi="Times New Roman" w:cs="Times New Roman"/>
                <w:noProof/>
                <w:sz w:val="24"/>
                <w:szCs w:val="24"/>
              </w:rPr>
              <w:t xml:space="preserve">Yetki,  </w:t>
            </w:r>
          </w:p>
          <w:p w:rsidR="00412C0F" w:rsidRPr="001637B9" w:rsidRDefault="00412C0F" w:rsidP="00643735">
            <w:pPr>
              <w:jc w:val="left"/>
              <w:rPr>
                <w:rFonts w:ascii="Times New Roman" w:hAnsi="Times New Roman" w:cs="Times New Roman"/>
                <w:sz w:val="24"/>
                <w:szCs w:val="24"/>
              </w:rPr>
            </w:pPr>
            <w:r w:rsidRPr="001637B9">
              <w:rPr>
                <w:rFonts w:ascii="Times New Roman" w:eastAsia="Times New Roman" w:hAnsi="Times New Roman" w:cs="Times New Roman"/>
                <w:noProof/>
                <w:sz w:val="24"/>
                <w:szCs w:val="24"/>
              </w:rPr>
              <w:t>Yöntem ve Tekerrür</w:t>
            </w:r>
          </w:p>
        </w:tc>
        <w:tc>
          <w:tcPr>
            <w:tcW w:w="516" w:type="dxa"/>
          </w:tcPr>
          <w:p w:rsidR="00412C0F" w:rsidRPr="001637B9" w:rsidRDefault="00412C0F" w:rsidP="00643735">
            <w:pPr>
              <w:jc w:val="left"/>
              <w:rPr>
                <w:rFonts w:ascii="Times New Roman" w:hAnsi="Times New Roman" w:cs="Times New Roman"/>
                <w:sz w:val="24"/>
                <w:szCs w:val="24"/>
              </w:rPr>
            </w:pPr>
            <w:r w:rsidRPr="001637B9">
              <w:rPr>
                <w:rFonts w:ascii="Times New Roman" w:hAnsi="Times New Roman" w:cs="Times New Roman"/>
                <w:sz w:val="24"/>
                <w:szCs w:val="24"/>
              </w:rPr>
              <w:t>37.</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085AD0">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Bu Yasada yer alan idari para cezaları, bu Yasanın 25’inci maddesinin (1)’inci fıkrası uyarınca, Bakanlık, Organik Tarım Komitesi, Organik Tarım Birimi ve organik tarım faaliyetlerinin denetimi ile ilgili olarak Bakanlıkça görevlendirilen denetçi tarafından verilir ve ilgililere yazılı olarak tebliğ edilir.</w:t>
            </w:r>
          </w:p>
        </w:tc>
      </w:tr>
      <w:tr w:rsidR="00412C0F" w:rsidRPr="001637B9" w:rsidTr="009C0B87">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Cezanın, tebliğ tarihinden itibaren otuz gün içerisinde makbuz karşılığında Gelir ve Vergi Dairesi veznelerine ödenmesi halinde söz konusu suç</w:t>
            </w:r>
            <w:r>
              <w:rPr>
                <w:rFonts w:ascii="Times New Roman" w:hAnsi="Times New Roman" w:cs="Times New Roman"/>
                <w:sz w:val="24"/>
                <w:szCs w:val="24"/>
              </w:rPr>
              <w:t>,</w:t>
            </w:r>
            <w:r w:rsidRPr="001637B9">
              <w:rPr>
                <w:rFonts w:ascii="Times New Roman" w:hAnsi="Times New Roman" w:cs="Times New Roman"/>
                <w:sz w:val="24"/>
                <w:szCs w:val="24"/>
              </w:rPr>
              <w:t xml:space="preserve"> davasız halledilmiş olur ve mahkemeye intikal ettirilmez.  </w:t>
            </w:r>
          </w:p>
        </w:tc>
      </w:tr>
      <w:tr w:rsidR="00412C0F" w:rsidRPr="001637B9" w:rsidTr="009C0B87">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6137" w:type="dxa"/>
            <w:gridSpan w:val="13"/>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Bu Yasa uyarınca verilen idari para cezasını yukarıdaki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fıkrada belirlenen otuz günlük süre içinde ödemeyen gerçek veya tüzel kişiler hakkında yasal işlem başlatılır.</w:t>
            </w:r>
          </w:p>
        </w:tc>
      </w:tr>
      <w:tr w:rsidR="00684B00" w:rsidRPr="001637B9" w:rsidTr="009C0B87">
        <w:tc>
          <w:tcPr>
            <w:tcW w:w="1896" w:type="dxa"/>
          </w:tcPr>
          <w:p w:rsidR="00684B00" w:rsidRDefault="00684B00" w:rsidP="00643735">
            <w:pPr>
              <w:jc w:val="left"/>
              <w:rPr>
                <w:rFonts w:ascii="Times New Roman" w:hAnsi="Times New Roman" w:cs="Times New Roman"/>
                <w:sz w:val="24"/>
                <w:szCs w:val="24"/>
              </w:rPr>
            </w:pPr>
          </w:p>
          <w:p w:rsidR="00684B00" w:rsidRDefault="00684B00" w:rsidP="00643735">
            <w:pPr>
              <w:jc w:val="left"/>
              <w:rPr>
                <w:rFonts w:ascii="Times New Roman" w:hAnsi="Times New Roman" w:cs="Times New Roman"/>
                <w:sz w:val="24"/>
                <w:szCs w:val="24"/>
              </w:rPr>
            </w:pPr>
          </w:p>
          <w:p w:rsidR="00684B00" w:rsidRDefault="00684B00" w:rsidP="00643735">
            <w:pPr>
              <w:jc w:val="left"/>
              <w:rPr>
                <w:rFonts w:ascii="Times New Roman" w:hAnsi="Times New Roman" w:cs="Times New Roman"/>
                <w:sz w:val="24"/>
                <w:szCs w:val="24"/>
              </w:rPr>
            </w:pPr>
          </w:p>
          <w:p w:rsidR="00684B00" w:rsidRPr="001637B9" w:rsidRDefault="00684B00" w:rsidP="00643735">
            <w:pPr>
              <w:jc w:val="left"/>
              <w:rPr>
                <w:rFonts w:ascii="Times New Roman" w:hAnsi="Times New Roman" w:cs="Times New Roman"/>
                <w:sz w:val="24"/>
                <w:szCs w:val="24"/>
              </w:rPr>
            </w:pPr>
          </w:p>
        </w:tc>
        <w:tc>
          <w:tcPr>
            <w:tcW w:w="516" w:type="dxa"/>
          </w:tcPr>
          <w:p w:rsidR="00684B00" w:rsidRPr="001637B9" w:rsidRDefault="00684B00" w:rsidP="00643735">
            <w:pPr>
              <w:jc w:val="left"/>
              <w:rPr>
                <w:rFonts w:ascii="Times New Roman" w:hAnsi="Times New Roman" w:cs="Times New Roman"/>
                <w:sz w:val="24"/>
                <w:szCs w:val="24"/>
              </w:rPr>
            </w:pPr>
          </w:p>
        </w:tc>
        <w:tc>
          <w:tcPr>
            <w:tcW w:w="868" w:type="dxa"/>
            <w:gridSpan w:val="7"/>
          </w:tcPr>
          <w:p w:rsidR="00684B00" w:rsidRPr="001637B9" w:rsidRDefault="00684B00" w:rsidP="00643735">
            <w:pPr>
              <w:rPr>
                <w:rFonts w:ascii="Times New Roman" w:hAnsi="Times New Roman" w:cs="Times New Roman"/>
                <w:sz w:val="24"/>
                <w:szCs w:val="24"/>
              </w:rPr>
            </w:pPr>
          </w:p>
        </w:tc>
        <w:tc>
          <w:tcPr>
            <w:tcW w:w="6137" w:type="dxa"/>
            <w:gridSpan w:val="13"/>
          </w:tcPr>
          <w:p w:rsidR="00684B00" w:rsidRPr="001637B9" w:rsidRDefault="00684B00" w:rsidP="00643735">
            <w:pPr>
              <w:jc w:val="both"/>
              <w:rPr>
                <w:rFonts w:ascii="Times New Roman" w:hAnsi="Times New Roman" w:cs="Times New Roman"/>
                <w:sz w:val="24"/>
                <w:szCs w:val="24"/>
              </w:rPr>
            </w:pPr>
          </w:p>
        </w:tc>
      </w:tr>
      <w:tr w:rsidR="00412C0F" w:rsidRPr="001637B9" w:rsidTr="00AF67B5">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(4)</w:t>
            </w:r>
          </w:p>
        </w:tc>
        <w:tc>
          <w:tcPr>
            <w:tcW w:w="6291" w:type="dxa"/>
            <w:gridSpan w:val="15"/>
          </w:tcPr>
          <w:p w:rsidR="00412C0F" w:rsidRPr="00DE542A" w:rsidRDefault="00412C0F" w:rsidP="00085AD0">
            <w:pPr>
              <w:jc w:val="both"/>
              <w:rPr>
                <w:rFonts w:ascii="Times New Roman" w:hAnsi="Times New Roman" w:cs="Times New Roman"/>
                <w:sz w:val="24"/>
                <w:szCs w:val="24"/>
              </w:rPr>
            </w:pPr>
            <w:r w:rsidRPr="00DE542A">
              <w:rPr>
                <w:rFonts w:ascii="Times New Roman" w:hAnsi="Times New Roman" w:cs="Times New Roman"/>
                <w:sz w:val="24"/>
                <w:szCs w:val="24"/>
              </w:rPr>
              <w:t>Bu Yasa uyarınca tahsil edilen</w:t>
            </w:r>
            <w:r>
              <w:rPr>
                <w:rFonts w:ascii="Times New Roman" w:hAnsi="Times New Roman" w:cs="Times New Roman"/>
                <w:sz w:val="24"/>
                <w:szCs w:val="24"/>
              </w:rPr>
              <w:t>,</w:t>
            </w:r>
            <w:r w:rsidRPr="00DE542A">
              <w:rPr>
                <w:rFonts w:ascii="Times New Roman" w:hAnsi="Times New Roman" w:cs="Times New Roman"/>
                <w:sz w:val="24"/>
                <w:szCs w:val="24"/>
              </w:rPr>
              <w:t xml:space="preserve"> idari para cezaları genel bütçeye aktarılır.</w:t>
            </w:r>
            <w:r w:rsidRPr="00DE542A">
              <w:rPr>
                <w:rFonts w:ascii="Times New Roman" w:eastAsia="Times New Roman" w:hAnsi="Times New Roman" w:cs="Times New Roman"/>
                <w:sz w:val="24"/>
                <w:szCs w:val="24"/>
              </w:rPr>
              <w:t xml:space="preserve"> Herhangi bir gerçek veya tüzel kişi, bu Yasa uyarınca suç sayılan bir eylemi iki veya daha çok kez işlediği takdirde, bu Yasada yer alan idari para cezası miktarı ve mahkemece verilebilecek para cezasının üst sınırı iki kat artırılarak okunur ve yorumlanır.  </w:t>
            </w:r>
          </w:p>
        </w:tc>
      </w:tr>
      <w:tr w:rsidR="00412C0F" w:rsidRPr="001637B9" w:rsidTr="00AF67B5">
        <w:tc>
          <w:tcPr>
            <w:tcW w:w="1896" w:type="dxa"/>
          </w:tcPr>
          <w:p w:rsidR="00412C0F" w:rsidRPr="001637B9" w:rsidRDefault="00412C0F" w:rsidP="00643735">
            <w:pPr>
              <w:jc w:val="left"/>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6291" w:type="dxa"/>
            <w:gridSpan w:val="15"/>
          </w:tcPr>
          <w:p w:rsidR="00412C0F" w:rsidRPr="001637B9" w:rsidRDefault="00412C0F" w:rsidP="00643735">
            <w:pPr>
              <w:jc w:val="both"/>
              <w:rPr>
                <w:rFonts w:ascii="Times New Roman" w:hAnsi="Times New Roman" w:cs="Times New Roman"/>
                <w:sz w:val="24"/>
                <w:szCs w:val="24"/>
              </w:rPr>
            </w:pP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İdari Para</w:t>
            </w:r>
          </w:p>
          <w:p w:rsidR="00412C0F" w:rsidRPr="001637B9" w:rsidRDefault="00412C0F" w:rsidP="00643735">
            <w:pPr>
              <w:jc w:val="left"/>
              <w:rPr>
                <w:rFonts w:ascii="Times New Roman" w:hAnsi="Times New Roman" w:cs="Times New Roman"/>
                <w:sz w:val="24"/>
                <w:szCs w:val="24"/>
                <w:highlight w:val="cyan"/>
              </w:rPr>
            </w:pPr>
            <w:r w:rsidRPr="001637B9">
              <w:rPr>
                <w:rFonts w:ascii="Times New Roman" w:eastAsia="Times New Roman" w:hAnsi="Times New Roman" w:cs="Times New Roman"/>
                <w:sz w:val="24"/>
                <w:szCs w:val="24"/>
              </w:rPr>
              <w:t xml:space="preserve">Cezaları  </w:t>
            </w:r>
          </w:p>
        </w:tc>
        <w:tc>
          <w:tcPr>
            <w:tcW w:w="516" w:type="dxa"/>
          </w:tcPr>
          <w:p w:rsidR="00412C0F" w:rsidRPr="001637B9" w:rsidRDefault="00412C0F" w:rsidP="00643735">
            <w:pPr>
              <w:jc w:val="left"/>
              <w:rPr>
                <w:rFonts w:ascii="Times New Roman" w:hAnsi="Times New Roman" w:cs="Times New Roman"/>
                <w:sz w:val="24"/>
                <w:szCs w:val="24"/>
              </w:rPr>
            </w:pPr>
            <w:r w:rsidRPr="001637B9">
              <w:rPr>
                <w:rFonts w:ascii="Times New Roman" w:hAnsi="Times New Roman" w:cs="Times New Roman"/>
                <w:sz w:val="24"/>
                <w:szCs w:val="24"/>
              </w:rPr>
              <w:t>38.</w:t>
            </w: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12’nci maddesi uyarınca organik tarımda ürün veya madde olarak kullanımına izin verilmeyen ürün veya maddeleri kullanan ve/veya kullanım amacıyla bulunduran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on katı tutarında idari para cezası uygulanır.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Yukarıdaki (A) bendinde belirtilen suçun mahkemeye intikali ve mahkûmiyeti halinde, gerçek veya tüzel kişiler, asgari ücretin on katına kadar para cezasına veya beş yıla kadar hapis cezasına veya her iki cezaya birden çarptırılabilirler. </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19’uncu maddesine aykırı olarak bir ürünün paketinde, etiketinde, tanıtımında, tüketici bilgilerinde veya ürünle birlikte verilen dokümanlarda organik üretim olduğunu belirten bir işaret veya terimi kullanan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beş katı tutarında idari para cezası uygulanır.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Yukarıdaki (A) bendinde belirtilen suçun mahkemeye intikali ve </w:t>
            </w:r>
            <w:proofErr w:type="gramStart"/>
            <w:r w:rsidRPr="001637B9">
              <w:rPr>
                <w:rFonts w:ascii="Times New Roman" w:hAnsi="Times New Roman" w:cs="Times New Roman"/>
                <w:sz w:val="24"/>
                <w:szCs w:val="24"/>
              </w:rPr>
              <w:t>mahkumiyeti</w:t>
            </w:r>
            <w:proofErr w:type="gramEnd"/>
            <w:r w:rsidRPr="001637B9">
              <w:rPr>
                <w:rFonts w:ascii="Times New Roman" w:hAnsi="Times New Roman" w:cs="Times New Roman"/>
                <w:sz w:val="24"/>
                <w:szCs w:val="24"/>
              </w:rPr>
              <w:t xml:space="preserve"> halinde,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on katına kadar para cezasına veya beş yıla kadar hapis cezasına veya her iki cezaya birden çarptır</w:t>
            </w:r>
            <w:r>
              <w:rPr>
                <w:rFonts w:ascii="Times New Roman" w:hAnsi="Times New Roman" w:cs="Times New Roman"/>
                <w:sz w:val="24"/>
                <w:szCs w:val="24"/>
              </w:rPr>
              <w:t>ılabilirler.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(3)</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w:t>
            </w:r>
            <w:proofErr w:type="gramStart"/>
            <w:r w:rsidRPr="001637B9">
              <w:rPr>
                <w:rFonts w:ascii="Times New Roman" w:hAnsi="Times New Roman" w:cs="Times New Roman"/>
                <w:sz w:val="24"/>
                <w:szCs w:val="24"/>
              </w:rPr>
              <w:t>Yasanın  21’inci</w:t>
            </w:r>
            <w:proofErr w:type="gramEnd"/>
            <w:r w:rsidRPr="001637B9">
              <w:rPr>
                <w:rFonts w:ascii="Times New Roman" w:hAnsi="Times New Roman" w:cs="Times New Roman"/>
                <w:sz w:val="24"/>
                <w:szCs w:val="24"/>
              </w:rPr>
              <w:t xml:space="preserve"> maddesinde belirtilen organik ürün logosu ve özel etiketleme kurallarına aykırı olan bir etiket veya logoyu kullanan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beş katı tutarında idari para cezası uygulanır. Ayrıca, aykırılık etiket bilgilerinden kaynaklanıyorsa etiket bilgileri düzeltilinceye kadar ürünlerin pazara arzı durdurulur ve pazara arz edilen ürünler pazardan toplatılır.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eastAsia="Times New Roman" w:hAnsi="Times New Roman" w:cs="Times New Roman"/>
                <w:sz w:val="24"/>
                <w:szCs w:val="24"/>
              </w:rPr>
              <w:t>Yukarıdaki (A) bendinde belirtilen suçun mahkemeye intikali ve mahkûmiyeti halinde, gerçek veya tüzel kişiler</w:t>
            </w:r>
            <w:r>
              <w:rPr>
                <w:rFonts w:ascii="Times New Roman" w:eastAsia="Times New Roman" w:hAnsi="Times New Roman" w:cs="Times New Roman"/>
                <w:sz w:val="24"/>
                <w:szCs w:val="24"/>
              </w:rPr>
              <w:t>,</w:t>
            </w:r>
            <w:r w:rsidRPr="001637B9">
              <w:rPr>
                <w:rFonts w:ascii="Times New Roman" w:eastAsia="Times New Roman" w:hAnsi="Times New Roman" w:cs="Times New Roman"/>
                <w:sz w:val="24"/>
                <w:szCs w:val="24"/>
              </w:rPr>
              <w:t xml:space="preserve"> asgari ücretin on katına kadar para </w:t>
            </w:r>
            <w:proofErr w:type="gramStart"/>
            <w:r w:rsidRPr="001637B9">
              <w:rPr>
                <w:rFonts w:ascii="Times New Roman" w:eastAsia="Times New Roman" w:hAnsi="Times New Roman" w:cs="Times New Roman"/>
                <w:sz w:val="24"/>
                <w:szCs w:val="24"/>
              </w:rPr>
              <w:t>cezasına  veya</w:t>
            </w:r>
            <w:proofErr w:type="gramEnd"/>
            <w:r w:rsidRPr="001637B9">
              <w:rPr>
                <w:rFonts w:ascii="Times New Roman" w:eastAsia="Times New Roman" w:hAnsi="Times New Roman" w:cs="Times New Roman"/>
                <w:sz w:val="24"/>
                <w:szCs w:val="24"/>
              </w:rPr>
              <w:t xml:space="preserve"> beş yıla kadar hapis cezasına veya her iki cezaya birden çarptırılabilirler.  </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Pr>
                <w:rFonts w:ascii="Times New Roman" w:hAnsi="Times New Roman" w:cs="Times New Roman"/>
                <w:sz w:val="24"/>
                <w:szCs w:val="24"/>
              </w:rPr>
              <w:t>(</w:t>
            </w:r>
            <w:r w:rsidRPr="001637B9">
              <w:rPr>
                <w:rFonts w:ascii="Times New Roman" w:hAnsi="Times New Roman" w:cs="Times New Roman"/>
                <w:sz w:val="24"/>
                <w:szCs w:val="24"/>
              </w:rPr>
              <w:t>4)</w:t>
            </w: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 kapsamında öngörülen görev, yetki ve sorumluluklarını yerine getirirken bu Yasanın </w:t>
            </w:r>
            <w:r w:rsidRPr="00A740CD">
              <w:rPr>
                <w:rFonts w:ascii="Times New Roman" w:hAnsi="Times New Roman" w:cs="Times New Roman"/>
                <w:sz w:val="24"/>
                <w:szCs w:val="24"/>
              </w:rPr>
              <w:t>23’üncü</w:t>
            </w:r>
            <w:r w:rsidRPr="001637B9">
              <w:rPr>
                <w:rFonts w:ascii="Times New Roman" w:hAnsi="Times New Roman" w:cs="Times New Roman"/>
                <w:sz w:val="24"/>
                <w:szCs w:val="24"/>
              </w:rPr>
              <w:t xml:space="preserve"> maddesinde öngörülen kontrol sistemine tabii olan veya yeni girecek olan gerçek veya tüzel kişiler arasında ayırım yapan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bir suç </w:t>
            </w:r>
            <w:r w:rsidRPr="001637B9">
              <w:rPr>
                <w:rFonts w:ascii="Times New Roman" w:hAnsi="Times New Roman" w:cs="Times New Roman"/>
                <w:sz w:val="24"/>
                <w:szCs w:val="24"/>
              </w:rPr>
              <w:lastRenderedPageBreak/>
              <w:t>işlemiş olur ve hakkında asgari ücretin beş katı tutarında para cezası uygulanır.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halinde,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w:t>
            </w:r>
            <w:r>
              <w:rPr>
                <w:rFonts w:ascii="Times New Roman" w:hAnsi="Times New Roman" w:cs="Times New Roman"/>
                <w:sz w:val="24"/>
                <w:szCs w:val="24"/>
              </w:rPr>
              <w:t xml:space="preserve"> on katına kadar para cezasına </w:t>
            </w:r>
            <w:r w:rsidRPr="001637B9">
              <w:rPr>
                <w:rFonts w:ascii="Times New Roman" w:hAnsi="Times New Roman" w:cs="Times New Roman"/>
                <w:sz w:val="24"/>
                <w:szCs w:val="24"/>
              </w:rPr>
              <w:t>veya beş yıla kadar hapis cezasına veya her iki cezaya birden çarptırılabilirler.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(5)</w:t>
            </w: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555303"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w:t>
            </w:r>
            <w:proofErr w:type="gramStart"/>
            <w:r w:rsidRPr="001637B9">
              <w:rPr>
                <w:rFonts w:ascii="Times New Roman" w:hAnsi="Times New Roman" w:cs="Times New Roman"/>
                <w:sz w:val="24"/>
                <w:szCs w:val="24"/>
              </w:rPr>
              <w:t xml:space="preserve">Yasanın  </w:t>
            </w:r>
            <w:r w:rsidRPr="001637B9">
              <w:rPr>
                <w:rFonts w:ascii="Times New Roman" w:eastAsia="Times New Roman" w:hAnsi="Times New Roman" w:cs="Times New Roman"/>
                <w:sz w:val="24"/>
                <w:szCs w:val="24"/>
              </w:rPr>
              <w:t>23’üncü</w:t>
            </w:r>
            <w:proofErr w:type="gramEnd"/>
            <w:r w:rsidRPr="001637B9">
              <w:rPr>
                <w:rFonts w:ascii="Times New Roman" w:eastAsia="Times New Roman" w:hAnsi="Times New Roman" w:cs="Times New Roman"/>
                <w:sz w:val="24"/>
                <w:szCs w:val="24"/>
              </w:rPr>
              <w:t xml:space="preserve"> </w:t>
            </w:r>
            <w:r w:rsidRPr="001637B9">
              <w:rPr>
                <w:rFonts w:ascii="Times New Roman" w:hAnsi="Times New Roman" w:cs="Times New Roman"/>
                <w:sz w:val="24"/>
                <w:szCs w:val="24"/>
              </w:rPr>
              <w:t xml:space="preserve">maddesinde öngörülen kontrol sistemine tabi olduğu halde; bu Yasanın </w:t>
            </w:r>
            <w:r w:rsidRPr="001637B9">
              <w:rPr>
                <w:rFonts w:ascii="Times New Roman" w:eastAsia="Times New Roman" w:hAnsi="Times New Roman" w:cs="Times New Roman"/>
                <w:sz w:val="24"/>
                <w:szCs w:val="24"/>
              </w:rPr>
              <w:t>23’üncü</w:t>
            </w:r>
            <w:r w:rsidRPr="001637B9">
              <w:rPr>
                <w:rFonts w:ascii="Times New Roman" w:hAnsi="Times New Roman" w:cs="Times New Roman"/>
                <w:sz w:val="24"/>
                <w:szCs w:val="24"/>
              </w:rPr>
              <w:t xml:space="preserve"> ve 3</w:t>
            </w:r>
            <w:r>
              <w:rPr>
                <w:rFonts w:ascii="Times New Roman" w:hAnsi="Times New Roman" w:cs="Times New Roman"/>
                <w:sz w:val="24"/>
                <w:szCs w:val="24"/>
              </w:rPr>
              <w:t>1’inci maddelerinde belirtilen kontrol ve s</w:t>
            </w:r>
            <w:r w:rsidRPr="001637B9">
              <w:rPr>
                <w:rFonts w:ascii="Times New Roman" w:hAnsi="Times New Roman" w:cs="Times New Roman"/>
                <w:sz w:val="24"/>
                <w:szCs w:val="24"/>
              </w:rPr>
              <w:t>ertifikasyon işlemlerine ilişkin olarak Kontrol Kuruluşu ile bu Yasanın 27’nci maddesinin (1)’inci fıkrası uyarınca imzalanan sözleşmeden kaynaklanan maddi yükümlülüklerini kısmen veya tamamen yerine getirmeyen ve maddi yükümlülüklerini yerine getirmediği Bakanlık tarafından tespit edilen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Kontrol Kuruluşuna ödenmek üzere sözleşme bedelinin üç katı tutarında idari para cezası uygulanır.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w:t>
            </w:r>
            <w:r>
              <w:rPr>
                <w:rFonts w:ascii="Times New Roman" w:hAnsi="Times New Roman" w:cs="Times New Roman"/>
                <w:sz w:val="24"/>
                <w:szCs w:val="24"/>
              </w:rPr>
              <w:t>inde, gerçek veya tüzel kişiler,</w:t>
            </w:r>
            <w:r w:rsidRPr="001637B9">
              <w:rPr>
                <w:rFonts w:ascii="Times New Roman" w:hAnsi="Times New Roman" w:cs="Times New Roman"/>
                <w:sz w:val="24"/>
                <w:szCs w:val="24"/>
              </w:rPr>
              <w:t xml:space="preserve"> asgari ücretin beş katına kadar para cezasına veya üç yıla kadar hapis cezasına veya her iki cezaya birden çarptırılabilirler.  </w:t>
            </w:r>
          </w:p>
        </w:tc>
      </w:tr>
      <w:tr w:rsidR="00684B00" w:rsidRPr="001637B9" w:rsidTr="00AF67B5">
        <w:tc>
          <w:tcPr>
            <w:tcW w:w="1896" w:type="dxa"/>
          </w:tcPr>
          <w:p w:rsidR="00684B00" w:rsidRPr="001637B9" w:rsidRDefault="00684B00" w:rsidP="00DE542A">
            <w:pPr>
              <w:jc w:val="left"/>
              <w:rPr>
                <w:rFonts w:ascii="Times New Roman" w:eastAsia="Times New Roman" w:hAnsi="Times New Roman" w:cs="Times New Roman"/>
                <w:sz w:val="24"/>
                <w:szCs w:val="24"/>
              </w:rPr>
            </w:pPr>
          </w:p>
        </w:tc>
        <w:tc>
          <w:tcPr>
            <w:tcW w:w="516" w:type="dxa"/>
          </w:tcPr>
          <w:p w:rsidR="00684B00" w:rsidRPr="001637B9" w:rsidRDefault="00684B00" w:rsidP="00DE542A">
            <w:pPr>
              <w:jc w:val="left"/>
              <w:rPr>
                <w:rFonts w:ascii="Times New Roman" w:hAnsi="Times New Roman" w:cs="Times New Roman"/>
                <w:sz w:val="24"/>
                <w:szCs w:val="24"/>
              </w:rPr>
            </w:pPr>
          </w:p>
        </w:tc>
        <w:tc>
          <w:tcPr>
            <w:tcW w:w="714" w:type="dxa"/>
            <w:gridSpan w:val="5"/>
          </w:tcPr>
          <w:p w:rsidR="00684B00" w:rsidRPr="001637B9" w:rsidRDefault="00684B00" w:rsidP="00DE542A">
            <w:pPr>
              <w:rPr>
                <w:rFonts w:ascii="Times New Roman" w:hAnsi="Times New Roman" w:cs="Times New Roman"/>
                <w:sz w:val="24"/>
                <w:szCs w:val="24"/>
              </w:rPr>
            </w:pPr>
            <w:r>
              <w:rPr>
                <w:rFonts w:ascii="Times New Roman" w:hAnsi="Times New Roman" w:cs="Times New Roman"/>
                <w:sz w:val="24"/>
                <w:szCs w:val="24"/>
              </w:rPr>
              <w:t>(6)</w:t>
            </w:r>
          </w:p>
        </w:tc>
        <w:tc>
          <w:tcPr>
            <w:tcW w:w="707" w:type="dxa"/>
            <w:gridSpan w:val="5"/>
          </w:tcPr>
          <w:p w:rsidR="00684B00" w:rsidRPr="001637B9" w:rsidRDefault="00684B00" w:rsidP="00DE542A">
            <w:pPr>
              <w:jc w:val="both"/>
              <w:rPr>
                <w:rFonts w:ascii="Times New Roman" w:hAnsi="Times New Roman" w:cs="Times New Roman"/>
                <w:sz w:val="24"/>
                <w:szCs w:val="24"/>
              </w:rPr>
            </w:pPr>
            <w:r>
              <w:rPr>
                <w:rFonts w:ascii="Times New Roman" w:hAnsi="Times New Roman" w:cs="Times New Roman"/>
                <w:sz w:val="24"/>
                <w:szCs w:val="24"/>
              </w:rPr>
              <w:t>(A)</w:t>
            </w:r>
          </w:p>
        </w:tc>
        <w:tc>
          <w:tcPr>
            <w:tcW w:w="5584" w:type="dxa"/>
            <w:gridSpan w:val="10"/>
          </w:tcPr>
          <w:p w:rsidR="00684B00" w:rsidRPr="001637B9" w:rsidRDefault="00684B00"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23’üncü maddesinde öngörülen kontrol sistemine tabi olduğu halde; bu Yasanın 27’nci maddesinin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fıkrasında belirtilen yükümlülüklerini yerine getirmeyen gerçek veya tüzel kişiler, bir suç işlemiş olurlar ve haklarında asgari ücretin iki katı tutarında idari para cezası uygulanır.</w:t>
            </w:r>
          </w:p>
        </w:tc>
      </w:tr>
      <w:tr w:rsidR="00684B00" w:rsidRPr="001637B9" w:rsidTr="00AF67B5">
        <w:tc>
          <w:tcPr>
            <w:tcW w:w="1896" w:type="dxa"/>
          </w:tcPr>
          <w:p w:rsidR="00684B00" w:rsidRPr="001637B9" w:rsidRDefault="00684B00" w:rsidP="00DE542A">
            <w:pPr>
              <w:jc w:val="left"/>
              <w:rPr>
                <w:rFonts w:ascii="Times New Roman" w:eastAsia="Times New Roman" w:hAnsi="Times New Roman" w:cs="Times New Roman"/>
                <w:sz w:val="24"/>
                <w:szCs w:val="24"/>
              </w:rPr>
            </w:pPr>
          </w:p>
        </w:tc>
        <w:tc>
          <w:tcPr>
            <w:tcW w:w="516" w:type="dxa"/>
          </w:tcPr>
          <w:p w:rsidR="00684B00" w:rsidRPr="001637B9" w:rsidRDefault="00684B00" w:rsidP="00DE542A">
            <w:pPr>
              <w:jc w:val="left"/>
              <w:rPr>
                <w:rFonts w:ascii="Times New Roman" w:hAnsi="Times New Roman" w:cs="Times New Roman"/>
                <w:sz w:val="24"/>
                <w:szCs w:val="24"/>
              </w:rPr>
            </w:pPr>
          </w:p>
        </w:tc>
        <w:tc>
          <w:tcPr>
            <w:tcW w:w="714" w:type="dxa"/>
            <w:gridSpan w:val="5"/>
          </w:tcPr>
          <w:p w:rsidR="00684B00" w:rsidRPr="001637B9" w:rsidRDefault="00684B00" w:rsidP="00DE542A">
            <w:pPr>
              <w:rPr>
                <w:rFonts w:ascii="Times New Roman" w:hAnsi="Times New Roman" w:cs="Times New Roman"/>
                <w:sz w:val="24"/>
                <w:szCs w:val="24"/>
              </w:rPr>
            </w:pPr>
          </w:p>
        </w:tc>
        <w:tc>
          <w:tcPr>
            <w:tcW w:w="707" w:type="dxa"/>
            <w:gridSpan w:val="5"/>
          </w:tcPr>
          <w:p w:rsidR="00684B00" w:rsidRPr="001637B9" w:rsidRDefault="00684B00" w:rsidP="00DE542A">
            <w:pPr>
              <w:jc w:val="both"/>
              <w:rPr>
                <w:rFonts w:ascii="Times New Roman" w:hAnsi="Times New Roman" w:cs="Times New Roman"/>
                <w:sz w:val="24"/>
                <w:szCs w:val="24"/>
              </w:rPr>
            </w:pPr>
            <w:r>
              <w:rPr>
                <w:rFonts w:ascii="Times New Roman" w:hAnsi="Times New Roman" w:cs="Times New Roman"/>
                <w:sz w:val="24"/>
                <w:szCs w:val="24"/>
              </w:rPr>
              <w:t>(B)</w:t>
            </w:r>
          </w:p>
        </w:tc>
        <w:tc>
          <w:tcPr>
            <w:tcW w:w="5584" w:type="dxa"/>
            <w:gridSpan w:val="10"/>
          </w:tcPr>
          <w:p w:rsidR="00684B00" w:rsidRPr="001637B9" w:rsidRDefault="00684B00"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halinde,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dört katına kadar para </w:t>
            </w:r>
            <w:proofErr w:type="gramStart"/>
            <w:r w:rsidRPr="001637B9">
              <w:rPr>
                <w:rFonts w:ascii="Times New Roman" w:hAnsi="Times New Roman" w:cs="Times New Roman"/>
                <w:sz w:val="24"/>
                <w:szCs w:val="24"/>
              </w:rPr>
              <w:t>cezasına  veya</w:t>
            </w:r>
            <w:proofErr w:type="gramEnd"/>
            <w:r w:rsidRPr="001637B9">
              <w:rPr>
                <w:rFonts w:ascii="Times New Roman" w:hAnsi="Times New Roman" w:cs="Times New Roman"/>
                <w:sz w:val="24"/>
                <w:szCs w:val="24"/>
              </w:rPr>
              <w:t xml:space="preserve"> iki yıla kadar hapis cezasına veya her iki cezay</w:t>
            </w:r>
            <w:r>
              <w:rPr>
                <w:rFonts w:ascii="Times New Roman" w:hAnsi="Times New Roman" w:cs="Times New Roman"/>
                <w:sz w:val="24"/>
                <w:szCs w:val="24"/>
              </w:rPr>
              <w:t>a birden çarptırılabilirler.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684B00">
            <w:pPr>
              <w:rPr>
                <w:rFonts w:ascii="Times New Roman" w:hAnsi="Times New Roman" w:cs="Times New Roman"/>
                <w:sz w:val="24"/>
                <w:szCs w:val="24"/>
              </w:rPr>
            </w:pPr>
            <w:r w:rsidRPr="001637B9">
              <w:rPr>
                <w:rFonts w:ascii="Times New Roman" w:hAnsi="Times New Roman" w:cs="Times New Roman"/>
                <w:sz w:val="24"/>
                <w:szCs w:val="24"/>
              </w:rPr>
              <w:t>(</w:t>
            </w:r>
            <w:r w:rsidR="00684B00">
              <w:rPr>
                <w:rFonts w:ascii="Times New Roman" w:hAnsi="Times New Roman" w:cs="Times New Roman"/>
                <w:sz w:val="24"/>
                <w:szCs w:val="24"/>
              </w:rPr>
              <w:t>7</w:t>
            </w:r>
            <w:r w:rsidRPr="001637B9">
              <w:rPr>
                <w:rFonts w:ascii="Times New Roman" w:hAnsi="Times New Roman" w:cs="Times New Roman"/>
                <w:sz w:val="24"/>
                <w:szCs w:val="24"/>
              </w:rPr>
              <w:t>)</w:t>
            </w: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23’üncü maddesinin (1)’inci ve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 kurallarına aykırı olarak Bakanlık tarafından verilmiş yetki belgesinin geçerlilik süresi dolduğu halde uzatmadan çalışmaya devam ettikleri Bakanlık tarafından t</w:t>
            </w:r>
            <w:r>
              <w:rPr>
                <w:rFonts w:ascii="Times New Roman" w:hAnsi="Times New Roman" w:cs="Times New Roman"/>
                <w:sz w:val="24"/>
                <w:szCs w:val="24"/>
              </w:rPr>
              <w:t>espit edilen Kontrol Kuruluşu,</w:t>
            </w:r>
            <w:r w:rsidRPr="001637B9">
              <w:rPr>
                <w:rFonts w:ascii="Times New Roman" w:hAnsi="Times New Roman" w:cs="Times New Roman"/>
                <w:sz w:val="24"/>
                <w:szCs w:val="24"/>
              </w:rPr>
              <w:t xml:space="preserve"> bir suç işlemiş olurlar ve haklarında asgari ücretin beş katı tutarında idari para cezası uygulanır. Ayrıca suçun tekrarı halinde, varsa yetki ve izin belgeleri iptal edilir veya askıya alınır.</w:t>
            </w:r>
          </w:p>
        </w:tc>
      </w:tr>
      <w:tr w:rsidR="00412C0F" w:rsidRPr="001637B9" w:rsidTr="00AF67B5">
        <w:tc>
          <w:tcPr>
            <w:tcW w:w="1896" w:type="dxa"/>
          </w:tcPr>
          <w:p w:rsidR="00412C0F" w:rsidRPr="001637B9" w:rsidRDefault="00412C0F" w:rsidP="00DE542A">
            <w:pPr>
              <w:jc w:val="left"/>
              <w:rPr>
                <w:rFonts w:ascii="Times New Roman" w:eastAsia="Times New Roman" w:hAnsi="Times New Roman" w:cs="Times New Roman"/>
                <w:sz w:val="24"/>
                <w:szCs w:val="24"/>
              </w:rPr>
            </w:pPr>
          </w:p>
        </w:tc>
        <w:tc>
          <w:tcPr>
            <w:tcW w:w="516" w:type="dxa"/>
          </w:tcPr>
          <w:p w:rsidR="00412C0F" w:rsidRPr="001637B9" w:rsidRDefault="00412C0F" w:rsidP="00DE542A">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p>
        </w:tc>
        <w:tc>
          <w:tcPr>
            <w:tcW w:w="707" w:type="dxa"/>
            <w:gridSpan w:val="5"/>
          </w:tcPr>
          <w:p w:rsidR="00412C0F" w:rsidRPr="001637B9" w:rsidRDefault="00412C0F" w:rsidP="00DE542A">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DE542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halinde,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on katına kadar para </w:t>
            </w:r>
            <w:proofErr w:type="gramStart"/>
            <w:r w:rsidRPr="001637B9">
              <w:rPr>
                <w:rFonts w:ascii="Times New Roman" w:hAnsi="Times New Roman" w:cs="Times New Roman"/>
                <w:sz w:val="24"/>
                <w:szCs w:val="24"/>
              </w:rPr>
              <w:t>cezasına  veya</w:t>
            </w:r>
            <w:proofErr w:type="gramEnd"/>
            <w:r w:rsidRPr="001637B9">
              <w:rPr>
                <w:rFonts w:ascii="Times New Roman" w:hAnsi="Times New Roman" w:cs="Times New Roman"/>
                <w:sz w:val="24"/>
                <w:szCs w:val="24"/>
              </w:rPr>
              <w:t xml:space="preserve"> beş yıla kadar hapis cezasına veya her iki cezaya birden çarptırılabilirler. </w:t>
            </w:r>
          </w:p>
        </w:tc>
      </w:tr>
      <w:tr w:rsidR="00B779FC" w:rsidRPr="001637B9" w:rsidTr="00AF67B5">
        <w:tc>
          <w:tcPr>
            <w:tcW w:w="1896" w:type="dxa"/>
          </w:tcPr>
          <w:p w:rsidR="00B779FC" w:rsidRPr="001637B9" w:rsidRDefault="00B779FC" w:rsidP="00DE542A">
            <w:pPr>
              <w:jc w:val="left"/>
              <w:rPr>
                <w:rFonts w:ascii="Times New Roman" w:eastAsia="Times New Roman" w:hAnsi="Times New Roman" w:cs="Times New Roman"/>
                <w:sz w:val="24"/>
                <w:szCs w:val="24"/>
              </w:rPr>
            </w:pPr>
          </w:p>
        </w:tc>
        <w:tc>
          <w:tcPr>
            <w:tcW w:w="516" w:type="dxa"/>
          </w:tcPr>
          <w:p w:rsidR="00B779FC" w:rsidRPr="001637B9" w:rsidRDefault="00B779FC" w:rsidP="00DE542A">
            <w:pPr>
              <w:jc w:val="left"/>
              <w:rPr>
                <w:rFonts w:ascii="Times New Roman" w:hAnsi="Times New Roman" w:cs="Times New Roman"/>
                <w:sz w:val="24"/>
                <w:szCs w:val="24"/>
              </w:rPr>
            </w:pPr>
          </w:p>
        </w:tc>
        <w:tc>
          <w:tcPr>
            <w:tcW w:w="714" w:type="dxa"/>
            <w:gridSpan w:val="5"/>
          </w:tcPr>
          <w:p w:rsidR="00B779FC" w:rsidRPr="001637B9" w:rsidRDefault="00B779FC" w:rsidP="00DE542A">
            <w:pPr>
              <w:rPr>
                <w:rFonts w:ascii="Times New Roman" w:hAnsi="Times New Roman" w:cs="Times New Roman"/>
                <w:sz w:val="24"/>
                <w:szCs w:val="24"/>
              </w:rPr>
            </w:pPr>
          </w:p>
        </w:tc>
        <w:tc>
          <w:tcPr>
            <w:tcW w:w="707" w:type="dxa"/>
            <w:gridSpan w:val="5"/>
          </w:tcPr>
          <w:p w:rsidR="00B779FC" w:rsidRPr="001637B9" w:rsidRDefault="00B779FC" w:rsidP="00DE542A">
            <w:pPr>
              <w:jc w:val="both"/>
              <w:rPr>
                <w:rFonts w:ascii="Times New Roman" w:hAnsi="Times New Roman" w:cs="Times New Roman"/>
                <w:sz w:val="24"/>
                <w:szCs w:val="24"/>
              </w:rPr>
            </w:pPr>
          </w:p>
        </w:tc>
        <w:tc>
          <w:tcPr>
            <w:tcW w:w="5584" w:type="dxa"/>
            <w:gridSpan w:val="10"/>
          </w:tcPr>
          <w:p w:rsidR="00B779FC" w:rsidRPr="001637B9" w:rsidRDefault="00B779FC" w:rsidP="00DE542A">
            <w:pPr>
              <w:autoSpaceDE w:val="0"/>
              <w:autoSpaceDN w:val="0"/>
              <w:adjustRightInd w:val="0"/>
              <w:jc w:val="both"/>
              <w:rPr>
                <w:rFonts w:ascii="Times New Roman" w:hAnsi="Times New Roman" w:cs="Times New Roman"/>
                <w:sz w:val="24"/>
                <w:szCs w:val="24"/>
              </w:rPr>
            </w:pP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w:t>
            </w:r>
            <w:r>
              <w:rPr>
                <w:rFonts w:ascii="Times New Roman" w:hAnsi="Times New Roman" w:cs="Times New Roman"/>
                <w:sz w:val="24"/>
                <w:szCs w:val="24"/>
              </w:rPr>
              <w:t>8</w:t>
            </w:r>
            <w:r w:rsidRPr="001637B9">
              <w:rPr>
                <w:rFonts w:ascii="Times New Roman" w:hAnsi="Times New Roman" w:cs="Times New Roman"/>
                <w:sz w:val="24"/>
                <w:szCs w:val="24"/>
              </w:rPr>
              <w:t>)</w:t>
            </w:r>
          </w:p>
        </w:tc>
        <w:tc>
          <w:tcPr>
            <w:tcW w:w="6291" w:type="dxa"/>
            <w:gridSpan w:val="15"/>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eastAsia="Times New Roman" w:hAnsi="Times New Roman" w:cs="Times New Roman"/>
                <w:sz w:val="24"/>
                <w:szCs w:val="24"/>
              </w:rPr>
              <w:t xml:space="preserve">Bu </w:t>
            </w:r>
            <w:proofErr w:type="gramStart"/>
            <w:r w:rsidRPr="001637B9">
              <w:rPr>
                <w:rFonts w:ascii="Times New Roman" w:eastAsia="Times New Roman" w:hAnsi="Times New Roman" w:cs="Times New Roman"/>
                <w:sz w:val="24"/>
                <w:szCs w:val="24"/>
              </w:rPr>
              <w:t>Yasanın  23’üncü</w:t>
            </w:r>
            <w:proofErr w:type="gramEnd"/>
            <w:r w:rsidRPr="001637B9">
              <w:rPr>
                <w:rFonts w:ascii="Times New Roman" w:eastAsia="Times New Roman" w:hAnsi="Times New Roman" w:cs="Times New Roman"/>
                <w:sz w:val="24"/>
                <w:szCs w:val="24"/>
              </w:rPr>
              <w:t xml:space="preserve"> maddesinin (5)’inci fıkrasının (C) bendinde belirtilen kurallarına aykırı olarak yetkilerini devrettiği Bakanlık tarafından tespit edilen Kontrol </w:t>
            </w:r>
            <w:r>
              <w:rPr>
                <w:rFonts w:ascii="Times New Roman" w:eastAsia="Times New Roman" w:hAnsi="Times New Roman" w:cs="Times New Roman"/>
                <w:sz w:val="24"/>
                <w:szCs w:val="24"/>
              </w:rPr>
              <w:t xml:space="preserve"> Kuruluşu,</w:t>
            </w:r>
            <w:r w:rsidRPr="001637B9">
              <w:rPr>
                <w:rFonts w:ascii="Times New Roman" w:eastAsia="Times New Roman" w:hAnsi="Times New Roman" w:cs="Times New Roman"/>
                <w:sz w:val="24"/>
                <w:szCs w:val="24"/>
              </w:rPr>
              <w:t xml:space="preserve"> bir suç işlemiş olurlar ve haklarında asgari ücretin on katı tutarında idari para cezası uygulanır. Ayrıca suçun tekrarı halinde, varsa yetki ve izin belgeleri iptal edilir veya askıya alınır.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3E48D5">
            <w:pPr>
              <w:rPr>
                <w:rFonts w:ascii="Times New Roman" w:hAnsi="Times New Roman" w:cs="Times New Roman"/>
                <w:sz w:val="24"/>
                <w:szCs w:val="24"/>
              </w:rPr>
            </w:pPr>
            <w:r w:rsidRPr="001637B9">
              <w:rPr>
                <w:rFonts w:ascii="Times New Roman" w:hAnsi="Times New Roman" w:cs="Times New Roman"/>
                <w:sz w:val="24"/>
                <w:szCs w:val="24"/>
              </w:rPr>
              <w:t>(</w:t>
            </w:r>
            <w:r w:rsidR="003E48D5">
              <w:rPr>
                <w:rFonts w:ascii="Times New Roman" w:hAnsi="Times New Roman" w:cs="Times New Roman"/>
                <w:sz w:val="24"/>
                <w:szCs w:val="24"/>
              </w:rPr>
              <w:t>9</w:t>
            </w:r>
            <w:r w:rsidRPr="001637B9">
              <w:rPr>
                <w:rFonts w:ascii="Times New Roman" w:hAnsi="Times New Roman" w:cs="Times New Roman"/>
                <w:sz w:val="24"/>
                <w:szCs w:val="24"/>
              </w:rPr>
              <w:t>)</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Yasanın 23’üncü maddesinin (8)’uncu fıkrasında belirtilen kurallara aykırı hareket ettiği Bakanlık tarafından tespit edilen </w:t>
            </w:r>
            <w:proofErr w:type="gramStart"/>
            <w:r w:rsidRPr="001637B9">
              <w:rPr>
                <w:rFonts w:ascii="Times New Roman" w:hAnsi="Times New Roman" w:cs="Times New Roman"/>
                <w:sz w:val="24"/>
                <w:szCs w:val="24"/>
              </w:rPr>
              <w:t>Kontrol  Kuruluşları</w:t>
            </w:r>
            <w:proofErr w:type="gramEnd"/>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beş katı tutarında idari para cezası uygulanır.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w:t>
            </w:r>
            <w:r>
              <w:rPr>
                <w:rFonts w:ascii="Times New Roman" w:hAnsi="Times New Roman" w:cs="Times New Roman"/>
                <w:sz w:val="24"/>
                <w:szCs w:val="24"/>
              </w:rPr>
              <w:t>iyeti halinde, Kontrol Kuruluşu,</w:t>
            </w:r>
            <w:r w:rsidRPr="001637B9">
              <w:rPr>
                <w:rFonts w:ascii="Times New Roman" w:hAnsi="Times New Roman" w:cs="Times New Roman"/>
                <w:sz w:val="24"/>
                <w:szCs w:val="24"/>
              </w:rPr>
              <w:t xml:space="preserve"> asgari ücretin on katına kadar para </w:t>
            </w:r>
            <w:proofErr w:type="gramStart"/>
            <w:r w:rsidRPr="001637B9">
              <w:rPr>
                <w:rFonts w:ascii="Times New Roman" w:hAnsi="Times New Roman" w:cs="Times New Roman"/>
                <w:sz w:val="24"/>
                <w:szCs w:val="24"/>
              </w:rPr>
              <w:t>cezasına  veya</w:t>
            </w:r>
            <w:proofErr w:type="gramEnd"/>
            <w:r w:rsidRPr="001637B9">
              <w:rPr>
                <w:rFonts w:ascii="Times New Roman" w:hAnsi="Times New Roman" w:cs="Times New Roman"/>
                <w:sz w:val="24"/>
                <w:szCs w:val="24"/>
              </w:rPr>
              <w:t xml:space="preserve"> beş yıla kadar hapis cezasına veya her iki cezaya birden çarptırılabilirler. </w:t>
            </w:r>
          </w:p>
        </w:tc>
      </w:tr>
      <w:tr w:rsidR="003E48D5" w:rsidRPr="001637B9" w:rsidTr="00AF67B5">
        <w:tc>
          <w:tcPr>
            <w:tcW w:w="1896" w:type="dxa"/>
          </w:tcPr>
          <w:p w:rsidR="003E48D5" w:rsidRPr="001637B9" w:rsidRDefault="003E48D5" w:rsidP="003E48D5">
            <w:pPr>
              <w:jc w:val="left"/>
              <w:rPr>
                <w:rFonts w:ascii="Times New Roman" w:eastAsia="Times New Roman" w:hAnsi="Times New Roman" w:cs="Times New Roman"/>
                <w:sz w:val="24"/>
                <w:szCs w:val="24"/>
              </w:rPr>
            </w:pPr>
          </w:p>
        </w:tc>
        <w:tc>
          <w:tcPr>
            <w:tcW w:w="516" w:type="dxa"/>
          </w:tcPr>
          <w:p w:rsidR="003E48D5" w:rsidRPr="001637B9" w:rsidRDefault="003E48D5" w:rsidP="003E48D5">
            <w:pPr>
              <w:jc w:val="left"/>
              <w:rPr>
                <w:rFonts w:ascii="Times New Roman" w:hAnsi="Times New Roman" w:cs="Times New Roman"/>
                <w:sz w:val="24"/>
                <w:szCs w:val="24"/>
              </w:rPr>
            </w:pPr>
          </w:p>
        </w:tc>
        <w:tc>
          <w:tcPr>
            <w:tcW w:w="714" w:type="dxa"/>
            <w:gridSpan w:val="5"/>
          </w:tcPr>
          <w:p w:rsidR="003E48D5" w:rsidRPr="001637B9" w:rsidRDefault="003E48D5" w:rsidP="003E48D5">
            <w:pPr>
              <w:rPr>
                <w:rFonts w:ascii="Times New Roman" w:hAnsi="Times New Roman" w:cs="Times New Roman"/>
                <w:sz w:val="24"/>
                <w:szCs w:val="24"/>
              </w:rPr>
            </w:pPr>
            <w:r w:rsidRPr="001637B9">
              <w:rPr>
                <w:rFonts w:ascii="Times New Roman" w:hAnsi="Times New Roman" w:cs="Times New Roman"/>
                <w:sz w:val="24"/>
                <w:szCs w:val="24"/>
              </w:rPr>
              <w:t>(</w:t>
            </w:r>
            <w:r>
              <w:rPr>
                <w:rFonts w:ascii="Times New Roman" w:hAnsi="Times New Roman" w:cs="Times New Roman"/>
                <w:sz w:val="24"/>
                <w:szCs w:val="24"/>
              </w:rPr>
              <w:t>10</w:t>
            </w:r>
            <w:r w:rsidRPr="001637B9">
              <w:rPr>
                <w:rFonts w:ascii="Times New Roman" w:hAnsi="Times New Roman" w:cs="Times New Roman"/>
                <w:sz w:val="24"/>
                <w:szCs w:val="24"/>
              </w:rPr>
              <w:t>)</w:t>
            </w:r>
          </w:p>
        </w:tc>
        <w:tc>
          <w:tcPr>
            <w:tcW w:w="707" w:type="dxa"/>
            <w:gridSpan w:val="5"/>
          </w:tcPr>
          <w:p w:rsidR="003E48D5" w:rsidRPr="001637B9" w:rsidRDefault="003E48D5" w:rsidP="003E48D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3E48D5" w:rsidRPr="001637B9" w:rsidRDefault="003E48D5" w:rsidP="003E48D5">
            <w:pPr>
              <w:jc w:val="both"/>
              <w:rPr>
                <w:rFonts w:ascii="Times New Roman" w:hAnsi="Times New Roman" w:cs="Times New Roman"/>
                <w:sz w:val="24"/>
                <w:szCs w:val="24"/>
              </w:rPr>
            </w:pPr>
            <w:r w:rsidRPr="001637B9">
              <w:rPr>
                <w:rFonts w:ascii="Times New Roman" w:hAnsi="Times New Roman" w:cs="Times New Roman"/>
                <w:sz w:val="24"/>
                <w:szCs w:val="24"/>
              </w:rPr>
              <w:t>Bu Yasanın 24’üncü maddesinin (6)’</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fıkrası uyarınca bir Kontrol Kuruluşu tarafından sertifikalandırılmamış ürün veya girdileri, organik ürün veya organik girdi adıyla piyasaya arz eden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beş katı tutarında idari para cezası uygulanır.</w:t>
            </w:r>
          </w:p>
        </w:tc>
      </w:tr>
      <w:tr w:rsidR="003E48D5" w:rsidRPr="001637B9" w:rsidTr="00AF67B5">
        <w:tc>
          <w:tcPr>
            <w:tcW w:w="1896" w:type="dxa"/>
          </w:tcPr>
          <w:p w:rsidR="003E48D5" w:rsidRPr="001637B9" w:rsidRDefault="003E48D5" w:rsidP="003E48D5">
            <w:pPr>
              <w:jc w:val="left"/>
              <w:rPr>
                <w:rFonts w:ascii="Times New Roman" w:eastAsia="Times New Roman" w:hAnsi="Times New Roman" w:cs="Times New Roman"/>
                <w:sz w:val="24"/>
                <w:szCs w:val="24"/>
              </w:rPr>
            </w:pPr>
          </w:p>
        </w:tc>
        <w:tc>
          <w:tcPr>
            <w:tcW w:w="516" w:type="dxa"/>
          </w:tcPr>
          <w:p w:rsidR="003E48D5" w:rsidRPr="001637B9" w:rsidRDefault="003E48D5" w:rsidP="003E48D5">
            <w:pPr>
              <w:jc w:val="left"/>
              <w:rPr>
                <w:rFonts w:ascii="Times New Roman" w:hAnsi="Times New Roman" w:cs="Times New Roman"/>
                <w:sz w:val="24"/>
                <w:szCs w:val="24"/>
              </w:rPr>
            </w:pPr>
          </w:p>
        </w:tc>
        <w:tc>
          <w:tcPr>
            <w:tcW w:w="714" w:type="dxa"/>
            <w:gridSpan w:val="5"/>
          </w:tcPr>
          <w:p w:rsidR="003E48D5" w:rsidRPr="001637B9" w:rsidRDefault="003E48D5" w:rsidP="003E48D5">
            <w:pPr>
              <w:rPr>
                <w:rFonts w:ascii="Times New Roman" w:hAnsi="Times New Roman" w:cs="Times New Roman"/>
                <w:sz w:val="24"/>
                <w:szCs w:val="24"/>
              </w:rPr>
            </w:pPr>
          </w:p>
        </w:tc>
        <w:tc>
          <w:tcPr>
            <w:tcW w:w="707" w:type="dxa"/>
            <w:gridSpan w:val="5"/>
          </w:tcPr>
          <w:p w:rsidR="003E48D5" w:rsidRPr="001637B9" w:rsidRDefault="003E48D5" w:rsidP="003E48D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3E48D5" w:rsidRPr="001637B9" w:rsidRDefault="003E48D5" w:rsidP="003E48D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mahkûmiyeti hal</w:t>
            </w:r>
            <w:r>
              <w:rPr>
                <w:rFonts w:ascii="Times New Roman" w:hAnsi="Times New Roman" w:cs="Times New Roman"/>
                <w:sz w:val="24"/>
                <w:szCs w:val="24"/>
              </w:rPr>
              <w:t>inde, gerçek veya tüzel kişiler,</w:t>
            </w:r>
            <w:r w:rsidRPr="001637B9">
              <w:rPr>
                <w:rFonts w:ascii="Times New Roman" w:hAnsi="Times New Roman" w:cs="Times New Roman"/>
                <w:sz w:val="24"/>
                <w:szCs w:val="24"/>
              </w:rPr>
              <w:t xml:space="preserve"> asgari ücretin on katına kadar para </w:t>
            </w:r>
            <w:proofErr w:type="gramStart"/>
            <w:r w:rsidRPr="001637B9">
              <w:rPr>
                <w:rFonts w:ascii="Times New Roman" w:hAnsi="Times New Roman" w:cs="Times New Roman"/>
                <w:sz w:val="24"/>
                <w:szCs w:val="24"/>
              </w:rPr>
              <w:t>cezasına  veya</w:t>
            </w:r>
            <w:proofErr w:type="gramEnd"/>
            <w:r w:rsidRPr="001637B9">
              <w:rPr>
                <w:rFonts w:ascii="Times New Roman" w:hAnsi="Times New Roman" w:cs="Times New Roman"/>
                <w:sz w:val="24"/>
                <w:szCs w:val="24"/>
              </w:rPr>
              <w:t xml:space="preserve"> beş yıla kadar hapis cezasına veya her iki cezaya birden çarptırılabilirler. </w:t>
            </w:r>
          </w:p>
        </w:tc>
      </w:tr>
      <w:tr w:rsidR="00412C0F" w:rsidRPr="001637B9" w:rsidTr="00AF67B5">
        <w:tc>
          <w:tcPr>
            <w:tcW w:w="1896" w:type="dxa"/>
          </w:tcPr>
          <w:p w:rsidR="00412C0F" w:rsidRPr="001637B9" w:rsidRDefault="00412C0F" w:rsidP="001106AC">
            <w:pPr>
              <w:jc w:val="left"/>
              <w:rPr>
                <w:rFonts w:ascii="Times New Roman" w:eastAsia="Times New Roman" w:hAnsi="Times New Roman" w:cs="Times New Roman"/>
                <w:sz w:val="24"/>
                <w:szCs w:val="24"/>
              </w:rPr>
            </w:pPr>
          </w:p>
        </w:tc>
        <w:tc>
          <w:tcPr>
            <w:tcW w:w="516" w:type="dxa"/>
          </w:tcPr>
          <w:p w:rsidR="00412C0F" w:rsidRPr="001637B9" w:rsidRDefault="00412C0F" w:rsidP="001106AC">
            <w:pPr>
              <w:jc w:val="left"/>
              <w:rPr>
                <w:rFonts w:ascii="Times New Roman" w:hAnsi="Times New Roman" w:cs="Times New Roman"/>
                <w:sz w:val="24"/>
                <w:szCs w:val="24"/>
              </w:rPr>
            </w:pPr>
          </w:p>
        </w:tc>
        <w:tc>
          <w:tcPr>
            <w:tcW w:w="714" w:type="dxa"/>
            <w:gridSpan w:val="5"/>
          </w:tcPr>
          <w:p w:rsidR="00412C0F" w:rsidRPr="001637B9" w:rsidRDefault="00412C0F" w:rsidP="001106AC">
            <w:pPr>
              <w:rPr>
                <w:rFonts w:ascii="Times New Roman" w:hAnsi="Times New Roman" w:cs="Times New Roman"/>
                <w:sz w:val="24"/>
                <w:szCs w:val="24"/>
              </w:rPr>
            </w:pPr>
            <w:r w:rsidRPr="001637B9">
              <w:rPr>
                <w:rFonts w:ascii="Times New Roman" w:hAnsi="Times New Roman" w:cs="Times New Roman"/>
                <w:sz w:val="24"/>
                <w:szCs w:val="24"/>
              </w:rPr>
              <w:t>(11)</w:t>
            </w:r>
          </w:p>
        </w:tc>
        <w:tc>
          <w:tcPr>
            <w:tcW w:w="707" w:type="dxa"/>
            <w:gridSpan w:val="5"/>
          </w:tcPr>
          <w:p w:rsidR="00412C0F" w:rsidRPr="001637B9" w:rsidRDefault="00412C0F" w:rsidP="001106AC">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1106AC">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w:t>
            </w:r>
            <w:proofErr w:type="gramStart"/>
            <w:r w:rsidRPr="001637B9">
              <w:rPr>
                <w:rFonts w:ascii="Times New Roman" w:hAnsi="Times New Roman" w:cs="Times New Roman"/>
                <w:sz w:val="24"/>
                <w:szCs w:val="24"/>
              </w:rPr>
              <w:t>Yasanın  24’üncü</w:t>
            </w:r>
            <w:proofErr w:type="gramEnd"/>
            <w:r w:rsidRPr="001637B9">
              <w:rPr>
                <w:rFonts w:ascii="Times New Roman" w:hAnsi="Times New Roman" w:cs="Times New Roman"/>
                <w:sz w:val="24"/>
                <w:szCs w:val="24"/>
              </w:rPr>
              <w:t xml:space="preserve"> maddesinin (7)’inci fıkrasına aykırı olarak organik olmayan tarımsal ürün ve girdiye, organik ürün veya organik girdi sertifikası veren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 ve haklarında asgari ücretin beş katı tutarında idari para cezası uygulanır. </w:t>
            </w:r>
          </w:p>
        </w:tc>
      </w:tr>
      <w:tr w:rsidR="00412C0F" w:rsidRPr="001637B9" w:rsidTr="00AF67B5">
        <w:tc>
          <w:tcPr>
            <w:tcW w:w="1896" w:type="dxa"/>
          </w:tcPr>
          <w:p w:rsidR="00412C0F" w:rsidRPr="001637B9" w:rsidRDefault="00412C0F" w:rsidP="001106AC">
            <w:pPr>
              <w:jc w:val="left"/>
              <w:rPr>
                <w:rFonts w:ascii="Times New Roman" w:eastAsia="Times New Roman" w:hAnsi="Times New Roman" w:cs="Times New Roman"/>
                <w:sz w:val="24"/>
                <w:szCs w:val="24"/>
              </w:rPr>
            </w:pPr>
          </w:p>
        </w:tc>
        <w:tc>
          <w:tcPr>
            <w:tcW w:w="516" w:type="dxa"/>
          </w:tcPr>
          <w:p w:rsidR="00412C0F" w:rsidRPr="001637B9" w:rsidRDefault="00412C0F" w:rsidP="001106AC">
            <w:pPr>
              <w:jc w:val="left"/>
              <w:rPr>
                <w:rFonts w:ascii="Times New Roman" w:hAnsi="Times New Roman" w:cs="Times New Roman"/>
                <w:sz w:val="24"/>
                <w:szCs w:val="24"/>
              </w:rPr>
            </w:pPr>
          </w:p>
        </w:tc>
        <w:tc>
          <w:tcPr>
            <w:tcW w:w="714" w:type="dxa"/>
            <w:gridSpan w:val="5"/>
          </w:tcPr>
          <w:p w:rsidR="00412C0F" w:rsidRPr="001637B9" w:rsidRDefault="00412C0F" w:rsidP="001106AC">
            <w:pPr>
              <w:rPr>
                <w:rFonts w:ascii="Times New Roman" w:hAnsi="Times New Roman" w:cs="Times New Roman"/>
                <w:sz w:val="24"/>
                <w:szCs w:val="24"/>
              </w:rPr>
            </w:pPr>
          </w:p>
        </w:tc>
        <w:tc>
          <w:tcPr>
            <w:tcW w:w="707" w:type="dxa"/>
            <w:gridSpan w:val="5"/>
          </w:tcPr>
          <w:p w:rsidR="00412C0F" w:rsidRPr="001637B9" w:rsidRDefault="00412C0F" w:rsidP="001106AC">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1106AC">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Yukarıdaki (A) bendinde belirtilen suçun mahkemeye intikali ve mahkûmiyeti halinde,  asgari ücretin on katına kadar para </w:t>
            </w:r>
            <w:proofErr w:type="gramStart"/>
            <w:r w:rsidRPr="001637B9">
              <w:rPr>
                <w:rFonts w:ascii="Times New Roman" w:hAnsi="Times New Roman" w:cs="Times New Roman"/>
                <w:sz w:val="24"/>
                <w:szCs w:val="24"/>
              </w:rPr>
              <w:t>cezasına  veya</w:t>
            </w:r>
            <w:proofErr w:type="gramEnd"/>
            <w:r w:rsidRPr="001637B9">
              <w:rPr>
                <w:rFonts w:ascii="Times New Roman" w:hAnsi="Times New Roman" w:cs="Times New Roman"/>
                <w:sz w:val="24"/>
                <w:szCs w:val="24"/>
              </w:rPr>
              <w:t xml:space="preserve"> beş yıla kadar hapis cezasına veya her iki cezaya birden çarptırılabilirler. Varsa yetki ve izin belgeleri iptal edilir. Başka ad ve unvan altında olsa dahi, bu Yasa kapsamında faaliyette bulunmalarına izin verilmez.</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w:t>
            </w:r>
            <w:r>
              <w:rPr>
                <w:rFonts w:ascii="Times New Roman" w:hAnsi="Times New Roman" w:cs="Times New Roman"/>
                <w:sz w:val="24"/>
                <w:szCs w:val="24"/>
              </w:rPr>
              <w:t>12</w:t>
            </w:r>
            <w:r w:rsidRPr="001637B9">
              <w:rPr>
                <w:rFonts w:ascii="Times New Roman" w:hAnsi="Times New Roman" w:cs="Times New Roman"/>
                <w:sz w:val="24"/>
                <w:szCs w:val="24"/>
              </w:rPr>
              <w:t>)</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4462DA">
            <w:pPr>
              <w:ind w:right="-24"/>
              <w:jc w:val="both"/>
              <w:rPr>
                <w:rFonts w:ascii="Times New Roman" w:hAnsi="Times New Roman" w:cs="Times New Roman"/>
                <w:sz w:val="24"/>
                <w:szCs w:val="24"/>
              </w:rPr>
            </w:pPr>
            <w:r w:rsidRPr="001637B9">
              <w:rPr>
                <w:rFonts w:ascii="Times New Roman" w:hAnsi="Times New Roman" w:cs="Times New Roman"/>
                <w:sz w:val="24"/>
                <w:szCs w:val="24"/>
              </w:rPr>
              <w:t>Bu Yasanın 26’ncı maddesine aykırı olarak Bakanlığa, öngörülen tarihlere kadar sözleşmeli oldukları müteşebbisleri gösteren listeyi bildirmeyen ve/veya kontrol ve sertifikasyon faaliyetlerine ilişkin olarak yapılan kontrol işlemlerini içeren özet raporu</w:t>
            </w:r>
            <w:r>
              <w:rPr>
                <w:rFonts w:ascii="Times New Roman" w:hAnsi="Times New Roman" w:cs="Times New Roman"/>
                <w:sz w:val="24"/>
                <w:szCs w:val="24"/>
              </w:rPr>
              <w:t xml:space="preserve">nu sunmayan </w:t>
            </w:r>
            <w:proofErr w:type="gramStart"/>
            <w:r>
              <w:rPr>
                <w:rFonts w:ascii="Times New Roman" w:hAnsi="Times New Roman" w:cs="Times New Roman"/>
                <w:sz w:val="24"/>
                <w:szCs w:val="24"/>
              </w:rPr>
              <w:t>Kontrol  Kuruluşu</w:t>
            </w:r>
            <w:proofErr w:type="gramEnd"/>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beş katı tutarında idari para cezası uygulanır.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mahkûm</w:t>
            </w:r>
            <w:r>
              <w:rPr>
                <w:rFonts w:ascii="Times New Roman" w:hAnsi="Times New Roman" w:cs="Times New Roman"/>
                <w:sz w:val="24"/>
                <w:szCs w:val="24"/>
              </w:rPr>
              <w:t>iyeti halinde, Kontrol Kuruluşu,</w:t>
            </w:r>
            <w:r w:rsidRPr="001637B9">
              <w:rPr>
                <w:rFonts w:ascii="Times New Roman" w:hAnsi="Times New Roman" w:cs="Times New Roman"/>
                <w:sz w:val="24"/>
                <w:szCs w:val="24"/>
              </w:rPr>
              <w:t xml:space="preserve"> asgari ücretin on katına kadar para </w:t>
            </w:r>
            <w:proofErr w:type="gramStart"/>
            <w:r w:rsidRPr="001637B9">
              <w:rPr>
                <w:rFonts w:ascii="Times New Roman" w:hAnsi="Times New Roman" w:cs="Times New Roman"/>
                <w:sz w:val="24"/>
                <w:szCs w:val="24"/>
              </w:rPr>
              <w:t>cezasına  veya</w:t>
            </w:r>
            <w:proofErr w:type="gramEnd"/>
            <w:r w:rsidRPr="001637B9">
              <w:rPr>
                <w:rFonts w:ascii="Times New Roman" w:hAnsi="Times New Roman" w:cs="Times New Roman"/>
                <w:sz w:val="24"/>
                <w:szCs w:val="24"/>
              </w:rPr>
              <w:t xml:space="preserve"> beş yıla kadar hapis cezasına veya her iki cezaya birden çarptırılabilirler.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(1</w:t>
            </w:r>
            <w:r>
              <w:rPr>
                <w:rFonts w:ascii="Times New Roman" w:hAnsi="Times New Roman" w:cs="Times New Roman"/>
                <w:sz w:val="24"/>
                <w:szCs w:val="24"/>
              </w:rPr>
              <w:t>3</w:t>
            </w:r>
            <w:r w:rsidRPr="001637B9">
              <w:rPr>
                <w:rFonts w:ascii="Times New Roman" w:hAnsi="Times New Roman" w:cs="Times New Roman"/>
                <w:sz w:val="24"/>
                <w:szCs w:val="24"/>
              </w:rPr>
              <w:t>)</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DB6C48">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31’inci maddesinin (1)’inci fıkrasına aykırı olarak Bakanlık tarafından yapılan yazılı tüm uyarılara rağmen, bu Yasa kurallarına uygun olmayan çalışmalar yürüten Kontrol Kurul</w:t>
            </w:r>
            <w:r>
              <w:rPr>
                <w:rFonts w:ascii="Times New Roman" w:hAnsi="Times New Roman" w:cs="Times New Roman"/>
                <w:sz w:val="24"/>
                <w:szCs w:val="24"/>
              </w:rPr>
              <w:t>uşu,</w:t>
            </w:r>
            <w:r w:rsidRPr="001637B9">
              <w:rPr>
                <w:rFonts w:ascii="Times New Roman" w:hAnsi="Times New Roman" w:cs="Times New Roman"/>
                <w:sz w:val="24"/>
                <w:szCs w:val="24"/>
              </w:rPr>
              <w:t xml:space="preserve"> bir suç işlemiş olurlar ve haklarında asgari ücretin beş katı tutarında idari para cezası uygulanır. Ayrıca suçun tekrarı halinde, yetki ve izin belgeleri iptal edilir veya askıya alınır.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bendindeki suçun mahkemeye intikali ve mahkûmiyeti halinde, Kontrol Kuruluşu</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on katına kadar para </w:t>
            </w:r>
            <w:proofErr w:type="gramStart"/>
            <w:r w:rsidRPr="001637B9">
              <w:rPr>
                <w:rFonts w:ascii="Times New Roman" w:hAnsi="Times New Roman" w:cs="Times New Roman"/>
                <w:sz w:val="24"/>
                <w:szCs w:val="24"/>
              </w:rPr>
              <w:t>cezasına  veya</w:t>
            </w:r>
            <w:proofErr w:type="gramEnd"/>
            <w:r w:rsidRPr="001637B9">
              <w:rPr>
                <w:rFonts w:ascii="Times New Roman" w:hAnsi="Times New Roman" w:cs="Times New Roman"/>
                <w:sz w:val="24"/>
                <w:szCs w:val="24"/>
              </w:rPr>
              <w:t xml:space="preserve"> beş yıla kadar hapis cezasına veya her iki cezaya birden çarptırılabilirler.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DE542A">
            <w:pPr>
              <w:rPr>
                <w:rFonts w:ascii="Times New Roman" w:hAnsi="Times New Roman" w:cs="Times New Roman"/>
                <w:sz w:val="24"/>
                <w:szCs w:val="24"/>
              </w:rPr>
            </w:pPr>
            <w:r w:rsidRPr="001637B9">
              <w:rPr>
                <w:rFonts w:ascii="Times New Roman" w:hAnsi="Times New Roman" w:cs="Times New Roman"/>
                <w:sz w:val="24"/>
                <w:szCs w:val="24"/>
              </w:rPr>
              <w:t>(1</w:t>
            </w:r>
            <w:r>
              <w:rPr>
                <w:rFonts w:ascii="Times New Roman" w:hAnsi="Times New Roman" w:cs="Times New Roman"/>
                <w:sz w:val="24"/>
                <w:szCs w:val="24"/>
              </w:rPr>
              <w:t>4</w:t>
            </w:r>
            <w:r w:rsidRPr="001637B9">
              <w:rPr>
                <w:rFonts w:ascii="Times New Roman" w:hAnsi="Times New Roman" w:cs="Times New Roman"/>
                <w:sz w:val="24"/>
                <w:szCs w:val="24"/>
              </w:rPr>
              <w:t>)</w:t>
            </w: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8D412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31’inci maddesinin (1)’inci fıkrası</w:t>
            </w:r>
            <w:r w:rsidRPr="001637B9">
              <w:rPr>
                <w:rFonts w:ascii="Times New Roman" w:hAnsi="Times New Roman" w:cs="Times New Roman"/>
                <w:b/>
                <w:strike/>
                <w:sz w:val="24"/>
                <w:szCs w:val="24"/>
              </w:rPr>
              <w:t xml:space="preserve"> </w:t>
            </w:r>
            <w:r w:rsidRPr="001637B9">
              <w:rPr>
                <w:rFonts w:ascii="Times New Roman" w:hAnsi="Times New Roman" w:cs="Times New Roman"/>
                <w:sz w:val="24"/>
                <w:szCs w:val="24"/>
              </w:rPr>
              <w:t xml:space="preserve">uyarınca tanımladığı şekilde bir organik ürün veya girdiye ait bir sertifikası olmadan ve bu </w:t>
            </w:r>
            <w:proofErr w:type="gramStart"/>
            <w:r w:rsidRPr="001637B9">
              <w:rPr>
                <w:rFonts w:ascii="Times New Roman" w:hAnsi="Times New Roman" w:cs="Times New Roman"/>
                <w:sz w:val="24"/>
                <w:szCs w:val="24"/>
              </w:rPr>
              <w:t>Yasanın  30’uncu</w:t>
            </w:r>
            <w:proofErr w:type="gramEnd"/>
            <w:r w:rsidRPr="001637B9">
              <w:rPr>
                <w:rFonts w:ascii="Times New Roman" w:hAnsi="Times New Roman" w:cs="Times New Roman"/>
                <w:sz w:val="24"/>
                <w:szCs w:val="24"/>
              </w:rPr>
              <w:t xml:space="preserve"> maddesinin (2)’</w:t>
            </w:r>
            <w:proofErr w:type="spellStart"/>
            <w:r w:rsidRPr="001637B9">
              <w:rPr>
                <w:rFonts w:ascii="Times New Roman" w:hAnsi="Times New Roman" w:cs="Times New Roman"/>
                <w:sz w:val="24"/>
                <w:szCs w:val="24"/>
              </w:rPr>
              <w:t>nci</w:t>
            </w:r>
            <w:proofErr w:type="spellEnd"/>
            <w:r w:rsidRPr="001637B9">
              <w:rPr>
                <w:rFonts w:ascii="Times New Roman" w:hAnsi="Times New Roman" w:cs="Times New Roman"/>
                <w:sz w:val="24"/>
                <w:szCs w:val="24"/>
              </w:rPr>
              <w:t xml:space="preserve"> ve (3)’üncü fıkraları uyarınca Bakanlıktan ithalat için izin almadan organik ürünler veya girdileri ithal eden gerçek veya tüzel kişiler</w:t>
            </w:r>
            <w:r>
              <w:rPr>
                <w:rFonts w:ascii="Times New Roman" w:hAnsi="Times New Roman" w:cs="Times New Roman"/>
                <w:sz w:val="24"/>
                <w:szCs w:val="24"/>
              </w:rPr>
              <w:t>,</w:t>
            </w:r>
            <w:r w:rsidRPr="001637B9">
              <w:rPr>
                <w:rFonts w:ascii="Times New Roman" w:hAnsi="Times New Roman" w:cs="Times New Roman"/>
                <w:sz w:val="24"/>
                <w:szCs w:val="24"/>
              </w:rPr>
              <w:t xml:space="preserve"> bir suç işlemiş olurlar ve haklarında asgari ücretin on katı tutarında idari para cezası uygulanır. Ayrıca suçun tekrarı halinde, bu Yasa kapsamında ithalat veya ihracat konusunda kazanılmış tüm haklarından men edilir ve izin belgeleri iptal edilir. Başka ad ve unvan altında olsa dahi, bu Yasa kapsamında ithalat veya ihracat faaliyetinde bulunmalarına izin verilmez.</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p>
        </w:tc>
        <w:tc>
          <w:tcPr>
            <w:tcW w:w="707" w:type="dxa"/>
            <w:gridSpan w:val="5"/>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Yukarıdaki (A) bendinde belirtilen suçun mahkemeye intikali ve mahkumi</w:t>
            </w:r>
            <w:r>
              <w:rPr>
                <w:rFonts w:ascii="Times New Roman" w:hAnsi="Times New Roman" w:cs="Times New Roman"/>
                <w:sz w:val="24"/>
                <w:szCs w:val="24"/>
              </w:rPr>
              <w:t>yeti halinde, gerçek veya tüzel</w:t>
            </w:r>
            <w:r w:rsidRPr="001637B9">
              <w:rPr>
                <w:rFonts w:ascii="Times New Roman" w:hAnsi="Times New Roman" w:cs="Times New Roman"/>
                <w:sz w:val="24"/>
                <w:szCs w:val="24"/>
              </w:rPr>
              <w:t xml:space="preserve"> kişiler</w:t>
            </w:r>
            <w:r>
              <w:rPr>
                <w:rFonts w:ascii="Times New Roman" w:hAnsi="Times New Roman" w:cs="Times New Roman"/>
                <w:sz w:val="24"/>
                <w:szCs w:val="24"/>
              </w:rPr>
              <w:t>,</w:t>
            </w:r>
            <w:r w:rsidRPr="001637B9">
              <w:rPr>
                <w:rFonts w:ascii="Times New Roman" w:hAnsi="Times New Roman" w:cs="Times New Roman"/>
                <w:sz w:val="24"/>
                <w:szCs w:val="24"/>
              </w:rPr>
              <w:t xml:space="preserve"> asgari ücretin on katına kadar para </w:t>
            </w:r>
            <w:proofErr w:type="gramStart"/>
            <w:r w:rsidRPr="001637B9">
              <w:rPr>
                <w:rFonts w:ascii="Times New Roman" w:hAnsi="Times New Roman" w:cs="Times New Roman"/>
                <w:sz w:val="24"/>
                <w:szCs w:val="24"/>
              </w:rPr>
              <w:t>cezasına  veya</w:t>
            </w:r>
            <w:proofErr w:type="gramEnd"/>
            <w:r w:rsidRPr="001637B9">
              <w:rPr>
                <w:rFonts w:ascii="Times New Roman" w:hAnsi="Times New Roman" w:cs="Times New Roman"/>
                <w:sz w:val="24"/>
                <w:szCs w:val="24"/>
              </w:rPr>
              <w:t xml:space="preserve"> beş yıla kadar hapis cezasına veya her iki cezaya birden çarptırılabilirler.</w:t>
            </w:r>
          </w:p>
        </w:tc>
      </w:tr>
      <w:tr w:rsidR="00412C0F" w:rsidRPr="001637B9" w:rsidTr="00AF67B5">
        <w:tc>
          <w:tcPr>
            <w:tcW w:w="1896" w:type="dxa"/>
          </w:tcPr>
          <w:p w:rsidR="00412C0F" w:rsidRPr="001637B9" w:rsidRDefault="00412C0F" w:rsidP="00643735">
            <w:pPr>
              <w:jc w:val="left"/>
              <w:rPr>
                <w:rFonts w:ascii="Times New Roman" w:eastAsia="Times New Roman" w:hAnsi="Times New Roman" w:cs="Times New Roman"/>
                <w:sz w:val="24"/>
                <w:szCs w:val="24"/>
              </w:rPr>
            </w:pPr>
          </w:p>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714" w:type="dxa"/>
            <w:gridSpan w:val="5"/>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(15)</w:t>
            </w:r>
          </w:p>
        </w:tc>
        <w:tc>
          <w:tcPr>
            <w:tcW w:w="6291" w:type="dxa"/>
            <w:gridSpan w:val="15"/>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maddede öngörülen suçların tüzel kişi tarafından işlenmesi halinde ilgili cezalar tüzel kişinin direktörünü ve yetkililerini de kapsar. </w:t>
            </w:r>
          </w:p>
        </w:tc>
      </w:tr>
      <w:tr w:rsidR="00412C0F" w:rsidRPr="001637B9" w:rsidTr="009C0B87">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(16)</w:t>
            </w:r>
          </w:p>
        </w:tc>
        <w:tc>
          <w:tcPr>
            <w:tcW w:w="6137" w:type="dxa"/>
            <w:gridSpan w:val="13"/>
          </w:tcPr>
          <w:p w:rsidR="00412C0F" w:rsidRPr="001637B9" w:rsidRDefault="00412C0F" w:rsidP="00481059">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Yasanın </w:t>
            </w:r>
            <w:r>
              <w:rPr>
                <w:rFonts w:ascii="Times New Roman" w:hAnsi="Times New Roman" w:cs="Times New Roman"/>
                <w:sz w:val="24"/>
                <w:szCs w:val="24"/>
              </w:rPr>
              <w:t>“</w:t>
            </w:r>
            <w:r w:rsidRPr="001637B9">
              <w:rPr>
                <w:rFonts w:ascii="Times New Roman" w:hAnsi="Times New Roman" w:cs="Times New Roman"/>
                <w:sz w:val="24"/>
                <w:szCs w:val="24"/>
              </w:rPr>
              <w:t>Sekizinci Kısım</w:t>
            </w:r>
            <w:r>
              <w:rPr>
                <w:rFonts w:ascii="Times New Roman" w:hAnsi="Times New Roman" w:cs="Times New Roman"/>
                <w:sz w:val="24"/>
                <w:szCs w:val="24"/>
              </w:rPr>
              <w:t>”</w:t>
            </w:r>
            <w:r w:rsidRPr="001637B9">
              <w:rPr>
                <w:rFonts w:ascii="Times New Roman" w:hAnsi="Times New Roman" w:cs="Times New Roman"/>
                <w:sz w:val="24"/>
                <w:szCs w:val="24"/>
              </w:rPr>
              <w:t xml:space="preserve"> </w:t>
            </w:r>
            <w:r>
              <w:rPr>
                <w:rFonts w:ascii="Times New Roman" w:hAnsi="Times New Roman" w:cs="Times New Roman"/>
                <w:sz w:val="24"/>
                <w:szCs w:val="24"/>
              </w:rPr>
              <w:t>k</w:t>
            </w:r>
            <w:r w:rsidRPr="001637B9">
              <w:rPr>
                <w:rFonts w:ascii="Times New Roman" w:hAnsi="Times New Roman" w:cs="Times New Roman"/>
                <w:sz w:val="24"/>
                <w:szCs w:val="24"/>
              </w:rPr>
              <w:t>uralları amaçları bakımından asgari ücret, suçun işlendiği tarihte yürürlükte olan bir aylık asgari ücreti anlatır.</w:t>
            </w:r>
          </w:p>
        </w:tc>
      </w:tr>
      <w:tr w:rsidR="00412C0F" w:rsidRPr="001637B9" w:rsidTr="009C0B87">
        <w:tc>
          <w:tcPr>
            <w:tcW w:w="1896" w:type="dxa"/>
          </w:tcPr>
          <w:p w:rsidR="00412C0F" w:rsidRPr="001637B9" w:rsidRDefault="00412C0F" w:rsidP="00643735">
            <w:pPr>
              <w:jc w:val="left"/>
              <w:rPr>
                <w:rFonts w:ascii="Times New Roman" w:eastAsia="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jc w:val="both"/>
              <w:rPr>
                <w:rFonts w:ascii="Times New Roman" w:hAnsi="Times New Roman" w:cs="Times New Roman"/>
                <w:sz w:val="24"/>
                <w:szCs w:val="24"/>
              </w:rPr>
            </w:pP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Suç ve Cezalar</w:t>
            </w:r>
          </w:p>
        </w:tc>
        <w:tc>
          <w:tcPr>
            <w:tcW w:w="516" w:type="dxa"/>
          </w:tcPr>
          <w:p w:rsidR="00412C0F" w:rsidRPr="001637B9" w:rsidRDefault="00412C0F" w:rsidP="00643735">
            <w:pPr>
              <w:jc w:val="left"/>
              <w:rPr>
                <w:rFonts w:ascii="Times New Roman" w:hAnsi="Times New Roman" w:cs="Times New Roman"/>
                <w:sz w:val="24"/>
                <w:szCs w:val="24"/>
              </w:rPr>
            </w:pPr>
            <w:r w:rsidRPr="001637B9">
              <w:rPr>
                <w:rFonts w:ascii="Times New Roman" w:hAnsi="Times New Roman" w:cs="Times New Roman"/>
                <w:sz w:val="24"/>
                <w:szCs w:val="24"/>
              </w:rPr>
              <w:t>39.</w:t>
            </w: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C806AB">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Bu Yasanın 27’nci maddesinde belirtilen yükümlülükleri yerine getirmeksizin “organik terimi” ve kısaltması olan “org” veya “</w:t>
            </w:r>
            <w:proofErr w:type="spellStart"/>
            <w:r w:rsidRPr="001637B9">
              <w:rPr>
                <w:rFonts w:ascii="Times New Roman" w:hAnsi="Times New Roman" w:cs="Times New Roman"/>
                <w:sz w:val="24"/>
                <w:szCs w:val="24"/>
              </w:rPr>
              <w:t>biyo</w:t>
            </w:r>
            <w:proofErr w:type="spellEnd"/>
            <w:r w:rsidRPr="001637B9">
              <w:rPr>
                <w:rFonts w:ascii="Times New Roman" w:hAnsi="Times New Roman" w:cs="Times New Roman"/>
                <w:sz w:val="24"/>
                <w:szCs w:val="24"/>
              </w:rPr>
              <w:t>” veya “</w:t>
            </w:r>
            <w:proofErr w:type="spellStart"/>
            <w:r w:rsidRPr="001637B9">
              <w:rPr>
                <w:rFonts w:ascii="Times New Roman" w:hAnsi="Times New Roman" w:cs="Times New Roman"/>
                <w:sz w:val="24"/>
                <w:szCs w:val="24"/>
              </w:rPr>
              <w:t>bio</w:t>
            </w:r>
            <w:proofErr w:type="spellEnd"/>
            <w:r w:rsidRPr="001637B9">
              <w:rPr>
                <w:rFonts w:ascii="Times New Roman" w:hAnsi="Times New Roman" w:cs="Times New Roman"/>
                <w:sz w:val="24"/>
                <w:szCs w:val="24"/>
              </w:rPr>
              <w:t>”, “</w:t>
            </w:r>
            <w:proofErr w:type="spellStart"/>
            <w:r w:rsidRPr="001637B9">
              <w:rPr>
                <w:rFonts w:ascii="Times New Roman" w:hAnsi="Times New Roman" w:cs="Times New Roman"/>
                <w:sz w:val="24"/>
                <w:szCs w:val="24"/>
              </w:rPr>
              <w:t>eco</w:t>
            </w:r>
            <w:proofErr w:type="spellEnd"/>
            <w:r w:rsidRPr="001637B9">
              <w:rPr>
                <w:rFonts w:ascii="Times New Roman" w:hAnsi="Times New Roman" w:cs="Times New Roman"/>
                <w:sz w:val="24"/>
                <w:szCs w:val="24"/>
              </w:rPr>
              <w:t xml:space="preserve">” veya “eko” ibareleri yer alan ürünü elinde bulunduran veya piyasaya arz eden müteşebbisler, bir suç işlemiş olurlar </w:t>
            </w:r>
            <w:proofErr w:type="gramStart"/>
            <w:r w:rsidRPr="001637B9">
              <w:rPr>
                <w:rFonts w:ascii="Times New Roman" w:hAnsi="Times New Roman" w:cs="Times New Roman"/>
                <w:sz w:val="24"/>
                <w:szCs w:val="24"/>
              </w:rPr>
              <w:t>ve  mahkûmiyetleri</w:t>
            </w:r>
            <w:proofErr w:type="gramEnd"/>
            <w:r w:rsidRPr="001637B9">
              <w:rPr>
                <w:rFonts w:ascii="Times New Roman" w:hAnsi="Times New Roman" w:cs="Times New Roman"/>
                <w:sz w:val="24"/>
                <w:szCs w:val="24"/>
              </w:rPr>
              <w:t xml:space="preserve"> halinde beş yıla kadar hapis cezasına çarptırılabilirler.  Ayrıca bahse konu ürünlerin piyasadan toplatılarak imha </w:t>
            </w:r>
            <w:r w:rsidRPr="001637B9">
              <w:rPr>
                <w:rFonts w:ascii="Times New Roman" w:hAnsi="Times New Roman" w:cs="Times New Roman"/>
                <w:sz w:val="24"/>
                <w:szCs w:val="24"/>
              </w:rPr>
              <w:lastRenderedPageBreak/>
              <w:t xml:space="preserve">edilmesi için Mahkemece emir verilir. </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r w:rsidRPr="001637B9">
              <w:rPr>
                <w:rFonts w:ascii="Times New Roman" w:hAnsi="Times New Roman" w:cs="Times New Roman"/>
                <w:sz w:val="24"/>
                <w:szCs w:val="24"/>
              </w:rPr>
              <w:t>(2)</w:t>
            </w:r>
          </w:p>
        </w:tc>
        <w:tc>
          <w:tcPr>
            <w:tcW w:w="6137" w:type="dxa"/>
            <w:gridSpan w:val="13"/>
          </w:tcPr>
          <w:p w:rsidR="00412C0F" w:rsidRPr="001637B9" w:rsidRDefault="00412C0F" w:rsidP="00481059">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Bu Yasanın 40’ıncı maddesi altında hazırlanacak </w:t>
            </w:r>
            <w:r>
              <w:rPr>
                <w:rFonts w:ascii="Times New Roman" w:hAnsi="Times New Roman" w:cs="Times New Roman"/>
                <w:sz w:val="24"/>
                <w:szCs w:val="24"/>
              </w:rPr>
              <w:t>t</w:t>
            </w:r>
            <w:r w:rsidRPr="001637B9">
              <w:rPr>
                <w:rFonts w:ascii="Times New Roman" w:hAnsi="Times New Roman" w:cs="Times New Roman"/>
                <w:sz w:val="24"/>
                <w:szCs w:val="24"/>
              </w:rPr>
              <w:t xml:space="preserve">üzüklerin kurallarına aykırı hareket edenler bir suç işlemiş olurlar ve </w:t>
            </w:r>
            <w:proofErr w:type="gramStart"/>
            <w:r w:rsidRPr="001637B9">
              <w:rPr>
                <w:rFonts w:ascii="Times New Roman" w:hAnsi="Times New Roman" w:cs="Times New Roman"/>
                <w:sz w:val="24"/>
                <w:szCs w:val="24"/>
              </w:rPr>
              <w:t>mahkumiyetleri</w:t>
            </w:r>
            <w:proofErr w:type="gramEnd"/>
            <w:r w:rsidRPr="001637B9">
              <w:rPr>
                <w:rFonts w:ascii="Times New Roman" w:hAnsi="Times New Roman" w:cs="Times New Roman"/>
                <w:sz w:val="24"/>
                <w:szCs w:val="24"/>
              </w:rPr>
              <w:t xml:space="preserve"> halinde yetkili mahkemece asgari ücretin on katına kadar para cezasına çarptırılabilirler.</w:t>
            </w:r>
          </w:p>
        </w:tc>
      </w:tr>
      <w:tr w:rsidR="00412C0F" w:rsidRPr="001637B9" w:rsidTr="009C0B87">
        <w:tc>
          <w:tcPr>
            <w:tcW w:w="1896" w:type="dxa"/>
          </w:tcPr>
          <w:p w:rsidR="00412C0F" w:rsidRPr="001637B9" w:rsidRDefault="00412C0F" w:rsidP="00643735">
            <w:pPr>
              <w:jc w:val="both"/>
              <w:rPr>
                <w:rFonts w:ascii="Times New Roman" w:hAnsi="Times New Roman" w:cs="Times New Roman"/>
                <w:sz w:val="24"/>
                <w:szCs w:val="24"/>
              </w:rPr>
            </w:pPr>
          </w:p>
        </w:tc>
        <w:tc>
          <w:tcPr>
            <w:tcW w:w="516" w:type="dxa"/>
          </w:tcPr>
          <w:p w:rsidR="00412C0F" w:rsidRPr="001637B9" w:rsidRDefault="00412C0F" w:rsidP="00643735">
            <w:pPr>
              <w:jc w:val="left"/>
              <w:rPr>
                <w:rFonts w:ascii="Times New Roman" w:hAnsi="Times New Roman" w:cs="Times New Roman"/>
                <w:sz w:val="24"/>
                <w:szCs w:val="24"/>
              </w:rPr>
            </w:pPr>
          </w:p>
        </w:tc>
        <w:tc>
          <w:tcPr>
            <w:tcW w:w="868" w:type="dxa"/>
            <w:gridSpan w:val="7"/>
          </w:tcPr>
          <w:p w:rsidR="00412C0F" w:rsidRPr="001637B9" w:rsidRDefault="00412C0F" w:rsidP="00643735">
            <w:pPr>
              <w:rPr>
                <w:rFonts w:ascii="Times New Roman" w:hAnsi="Times New Roman" w:cs="Times New Roman"/>
                <w:sz w:val="24"/>
                <w:szCs w:val="24"/>
              </w:rPr>
            </w:pPr>
          </w:p>
        </w:tc>
        <w:tc>
          <w:tcPr>
            <w:tcW w:w="6137" w:type="dxa"/>
            <w:gridSpan w:val="13"/>
          </w:tcPr>
          <w:p w:rsidR="00412C0F" w:rsidRPr="001637B9" w:rsidRDefault="00412C0F" w:rsidP="00643735">
            <w:pPr>
              <w:autoSpaceDE w:val="0"/>
              <w:autoSpaceDN w:val="0"/>
              <w:adjustRightInd w:val="0"/>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r w:rsidRPr="001637B9">
              <w:rPr>
                <w:rFonts w:ascii="Times New Roman" w:eastAsia="SimSun" w:hAnsi="Times New Roman" w:cs="Times New Roman"/>
                <w:sz w:val="24"/>
                <w:szCs w:val="24"/>
              </w:rPr>
              <w:t xml:space="preserve">Tüzük </w:t>
            </w:r>
            <w:proofErr w:type="gramStart"/>
            <w:r w:rsidRPr="001637B9">
              <w:rPr>
                <w:rFonts w:ascii="Times New Roman" w:eastAsia="SimSun" w:hAnsi="Times New Roman" w:cs="Times New Roman"/>
                <w:sz w:val="24"/>
                <w:szCs w:val="24"/>
              </w:rPr>
              <w:t>Yapma   Yetkisi</w:t>
            </w:r>
            <w:proofErr w:type="gramEnd"/>
          </w:p>
        </w:tc>
        <w:tc>
          <w:tcPr>
            <w:tcW w:w="7521" w:type="dxa"/>
            <w:gridSpan w:val="21"/>
          </w:tcPr>
          <w:p w:rsidR="00412C0F" w:rsidRPr="001637B9" w:rsidRDefault="00412C0F" w:rsidP="00481059">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40</w:t>
            </w:r>
            <w:r w:rsidRPr="001637B9">
              <w:rPr>
                <w:rFonts w:ascii="Times New Roman" w:hAnsi="Times New Roman" w:cs="Times New Roman"/>
                <w:color w:val="FF0000"/>
                <w:sz w:val="24"/>
                <w:szCs w:val="24"/>
              </w:rPr>
              <w:t xml:space="preserve">. </w:t>
            </w:r>
            <w:r w:rsidRPr="001637B9">
              <w:rPr>
                <w:rFonts w:ascii="Times New Roman" w:eastAsia="SimSun" w:hAnsi="Times New Roman" w:cs="Times New Roman"/>
                <w:sz w:val="24"/>
                <w:szCs w:val="24"/>
              </w:rPr>
              <w:t xml:space="preserve">Aşağıda öngörülen konular, </w:t>
            </w:r>
            <w:r>
              <w:rPr>
                <w:rFonts w:ascii="Times New Roman" w:eastAsia="SimSun" w:hAnsi="Times New Roman" w:cs="Times New Roman"/>
                <w:sz w:val="24"/>
                <w:szCs w:val="24"/>
              </w:rPr>
              <w:t xml:space="preserve">Bakanlık tarafından hazırlanarak, </w:t>
            </w:r>
            <w:r w:rsidRPr="001637B9">
              <w:rPr>
                <w:rFonts w:ascii="Times New Roman" w:eastAsia="SimSun" w:hAnsi="Times New Roman" w:cs="Times New Roman"/>
                <w:sz w:val="24"/>
                <w:szCs w:val="24"/>
              </w:rPr>
              <w:t xml:space="preserve">Bakanlar Kurulunca onaylanan ve Resmi </w:t>
            </w:r>
            <w:proofErr w:type="spellStart"/>
            <w:r w:rsidRPr="001637B9">
              <w:rPr>
                <w:rFonts w:ascii="Times New Roman" w:eastAsia="SimSun" w:hAnsi="Times New Roman" w:cs="Times New Roman"/>
                <w:sz w:val="24"/>
                <w:szCs w:val="24"/>
              </w:rPr>
              <w:t>Gazete’de</w:t>
            </w:r>
            <w:proofErr w:type="spellEnd"/>
            <w:r w:rsidRPr="001637B9">
              <w:rPr>
                <w:rFonts w:ascii="Times New Roman" w:eastAsia="SimSun" w:hAnsi="Times New Roman" w:cs="Times New Roman"/>
                <w:sz w:val="24"/>
                <w:szCs w:val="24"/>
              </w:rPr>
              <w:t xml:space="preserve"> yayımlanan tüzüklerle düzenlenir.</w:t>
            </w:r>
          </w:p>
        </w:tc>
      </w:tr>
      <w:tr w:rsidR="00412C0F" w:rsidRPr="001637B9" w:rsidTr="00AF67B5">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b/>
                <w:sz w:val="24"/>
                <w:szCs w:val="24"/>
              </w:rPr>
            </w:pPr>
          </w:p>
        </w:tc>
        <w:tc>
          <w:tcPr>
            <w:tcW w:w="726" w:type="dxa"/>
            <w:gridSpan w:val="2"/>
          </w:tcPr>
          <w:p w:rsidR="00412C0F" w:rsidRPr="001637B9" w:rsidRDefault="00412C0F" w:rsidP="00E478DC">
            <w:pPr>
              <w:tabs>
                <w:tab w:val="left" w:pos="372"/>
              </w:tabs>
              <w:jc w:val="both"/>
              <w:rPr>
                <w:rFonts w:ascii="Times New Roman" w:hAnsi="Times New Roman" w:cs="Times New Roman"/>
                <w:sz w:val="24"/>
                <w:szCs w:val="24"/>
              </w:rPr>
            </w:pPr>
          </w:p>
        </w:tc>
        <w:tc>
          <w:tcPr>
            <w:tcW w:w="658" w:type="dxa"/>
            <w:gridSpan w:val="6"/>
          </w:tcPr>
          <w:p w:rsidR="00412C0F" w:rsidRPr="001637B9" w:rsidRDefault="00412C0F" w:rsidP="00E478DC">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(1)</w:t>
            </w:r>
          </w:p>
        </w:tc>
        <w:tc>
          <w:tcPr>
            <w:tcW w:w="6137" w:type="dxa"/>
            <w:gridSpan w:val="13"/>
          </w:tcPr>
          <w:p w:rsidR="00412C0F" w:rsidRPr="001637B9" w:rsidRDefault="00412C0F" w:rsidP="00481059">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 xml:space="preserve">Organik üretimde, organik tarımın esasları ve uygulanmasına ilişkin </w:t>
            </w:r>
            <w:r>
              <w:rPr>
                <w:rFonts w:ascii="Times New Roman" w:hAnsi="Times New Roman" w:cs="Times New Roman"/>
                <w:sz w:val="24"/>
                <w:szCs w:val="24"/>
              </w:rPr>
              <w:t xml:space="preserve">aşağıda belirtilen </w:t>
            </w:r>
            <w:r w:rsidRPr="001637B9">
              <w:rPr>
                <w:rFonts w:ascii="Times New Roman" w:hAnsi="Times New Roman" w:cs="Times New Roman"/>
                <w:sz w:val="24"/>
                <w:szCs w:val="24"/>
              </w:rPr>
              <w:t>ayrıntılı kurallar</w:t>
            </w:r>
            <w:r>
              <w:rPr>
                <w:rFonts w:ascii="Times New Roman" w:hAnsi="Times New Roman" w:cs="Times New Roman"/>
                <w:sz w:val="24"/>
                <w:szCs w:val="24"/>
              </w:rPr>
              <w:t>ın öngördüğü tüzükte;</w:t>
            </w:r>
          </w:p>
        </w:tc>
      </w:tr>
      <w:tr w:rsidR="00412C0F" w:rsidRPr="001637B9" w:rsidTr="00AF67B5">
        <w:trPr>
          <w:trHeight w:val="135"/>
        </w:trPr>
        <w:tc>
          <w:tcPr>
            <w:tcW w:w="1896" w:type="dxa"/>
            <w:vMerge w:val="restart"/>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val="restart"/>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vMerge w:val="restart"/>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EE2D00"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396" w:type="dxa"/>
            <w:gridSpan w:val="9"/>
          </w:tcPr>
          <w:p w:rsidR="00412C0F" w:rsidRPr="001637B9" w:rsidRDefault="00EE2D00" w:rsidP="00A27A79">
            <w:pPr>
              <w:jc w:val="both"/>
              <w:rPr>
                <w:rFonts w:ascii="Times New Roman" w:hAnsi="Times New Roman" w:cs="Times New Roman"/>
                <w:sz w:val="24"/>
                <w:szCs w:val="24"/>
              </w:rPr>
            </w:pPr>
            <w:r w:rsidRPr="001637B9">
              <w:rPr>
                <w:rFonts w:ascii="Times New Roman" w:hAnsi="Times New Roman" w:cs="Times New Roman"/>
                <w:sz w:val="24"/>
                <w:szCs w:val="24"/>
              </w:rPr>
              <w:t>Organik Üretimde girdilerin GDO kaynaklı olmadığının müteşebbis tarafından belgelenmesi ile ilgili kurallar.</w:t>
            </w:r>
          </w:p>
        </w:tc>
      </w:tr>
      <w:tr w:rsidR="00EE2D00" w:rsidRPr="001637B9" w:rsidTr="00AF67B5">
        <w:trPr>
          <w:trHeight w:val="135"/>
        </w:trPr>
        <w:tc>
          <w:tcPr>
            <w:tcW w:w="1896" w:type="dxa"/>
            <w:vMerge/>
          </w:tcPr>
          <w:p w:rsidR="00EE2D00" w:rsidRPr="001637B9" w:rsidRDefault="00EE2D00"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EE2D00" w:rsidRPr="001637B9" w:rsidRDefault="00EE2D00" w:rsidP="00643735">
            <w:pPr>
              <w:tabs>
                <w:tab w:val="left" w:pos="372"/>
              </w:tabs>
              <w:jc w:val="both"/>
              <w:rPr>
                <w:rFonts w:ascii="Times New Roman" w:hAnsi="Times New Roman" w:cs="Times New Roman"/>
                <w:sz w:val="24"/>
                <w:szCs w:val="24"/>
              </w:rPr>
            </w:pPr>
          </w:p>
        </w:tc>
        <w:tc>
          <w:tcPr>
            <w:tcW w:w="868" w:type="dxa"/>
            <w:gridSpan w:val="7"/>
            <w:vMerge/>
          </w:tcPr>
          <w:p w:rsidR="00EE2D00" w:rsidRPr="001637B9" w:rsidRDefault="00EE2D00" w:rsidP="00643735">
            <w:pPr>
              <w:tabs>
                <w:tab w:val="left" w:pos="372"/>
              </w:tabs>
              <w:jc w:val="both"/>
              <w:rPr>
                <w:rFonts w:ascii="Times New Roman" w:hAnsi="Times New Roman" w:cs="Times New Roman"/>
                <w:sz w:val="24"/>
                <w:szCs w:val="24"/>
              </w:rPr>
            </w:pPr>
          </w:p>
        </w:tc>
        <w:tc>
          <w:tcPr>
            <w:tcW w:w="741" w:type="dxa"/>
            <w:gridSpan w:val="4"/>
          </w:tcPr>
          <w:p w:rsidR="00EE2D00" w:rsidRPr="001637B9" w:rsidRDefault="00EE2D00"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396" w:type="dxa"/>
            <w:gridSpan w:val="9"/>
          </w:tcPr>
          <w:p w:rsidR="00EE2D00" w:rsidRPr="001637B9" w:rsidRDefault="00EE2D00" w:rsidP="00A27A79">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üretimde kullanılan ürünler ve maddeler ile bunların kullanım ve izin </w:t>
            </w:r>
            <w:proofErr w:type="gramStart"/>
            <w:r w:rsidRPr="001637B9">
              <w:rPr>
                <w:rFonts w:ascii="Times New Roman" w:hAnsi="Times New Roman" w:cs="Times New Roman"/>
                <w:sz w:val="24"/>
                <w:szCs w:val="24"/>
              </w:rPr>
              <w:t>kriterleri</w:t>
            </w:r>
            <w:proofErr w:type="gramEnd"/>
            <w:r w:rsidRPr="001637B9">
              <w:rPr>
                <w:rFonts w:ascii="Times New Roman" w:hAnsi="Times New Roman" w:cs="Times New Roman"/>
                <w:sz w:val="24"/>
                <w:szCs w:val="24"/>
              </w:rPr>
              <w:t>.</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vMerge/>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396" w:type="dxa"/>
            <w:gridSpan w:val="9"/>
          </w:tcPr>
          <w:p w:rsidR="00412C0F" w:rsidRPr="001637B9" w:rsidRDefault="00412C0F" w:rsidP="00643735">
            <w:pPr>
              <w:jc w:val="both"/>
              <w:rPr>
                <w:rFonts w:ascii="Times New Roman" w:hAnsi="Times New Roman" w:cs="Times New Roman"/>
                <w:sz w:val="24"/>
                <w:szCs w:val="24"/>
              </w:rPr>
            </w:pPr>
            <w:proofErr w:type="gramStart"/>
            <w:r w:rsidRPr="001637B9">
              <w:rPr>
                <w:rFonts w:ascii="Times New Roman" w:hAnsi="Times New Roman" w:cs="Times New Roman"/>
                <w:sz w:val="24"/>
                <w:szCs w:val="24"/>
              </w:rPr>
              <w:t>Organik tarımda kullanımına izin verilmeyen üretim yöntemi veya uygulamalarının yasaklanması veya sınırlandırılması.</w:t>
            </w:r>
            <w:proofErr w:type="gramEnd"/>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(Ç)</w:t>
            </w:r>
          </w:p>
        </w:tc>
        <w:tc>
          <w:tcPr>
            <w:tcW w:w="5396" w:type="dxa"/>
            <w:gridSpan w:val="9"/>
          </w:tcPr>
          <w:p w:rsidR="00412C0F" w:rsidRPr="001637B9" w:rsidRDefault="00412C0F" w:rsidP="00643735">
            <w:pPr>
              <w:jc w:val="both"/>
              <w:rPr>
                <w:rFonts w:ascii="Times New Roman" w:hAnsi="Times New Roman" w:cs="Times New Roman"/>
                <w:vanish/>
                <w:color w:val="800080"/>
                <w:sz w:val="24"/>
                <w:szCs w:val="24"/>
                <w:vertAlign w:val="subscript"/>
              </w:rPr>
            </w:pPr>
            <w:r w:rsidRPr="001637B9">
              <w:rPr>
                <w:rFonts w:ascii="Times New Roman" w:hAnsi="Times New Roman" w:cs="Times New Roman"/>
                <w:sz w:val="24"/>
                <w:szCs w:val="24"/>
              </w:rPr>
              <w:t xml:space="preserve">Organik ürün </w:t>
            </w:r>
            <w:proofErr w:type="gramStart"/>
            <w:r w:rsidRPr="001637B9">
              <w:rPr>
                <w:rFonts w:ascii="Times New Roman" w:hAnsi="Times New Roman" w:cs="Times New Roman"/>
                <w:sz w:val="24"/>
                <w:szCs w:val="24"/>
              </w:rPr>
              <w:t>üretiminde  tarımda</w:t>
            </w:r>
            <w:proofErr w:type="gramEnd"/>
            <w:r w:rsidRPr="001637B9">
              <w:rPr>
                <w:rFonts w:ascii="Times New Roman" w:hAnsi="Times New Roman" w:cs="Times New Roman"/>
                <w:sz w:val="24"/>
                <w:szCs w:val="24"/>
              </w:rPr>
              <w:t xml:space="preserve"> kullanılacak gübreler, toprak iyileştiriciler veya düzenleyicileri, bitki koruma ürünleri ve besin maddelerinin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(D)</w:t>
            </w:r>
          </w:p>
        </w:tc>
        <w:tc>
          <w:tcPr>
            <w:tcW w:w="5396" w:type="dxa"/>
            <w:gridSpan w:val="9"/>
          </w:tcPr>
          <w:p w:rsidR="00412C0F" w:rsidRPr="001637B9" w:rsidRDefault="00412C0F" w:rsidP="00417E7C">
            <w:pPr>
              <w:jc w:val="both"/>
              <w:rPr>
                <w:rFonts w:ascii="Times New Roman" w:hAnsi="Times New Roman" w:cs="Times New Roman"/>
                <w:sz w:val="24"/>
                <w:szCs w:val="24"/>
              </w:rPr>
            </w:pPr>
            <w:r w:rsidRPr="001637B9">
              <w:rPr>
                <w:rFonts w:ascii="Times New Roman" w:hAnsi="Times New Roman" w:cs="Times New Roman"/>
                <w:sz w:val="24"/>
                <w:szCs w:val="24"/>
              </w:rPr>
              <w:t>Dönüşüm sürecinde organik üretim yoluyla elde edilmemiş tohumlar ve bitkisel çoğaltım materyallerinin bitki üretiminde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(E)</w:t>
            </w:r>
          </w:p>
        </w:tc>
        <w:tc>
          <w:tcPr>
            <w:tcW w:w="5396" w:type="dxa"/>
            <w:gridSpan w:val="9"/>
          </w:tcPr>
          <w:p w:rsidR="00412C0F" w:rsidRPr="001637B9" w:rsidRDefault="00412C0F" w:rsidP="008A0319">
            <w:pPr>
              <w:autoSpaceDE w:val="0"/>
              <w:autoSpaceDN w:val="0"/>
              <w:adjustRightInd w:val="0"/>
              <w:jc w:val="both"/>
              <w:rPr>
                <w:rFonts w:ascii="Times New Roman" w:hAnsi="Times New Roman" w:cs="Times New Roman"/>
                <w:vanish/>
                <w:color w:val="800080"/>
                <w:sz w:val="24"/>
                <w:szCs w:val="24"/>
                <w:vertAlign w:val="subscript"/>
              </w:rPr>
            </w:pPr>
            <w:r w:rsidRPr="001637B9">
              <w:rPr>
                <w:rFonts w:ascii="Times New Roman" w:hAnsi="Times New Roman" w:cs="Times New Roman"/>
                <w:sz w:val="24"/>
                <w:szCs w:val="24"/>
              </w:rPr>
              <w:t>Organik ürün üretiminde temizlik ve dezenfeksiyon kullanılacak ürünler ve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(F)</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Doğal alanlarda, ormanlarda ve organik tarım alanlarında doğal olarak yetişen yabani bitkilerin ve onların parçalarının toplanması için, organik üretimde kullanımlarına izin verilenler dışındaki ürünlerle yapılacak muamelelerin </w:t>
            </w:r>
            <w:proofErr w:type="spellStart"/>
            <w:r w:rsidRPr="001637B9">
              <w:rPr>
                <w:rFonts w:ascii="Times New Roman" w:hAnsi="Times New Roman" w:cs="Times New Roman"/>
                <w:sz w:val="24"/>
                <w:szCs w:val="24"/>
              </w:rPr>
              <w:t>izinlendirilmesi</w:t>
            </w:r>
            <w:proofErr w:type="spellEnd"/>
            <w:r w:rsidRPr="001637B9">
              <w:rPr>
                <w:rFonts w:ascii="Times New Roman" w:hAnsi="Times New Roman" w:cs="Times New Roman"/>
                <w:sz w:val="24"/>
                <w:szCs w:val="24"/>
              </w:rPr>
              <w:t>.</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(G)</w:t>
            </w:r>
          </w:p>
        </w:tc>
        <w:tc>
          <w:tcPr>
            <w:tcW w:w="5396" w:type="dxa"/>
            <w:gridSpan w:val="9"/>
          </w:tcPr>
          <w:p w:rsidR="00412C0F" w:rsidRPr="001637B9" w:rsidRDefault="00412C0F" w:rsidP="00855934">
            <w:pPr>
              <w:jc w:val="both"/>
              <w:rPr>
                <w:rFonts w:ascii="Times New Roman" w:hAnsi="Times New Roman" w:cs="Times New Roman"/>
                <w:sz w:val="24"/>
                <w:szCs w:val="24"/>
              </w:rPr>
            </w:pPr>
            <w:r w:rsidRPr="001637B9">
              <w:rPr>
                <w:rFonts w:ascii="Times New Roman" w:hAnsi="Times New Roman" w:cs="Times New Roman"/>
                <w:sz w:val="24"/>
                <w:szCs w:val="24"/>
              </w:rPr>
              <w:t xml:space="preserve">Yüksek </w:t>
            </w:r>
            <w:proofErr w:type="gramStart"/>
            <w:r w:rsidRPr="001637B9">
              <w:rPr>
                <w:rFonts w:ascii="Times New Roman" w:hAnsi="Times New Roman" w:cs="Times New Roman"/>
                <w:sz w:val="24"/>
                <w:szCs w:val="24"/>
              </w:rPr>
              <w:t>ekolojik</w:t>
            </w:r>
            <w:proofErr w:type="gramEnd"/>
            <w:r w:rsidRPr="001637B9">
              <w:rPr>
                <w:rFonts w:ascii="Times New Roman" w:hAnsi="Times New Roman" w:cs="Times New Roman"/>
                <w:sz w:val="24"/>
                <w:szCs w:val="24"/>
              </w:rPr>
              <w:t xml:space="preserve"> kalitenin tanımlanması.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68" w:type="dxa"/>
            <w:gridSpan w:val="7"/>
          </w:tcPr>
          <w:p w:rsidR="00412C0F" w:rsidRPr="001637B9" w:rsidRDefault="00412C0F" w:rsidP="00643735">
            <w:pPr>
              <w:tabs>
                <w:tab w:val="left" w:pos="372"/>
              </w:tabs>
              <w:jc w:val="both"/>
              <w:rPr>
                <w:rFonts w:ascii="Times New Roman" w:hAnsi="Times New Roman" w:cs="Times New Roman"/>
                <w:sz w:val="24"/>
                <w:szCs w:val="24"/>
              </w:rPr>
            </w:pPr>
          </w:p>
        </w:tc>
        <w:tc>
          <w:tcPr>
            <w:tcW w:w="741"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(Ğ)</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hayvancılık ve su ürünleri </w:t>
            </w:r>
            <w:proofErr w:type="gramStart"/>
            <w:r w:rsidRPr="001637B9">
              <w:rPr>
                <w:rFonts w:ascii="Times New Roman" w:hAnsi="Times New Roman" w:cs="Times New Roman"/>
                <w:sz w:val="24"/>
                <w:szCs w:val="24"/>
              </w:rPr>
              <w:t>üretimi  için</w:t>
            </w:r>
            <w:proofErr w:type="gramEnd"/>
            <w:r w:rsidRPr="001637B9">
              <w:rPr>
                <w:rFonts w:ascii="Times New Roman" w:hAnsi="Times New Roman" w:cs="Times New Roman"/>
                <w:sz w:val="24"/>
                <w:szCs w:val="24"/>
              </w:rPr>
              <w:t xml:space="preserve"> yem ve yem maddelerinin </w:t>
            </w:r>
            <w:r w:rsidRPr="001637B9">
              <w:rPr>
                <w:rFonts w:ascii="Times New Roman" w:hAnsi="Times New Roman" w:cs="Times New Roman"/>
                <w:vanish/>
                <w:color w:val="800080"/>
                <w:sz w:val="24"/>
                <w:szCs w:val="24"/>
                <w:vertAlign w:val="subscript"/>
              </w:rPr>
              <w:t xml:space="preserve"> </w:t>
            </w:r>
            <w:r w:rsidRPr="001637B9">
              <w:rPr>
                <w:rFonts w:ascii="Times New Roman" w:hAnsi="Times New Roman" w:cs="Times New Roman"/>
                <w:sz w:val="24"/>
                <w:szCs w:val="24"/>
              </w:rPr>
              <w:t>kullanım koşulları.</w:t>
            </w:r>
          </w:p>
        </w:tc>
      </w:tr>
      <w:tr w:rsidR="00F36D13" w:rsidRPr="001637B9" w:rsidTr="00AF67B5">
        <w:trPr>
          <w:trHeight w:val="135"/>
        </w:trPr>
        <w:tc>
          <w:tcPr>
            <w:tcW w:w="1896" w:type="dxa"/>
            <w:vMerge/>
          </w:tcPr>
          <w:p w:rsidR="00F36D13" w:rsidRPr="001637B9" w:rsidRDefault="00F36D13"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F36D13" w:rsidRPr="001637B9" w:rsidRDefault="00F36D13" w:rsidP="00643735">
            <w:pPr>
              <w:tabs>
                <w:tab w:val="left" w:pos="372"/>
              </w:tabs>
              <w:jc w:val="both"/>
              <w:rPr>
                <w:rFonts w:ascii="Times New Roman" w:hAnsi="Times New Roman" w:cs="Times New Roman"/>
                <w:sz w:val="24"/>
                <w:szCs w:val="24"/>
              </w:rPr>
            </w:pPr>
          </w:p>
        </w:tc>
        <w:tc>
          <w:tcPr>
            <w:tcW w:w="868" w:type="dxa"/>
            <w:gridSpan w:val="7"/>
          </w:tcPr>
          <w:p w:rsidR="00F36D13" w:rsidRPr="001637B9" w:rsidRDefault="00F36D13" w:rsidP="00643735">
            <w:pPr>
              <w:tabs>
                <w:tab w:val="left" w:pos="372"/>
              </w:tabs>
              <w:jc w:val="both"/>
              <w:rPr>
                <w:rFonts w:ascii="Times New Roman" w:hAnsi="Times New Roman" w:cs="Times New Roman"/>
                <w:sz w:val="24"/>
                <w:szCs w:val="24"/>
              </w:rPr>
            </w:pPr>
          </w:p>
        </w:tc>
        <w:tc>
          <w:tcPr>
            <w:tcW w:w="741" w:type="dxa"/>
            <w:gridSpan w:val="4"/>
          </w:tcPr>
          <w:p w:rsidR="00F36D13" w:rsidRPr="001637B9" w:rsidRDefault="00F36D13"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(H)</w:t>
            </w:r>
          </w:p>
        </w:tc>
        <w:tc>
          <w:tcPr>
            <w:tcW w:w="5396" w:type="dxa"/>
            <w:gridSpan w:val="9"/>
          </w:tcPr>
          <w:p w:rsidR="00F36D13" w:rsidRPr="001637B9" w:rsidRDefault="00F36D13" w:rsidP="00643735">
            <w:pPr>
              <w:jc w:val="both"/>
              <w:rPr>
                <w:rFonts w:ascii="Times New Roman" w:hAnsi="Times New Roman" w:cs="Times New Roman"/>
                <w:sz w:val="24"/>
                <w:szCs w:val="24"/>
              </w:rPr>
            </w:pPr>
            <w:r w:rsidRPr="001637B9">
              <w:rPr>
                <w:rFonts w:ascii="Times New Roman" w:hAnsi="Times New Roman" w:cs="Times New Roman"/>
                <w:sz w:val="24"/>
                <w:szCs w:val="24"/>
              </w:rPr>
              <w:t>Farklı tür ve kategoride hayvanlar için minimum koşullarda açık ve kapalı alan miktarı ve diğer barındırma özellikleri.</w:t>
            </w:r>
          </w:p>
        </w:tc>
      </w:tr>
      <w:tr w:rsidR="00F36D13" w:rsidRPr="001637B9" w:rsidTr="00AF67B5">
        <w:trPr>
          <w:trHeight w:val="135"/>
        </w:trPr>
        <w:tc>
          <w:tcPr>
            <w:tcW w:w="1896" w:type="dxa"/>
            <w:vMerge/>
          </w:tcPr>
          <w:p w:rsidR="00F36D13" w:rsidRPr="001637B9" w:rsidRDefault="00F36D13"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F36D13" w:rsidRPr="001637B9" w:rsidRDefault="00F36D13" w:rsidP="00643735">
            <w:pPr>
              <w:tabs>
                <w:tab w:val="left" w:pos="372"/>
              </w:tabs>
              <w:jc w:val="both"/>
              <w:rPr>
                <w:rFonts w:ascii="Times New Roman" w:hAnsi="Times New Roman" w:cs="Times New Roman"/>
                <w:sz w:val="24"/>
                <w:szCs w:val="24"/>
              </w:rPr>
            </w:pPr>
          </w:p>
        </w:tc>
        <w:tc>
          <w:tcPr>
            <w:tcW w:w="868" w:type="dxa"/>
            <w:gridSpan w:val="7"/>
          </w:tcPr>
          <w:p w:rsidR="00F36D13" w:rsidRPr="001637B9" w:rsidRDefault="00F36D13" w:rsidP="00643735">
            <w:pPr>
              <w:tabs>
                <w:tab w:val="left" w:pos="372"/>
              </w:tabs>
              <w:jc w:val="both"/>
              <w:rPr>
                <w:rFonts w:ascii="Times New Roman" w:hAnsi="Times New Roman" w:cs="Times New Roman"/>
                <w:sz w:val="24"/>
                <w:szCs w:val="24"/>
              </w:rPr>
            </w:pPr>
          </w:p>
        </w:tc>
        <w:tc>
          <w:tcPr>
            <w:tcW w:w="741" w:type="dxa"/>
            <w:gridSpan w:val="4"/>
          </w:tcPr>
          <w:p w:rsidR="00F36D13" w:rsidRPr="001637B9" w:rsidRDefault="00F36D13"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(I)</w:t>
            </w:r>
          </w:p>
        </w:tc>
        <w:tc>
          <w:tcPr>
            <w:tcW w:w="5396" w:type="dxa"/>
            <w:gridSpan w:val="9"/>
          </w:tcPr>
          <w:p w:rsidR="00F36D13" w:rsidRPr="001637B9" w:rsidRDefault="00F36D13" w:rsidP="00643735">
            <w:pPr>
              <w:jc w:val="both"/>
              <w:rPr>
                <w:rFonts w:ascii="Times New Roman" w:hAnsi="Times New Roman" w:cs="Times New Roman"/>
                <w:sz w:val="24"/>
                <w:szCs w:val="24"/>
              </w:rPr>
            </w:pPr>
            <w:r w:rsidRPr="001637B9">
              <w:rPr>
                <w:rFonts w:ascii="Times New Roman" w:hAnsi="Times New Roman" w:cs="Times New Roman"/>
                <w:sz w:val="24"/>
                <w:szCs w:val="24"/>
              </w:rPr>
              <w:t>Hayvan depolama yoğunluğu.</w:t>
            </w:r>
          </w:p>
        </w:tc>
      </w:tr>
      <w:tr w:rsidR="00F36D13" w:rsidRPr="001637B9" w:rsidTr="00AF67B5">
        <w:trPr>
          <w:trHeight w:val="135"/>
        </w:trPr>
        <w:tc>
          <w:tcPr>
            <w:tcW w:w="1896" w:type="dxa"/>
            <w:vMerge/>
          </w:tcPr>
          <w:p w:rsidR="00F36D13" w:rsidRPr="001637B9" w:rsidRDefault="00F36D13"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F36D13" w:rsidRPr="001637B9" w:rsidRDefault="00F36D13" w:rsidP="00643735">
            <w:pPr>
              <w:tabs>
                <w:tab w:val="left" w:pos="372"/>
              </w:tabs>
              <w:jc w:val="both"/>
              <w:rPr>
                <w:rFonts w:ascii="Times New Roman" w:hAnsi="Times New Roman" w:cs="Times New Roman"/>
                <w:sz w:val="24"/>
                <w:szCs w:val="24"/>
              </w:rPr>
            </w:pPr>
          </w:p>
        </w:tc>
        <w:tc>
          <w:tcPr>
            <w:tcW w:w="868" w:type="dxa"/>
            <w:gridSpan w:val="7"/>
          </w:tcPr>
          <w:p w:rsidR="00F36D13" w:rsidRPr="001637B9" w:rsidRDefault="00F36D13" w:rsidP="00643735">
            <w:pPr>
              <w:tabs>
                <w:tab w:val="left" w:pos="372"/>
              </w:tabs>
              <w:jc w:val="both"/>
              <w:rPr>
                <w:rFonts w:ascii="Times New Roman" w:hAnsi="Times New Roman" w:cs="Times New Roman"/>
                <w:sz w:val="24"/>
                <w:szCs w:val="24"/>
              </w:rPr>
            </w:pPr>
          </w:p>
        </w:tc>
        <w:tc>
          <w:tcPr>
            <w:tcW w:w="741" w:type="dxa"/>
            <w:gridSpan w:val="4"/>
          </w:tcPr>
          <w:p w:rsidR="00F36D13" w:rsidRPr="001637B9" w:rsidRDefault="00F36D13"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(İ)</w:t>
            </w:r>
          </w:p>
        </w:tc>
        <w:tc>
          <w:tcPr>
            <w:tcW w:w="5396" w:type="dxa"/>
            <w:gridSpan w:val="9"/>
          </w:tcPr>
          <w:p w:rsidR="00F36D13" w:rsidRPr="001637B9" w:rsidRDefault="00F36D13" w:rsidP="00643735">
            <w:pPr>
              <w:jc w:val="both"/>
              <w:rPr>
                <w:rFonts w:ascii="Times New Roman" w:hAnsi="Times New Roman" w:cs="Times New Roman"/>
                <w:sz w:val="24"/>
                <w:szCs w:val="24"/>
              </w:rPr>
            </w:pPr>
            <w:proofErr w:type="gramStart"/>
            <w:r w:rsidRPr="001637B9">
              <w:rPr>
                <w:rFonts w:ascii="Times New Roman" w:hAnsi="Times New Roman" w:cs="Times New Roman"/>
                <w:sz w:val="24"/>
                <w:szCs w:val="24"/>
              </w:rPr>
              <w:t>Hastalıkların önlenmesi ve veterinerlik uygulamaları.</w:t>
            </w:r>
            <w:proofErr w:type="gramEnd"/>
          </w:p>
        </w:tc>
      </w:tr>
      <w:tr w:rsidR="00B779FC" w:rsidRPr="001637B9" w:rsidTr="00AF67B5">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B779FC" w:rsidRPr="001637B9" w:rsidTr="00AF67B5">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B779FC" w:rsidRPr="001637B9" w:rsidTr="00AF67B5">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B779FC" w:rsidRPr="001637B9" w:rsidTr="00AF67B5">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B779FC" w:rsidRPr="001637B9" w:rsidTr="00B779FC">
        <w:trPr>
          <w:gridAfter w:val="20"/>
          <w:wAfter w:w="7005" w:type="dxa"/>
          <w:trHeight w:val="276"/>
        </w:trPr>
        <w:tc>
          <w:tcPr>
            <w:tcW w:w="1896" w:type="dxa"/>
            <w:vMerge/>
          </w:tcPr>
          <w:p w:rsidR="00B779FC" w:rsidRPr="001637B9" w:rsidRDefault="00B779FC"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B779FC" w:rsidRPr="001637B9" w:rsidRDefault="00B779FC" w:rsidP="00643735">
            <w:pPr>
              <w:tabs>
                <w:tab w:val="left" w:pos="372"/>
              </w:tabs>
              <w:jc w:val="both"/>
              <w:rPr>
                <w:rFonts w:ascii="Times New Roman" w:hAnsi="Times New Roman" w:cs="Times New Roman"/>
                <w:sz w:val="24"/>
                <w:szCs w:val="24"/>
              </w:rPr>
            </w:pP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p>
        </w:tc>
        <w:tc>
          <w:tcPr>
            <w:tcW w:w="5396" w:type="dxa"/>
            <w:gridSpan w:val="9"/>
          </w:tcPr>
          <w:p w:rsidR="00412C0F" w:rsidRPr="001637B9" w:rsidRDefault="00412C0F" w:rsidP="00643735">
            <w:pPr>
              <w:jc w:val="both"/>
              <w:rPr>
                <w:rFonts w:ascii="Times New Roman" w:hAnsi="Times New Roman" w:cs="Times New Roman"/>
                <w:sz w:val="24"/>
                <w:szCs w:val="24"/>
              </w:rPr>
            </w:pP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p>
        </w:tc>
        <w:tc>
          <w:tcPr>
            <w:tcW w:w="5396" w:type="dxa"/>
            <w:gridSpan w:val="9"/>
          </w:tcPr>
          <w:p w:rsidR="00412C0F" w:rsidRPr="001637B9" w:rsidRDefault="00412C0F" w:rsidP="00643735">
            <w:pPr>
              <w:jc w:val="both"/>
              <w:rPr>
                <w:rFonts w:ascii="Times New Roman" w:hAnsi="Times New Roman" w:cs="Times New Roman"/>
                <w:sz w:val="24"/>
                <w:szCs w:val="24"/>
              </w:rPr>
            </w:pP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p>
        </w:tc>
        <w:tc>
          <w:tcPr>
            <w:tcW w:w="5396" w:type="dxa"/>
            <w:gridSpan w:val="9"/>
          </w:tcPr>
          <w:p w:rsidR="00412C0F" w:rsidRPr="001637B9" w:rsidRDefault="00412C0F" w:rsidP="00643735">
            <w:pPr>
              <w:jc w:val="both"/>
              <w:rPr>
                <w:rFonts w:ascii="Times New Roman" w:hAnsi="Times New Roman" w:cs="Times New Roman"/>
                <w:sz w:val="24"/>
                <w:szCs w:val="24"/>
              </w:rPr>
            </w:pP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(J)</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Üretilen bitki ve/veya hayvan türüne özgü dönüşüm </w:t>
            </w:r>
            <w:proofErr w:type="spellStart"/>
            <w:proofErr w:type="gramStart"/>
            <w:r w:rsidRPr="001637B9">
              <w:rPr>
                <w:rFonts w:ascii="Times New Roman" w:hAnsi="Times New Roman" w:cs="Times New Roman"/>
                <w:sz w:val="24"/>
                <w:szCs w:val="24"/>
              </w:rPr>
              <w:t>süreclerinin</w:t>
            </w:r>
            <w:proofErr w:type="spellEnd"/>
            <w:r w:rsidRPr="001637B9">
              <w:rPr>
                <w:rFonts w:ascii="Times New Roman" w:hAnsi="Times New Roman" w:cs="Times New Roman"/>
                <w:sz w:val="24"/>
                <w:szCs w:val="24"/>
              </w:rPr>
              <w:t xml:space="preserve">  belirlenmesi</w:t>
            </w:r>
            <w:proofErr w:type="gramEnd"/>
            <w:r w:rsidRPr="001637B9">
              <w:rPr>
                <w:rFonts w:ascii="Times New Roman" w:hAnsi="Times New Roman" w:cs="Times New Roman"/>
                <w:sz w:val="24"/>
                <w:szCs w:val="24"/>
              </w:rPr>
              <w:t>.</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(K)</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yem ve gıda üretim kuralları.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(L)</w:t>
            </w:r>
          </w:p>
        </w:tc>
        <w:tc>
          <w:tcPr>
            <w:tcW w:w="5396" w:type="dxa"/>
            <w:gridSpan w:val="9"/>
          </w:tcPr>
          <w:p w:rsidR="00412C0F" w:rsidRPr="001637B9" w:rsidRDefault="00412C0F" w:rsidP="007D6A98">
            <w:pPr>
              <w:jc w:val="both"/>
              <w:rPr>
                <w:rFonts w:ascii="Times New Roman" w:hAnsi="Times New Roman" w:cs="Times New Roman"/>
                <w:sz w:val="24"/>
                <w:szCs w:val="24"/>
              </w:rPr>
            </w:pPr>
            <w:r w:rsidRPr="001637B9">
              <w:rPr>
                <w:rFonts w:ascii="Times New Roman" w:hAnsi="Times New Roman" w:cs="Times New Roman"/>
                <w:sz w:val="24"/>
                <w:szCs w:val="24"/>
              </w:rPr>
              <w:t xml:space="preserve">Ürünlerin işlenmesinde, organik gıdaların, mayaların ve maya ürünlerinin üretilmesinde kullanılacak maddeler ve ürünler, gıdaların işlenmesinde kullanılan mikroorganizma ve enzim preparatları, doğal </w:t>
            </w:r>
            <w:proofErr w:type="gramStart"/>
            <w:r w:rsidRPr="001637B9">
              <w:rPr>
                <w:rFonts w:ascii="Times New Roman" w:hAnsi="Times New Roman" w:cs="Times New Roman"/>
                <w:sz w:val="24"/>
                <w:szCs w:val="24"/>
              </w:rPr>
              <w:t>aromalı</w:t>
            </w:r>
            <w:proofErr w:type="gramEnd"/>
            <w:r w:rsidRPr="001637B9">
              <w:rPr>
                <w:rFonts w:ascii="Times New Roman" w:hAnsi="Times New Roman" w:cs="Times New Roman"/>
                <w:sz w:val="24"/>
                <w:szCs w:val="24"/>
              </w:rPr>
              <w:t xml:space="preserve"> maddeler ve preparatları, içme suyu ve tuz, et ve yumurta damgalarının renkleri, yasal izin verilen mineraller, vitaminler ve aminoasitlerin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(M)</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İşlenmiş organik gıda bileşenleri için organik olarak üretilmeyen tarımsal kaynaklı bileşenlerin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(N)</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Organik maya üretimi için organik olarak üretilmiş </w:t>
            </w:r>
            <w:proofErr w:type="spellStart"/>
            <w:r w:rsidRPr="001637B9">
              <w:rPr>
                <w:rFonts w:ascii="Times New Roman" w:hAnsi="Times New Roman" w:cs="Times New Roman"/>
                <w:sz w:val="24"/>
                <w:szCs w:val="24"/>
              </w:rPr>
              <w:t>substratlar</w:t>
            </w:r>
            <w:proofErr w:type="spellEnd"/>
            <w:r w:rsidRPr="001637B9">
              <w:rPr>
                <w:rFonts w:ascii="Times New Roman" w:hAnsi="Times New Roman" w:cs="Times New Roman"/>
                <w:sz w:val="24"/>
                <w:szCs w:val="24"/>
              </w:rPr>
              <w:t xml:space="preserve"> dışındaki ürünler veya maddelerin kullanım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(O)</w:t>
            </w:r>
          </w:p>
        </w:tc>
        <w:tc>
          <w:tcPr>
            <w:tcW w:w="5396" w:type="dxa"/>
            <w:gridSpan w:val="9"/>
          </w:tcPr>
          <w:p w:rsidR="00412C0F" w:rsidRPr="001637B9" w:rsidRDefault="00412C0F" w:rsidP="007D6A98">
            <w:pPr>
              <w:jc w:val="both"/>
              <w:rPr>
                <w:rFonts w:ascii="Times New Roman" w:hAnsi="Times New Roman" w:cs="Times New Roman"/>
                <w:sz w:val="24"/>
                <w:szCs w:val="24"/>
              </w:rPr>
            </w:pPr>
            <w:r w:rsidRPr="001637B9">
              <w:rPr>
                <w:rFonts w:ascii="Times New Roman" w:hAnsi="Times New Roman" w:cs="Times New Roman"/>
                <w:sz w:val="24"/>
                <w:szCs w:val="24"/>
              </w:rPr>
              <w:t>Ürünleri toplanma, ambalajlanma, taşınma, depolanma ve pazarlanma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(Ö)</w:t>
            </w:r>
          </w:p>
        </w:tc>
        <w:tc>
          <w:tcPr>
            <w:tcW w:w="5396" w:type="dxa"/>
            <w:gridSpan w:val="9"/>
          </w:tcPr>
          <w:p w:rsidR="00412C0F" w:rsidRPr="001637B9" w:rsidRDefault="00412C0F" w:rsidP="00643735">
            <w:pPr>
              <w:jc w:val="both"/>
              <w:rPr>
                <w:rFonts w:ascii="Times New Roman" w:hAnsi="Times New Roman" w:cs="Times New Roman"/>
                <w:sz w:val="24"/>
                <w:szCs w:val="24"/>
              </w:rPr>
            </w:pPr>
            <w:r w:rsidRPr="001637B9">
              <w:rPr>
                <w:rFonts w:ascii="Times New Roman" w:hAnsi="Times New Roman" w:cs="Times New Roman"/>
                <w:sz w:val="24"/>
                <w:szCs w:val="24"/>
              </w:rPr>
              <w:t xml:space="preserve">Komitenin çalışma usul ve esasları ile Karar alma </w:t>
            </w:r>
            <w:proofErr w:type="gramStart"/>
            <w:r w:rsidRPr="001637B9">
              <w:rPr>
                <w:rFonts w:ascii="Times New Roman" w:hAnsi="Times New Roman" w:cs="Times New Roman"/>
                <w:sz w:val="24"/>
                <w:szCs w:val="24"/>
              </w:rPr>
              <w:t>prosedürleri</w:t>
            </w:r>
            <w:proofErr w:type="gramEnd"/>
            <w:r w:rsidRPr="001637B9">
              <w:rPr>
                <w:rFonts w:ascii="Times New Roman" w:hAnsi="Times New Roman" w:cs="Times New Roman"/>
                <w:sz w:val="24"/>
                <w:szCs w:val="24"/>
              </w:rPr>
              <w:t xml:space="preserve"> ve toplantılarına ilişkin kurallar.</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(R)</w:t>
            </w:r>
          </w:p>
        </w:tc>
        <w:tc>
          <w:tcPr>
            <w:tcW w:w="5396" w:type="dxa"/>
            <w:gridSpan w:val="9"/>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Denetimle ilgili belirli görevlerin kısmen veya tamamen Kontrol Kuruluşlarına devredilmesi, </w:t>
            </w:r>
            <w:proofErr w:type="gramStart"/>
            <w:r w:rsidRPr="001637B9">
              <w:rPr>
                <w:rFonts w:ascii="Times New Roman" w:hAnsi="Times New Roman" w:cs="Times New Roman"/>
                <w:sz w:val="24"/>
                <w:szCs w:val="24"/>
              </w:rPr>
              <w:t>Kontrol  Kuruluşlarının</w:t>
            </w:r>
            <w:proofErr w:type="gramEnd"/>
            <w:r w:rsidRPr="001637B9">
              <w:rPr>
                <w:rFonts w:ascii="Times New Roman" w:hAnsi="Times New Roman" w:cs="Times New Roman"/>
                <w:sz w:val="24"/>
                <w:szCs w:val="24"/>
              </w:rPr>
              <w:t xml:space="preserve"> yetkilendirilmesi, kontrol görevlerinin devredilmesi, kontrollerin mahiyeti, amacı, sıklığı ve usulsüzlük veya ihlal durumlarında alınacak tedbirlere ve yaptırımlara ilişkin kurallar.</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(S)</w:t>
            </w:r>
          </w:p>
        </w:tc>
        <w:tc>
          <w:tcPr>
            <w:tcW w:w="5396" w:type="dxa"/>
            <w:gridSpan w:val="9"/>
          </w:tcPr>
          <w:p w:rsidR="00412C0F" w:rsidRPr="001637B9" w:rsidRDefault="00412C0F" w:rsidP="00855934">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Kontrol Kuruluşlarının kontrol ve sertifikasyon işlemleri ve faaliyetlerine ilişkin bilgi, veri ve raporlama koşulları.</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(Ş)</w:t>
            </w:r>
          </w:p>
        </w:tc>
        <w:tc>
          <w:tcPr>
            <w:tcW w:w="5396" w:type="dxa"/>
            <w:gridSpan w:val="9"/>
          </w:tcPr>
          <w:p w:rsidR="00412C0F" w:rsidRPr="001637B9" w:rsidRDefault="00412C0F" w:rsidP="00643735">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Sertifikaların verilme biçimi, şekli, içeriği, süresi ve yenilenmesi.</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(T)</w:t>
            </w:r>
          </w:p>
        </w:tc>
        <w:tc>
          <w:tcPr>
            <w:tcW w:w="5396" w:type="dxa"/>
            <w:gridSpan w:val="9"/>
          </w:tcPr>
          <w:p w:rsidR="00412C0F" w:rsidRPr="001637B9" w:rsidRDefault="00412C0F" w:rsidP="00855934">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 xml:space="preserve">Kontrol Kuruluşlarının çalışma, </w:t>
            </w:r>
            <w:proofErr w:type="spellStart"/>
            <w:r w:rsidRPr="001637B9">
              <w:rPr>
                <w:rFonts w:ascii="Times New Roman" w:hAnsi="Times New Roman" w:cs="Times New Roman"/>
                <w:sz w:val="24"/>
                <w:szCs w:val="24"/>
              </w:rPr>
              <w:t>usül</w:t>
            </w:r>
            <w:proofErr w:type="spellEnd"/>
            <w:r w:rsidRPr="001637B9">
              <w:rPr>
                <w:rFonts w:ascii="Times New Roman" w:hAnsi="Times New Roman" w:cs="Times New Roman"/>
                <w:sz w:val="24"/>
                <w:szCs w:val="24"/>
              </w:rPr>
              <w:t xml:space="preserve"> </w:t>
            </w:r>
            <w:proofErr w:type="gramStart"/>
            <w:r w:rsidRPr="001637B9">
              <w:rPr>
                <w:rFonts w:ascii="Times New Roman" w:hAnsi="Times New Roman" w:cs="Times New Roman"/>
                <w:sz w:val="24"/>
                <w:szCs w:val="24"/>
              </w:rPr>
              <w:t>ve  esasları</w:t>
            </w:r>
            <w:proofErr w:type="gramEnd"/>
            <w:r w:rsidRPr="001637B9">
              <w:rPr>
                <w:rFonts w:ascii="Times New Roman" w:hAnsi="Times New Roman" w:cs="Times New Roman"/>
                <w:sz w:val="24"/>
                <w:szCs w:val="24"/>
              </w:rPr>
              <w:t>.</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(U)</w:t>
            </w:r>
          </w:p>
        </w:tc>
        <w:tc>
          <w:tcPr>
            <w:tcW w:w="5396" w:type="dxa"/>
            <w:gridSpan w:val="9"/>
          </w:tcPr>
          <w:p w:rsidR="00412C0F" w:rsidRPr="001637B9" w:rsidRDefault="00412C0F" w:rsidP="007D6A98">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Toplu tüketim yerlerinde organik ürünlerin sergilenmesi ve sunumu ile ilgili kurallar.</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(Ü)</w:t>
            </w:r>
          </w:p>
        </w:tc>
        <w:tc>
          <w:tcPr>
            <w:tcW w:w="5396" w:type="dxa"/>
            <w:gridSpan w:val="9"/>
          </w:tcPr>
          <w:p w:rsidR="00412C0F" w:rsidRPr="001637B9" w:rsidRDefault="00412C0F" w:rsidP="007D6A98">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Organik üretim alanlarının belirlenmesi veya sınırlandırılması ve bu gibi alanlarla ilgili kurallar.</w:t>
            </w:r>
          </w:p>
        </w:tc>
      </w:tr>
      <w:tr w:rsidR="00412C0F" w:rsidRPr="001637B9" w:rsidTr="00AF67B5">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806" w:type="dxa"/>
            <w:gridSpan w:val="5"/>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(V)</w:t>
            </w:r>
          </w:p>
        </w:tc>
        <w:tc>
          <w:tcPr>
            <w:tcW w:w="5396" w:type="dxa"/>
            <w:gridSpan w:val="9"/>
          </w:tcPr>
          <w:p w:rsidR="00412C0F" w:rsidRPr="001637B9" w:rsidRDefault="00412C0F" w:rsidP="007D6A98">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İstisnai üretim kuralları ile ilgili usul ve esaslar.</w:t>
            </w:r>
          </w:p>
        </w:tc>
      </w:tr>
      <w:tr w:rsidR="00412C0F" w:rsidRPr="001637B9" w:rsidTr="009C0B87">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(2)</w:t>
            </w:r>
          </w:p>
        </w:tc>
        <w:tc>
          <w:tcPr>
            <w:tcW w:w="6202" w:type="dxa"/>
            <w:gridSpan w:val="14"/>
          </w:tcPr>
          <w:p w:rsidR="00412C0F" w:rsidRPr="001637B9" w:rsidRDefault="00412C0F" w:rsidP="004C127A">
            <w:pPr>
              <w:autoSpaceDE w:val="0"/>
              <w:autoSpaceDN w:val="0"/>
              <w:adjustRightInd w:val="0"/>
              <w:jc w:val="both"/>
              <w:rPr>
                <w:rFonts w:ascii="Times New Roman" w:hAnsi="Times New Roman" w:cs="Times New Roman"/>
                <w:sz w:val="24"/>
                <w:szCs w:val="24"/>
              </w:rPr>
            </w:pPr>
            <w:r w:rsidRPr="001637B9">
              <w:rPr>
                <w:rFonts w:ascii="Times New Roman" w:hAnsi="Times New Roman" w:cs="Times New Roman"/>
                <w:sz w:val="24"/>
                <w:szCs w:val="24"/>
              </w:rPr>
              <w:t>Organik ürünlerin etiketlenmesi ile ilgili usul ve esaslar</w:t>
            </w:r>
            <w:r>
              <w:rPr>
                <w:rFonts w:ascii="Times New Roman" w:hAnsi="Times New Roman" w:cs="Times New Roman"/>
                <w:sz w:val="24"/>
                <w:szCs w:val="24"/>
              </w:rPr>
              <w:t>ı belirleyen tüzük.</w:t>
            </w:r>
          </w:p>
        </w:tc>
      </w:tr>
      <w:tr w:rsidR="00412C0F" w:rsidRPr="001637B9" w:rsidTr="009C0B87">
        <w:trPr>
          <w:trHeight w:val="135"/>
        </w:trPr>
        <w:tc>
          <w:tcPr>
            <w:tcW w:w="1896" w:type="dxa"/>
            <w:vMerge/>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vMerge/>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(3)</w:t>
            </w:r>
          </w:p>
        </w:tc>
        <w:tc>
          <w:tcPr>
            <w:tcW w:w="6202" w:type="dxa"/>
            <w:gridSpan w:val="14"/>
          </w:tcPr>
          <w:p w:rsidR="00412C0F" w:rsidRPr="00EE2D00" w:rsidRDefault="00412C0F" w:rsidP="00481059">
            <w:pPr>
              <w:autoSpaceDE w:val="0"/>
              <w:autoSpaceDN w:val="0"/>
              <w:adjustRightInd w:val="0"/>
              <w:jc w:val="both"/>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 xml:space="preserve">Ulusal organik ürün logosunun, bileşimine ilişkin özel </w:t>
            </w:r>
            <w:proofErr w:type="gramStart"/>
            <w:r w:rsidRPr="001637B9">
              <w:rPr>
                <w:rFonts w:ascii="Times New Roman" w:eastAsia="Times New Roman" w:hAnsi="Times New Roman" w:cs="Times New Roman"/>
                <w:sz w:val="24"/>
                <w:szCs w:val="24"/>
              </w:rPr>
              <w:t>kriterler</w:t>
            </w:r>
            <w:proofErr w:type="gramEnd"/>
            <w:r w:rsidRPr="001637B9">
              <w:rPr>
                <w:rFonts w:ascii="Times New Roman" w:eastAsia="Times New Roman" w:hAnsi="Times New Roman" w:cs="Times New Roman"/>
                <w:sz w:val="24"/>
                <w:szCs w:val="24"/>
              </w:rPr>
              <w:t xml:space="preserve"> ve kullanım koşulları ile ilgili usul ve esaslar</w:t>
            </w:r>
            <w:r>
              <w:rPr>
                <w:rFonts w:ascii="Times New Roman" w:eastAsia="Times New Roman" w:hAnsi="Times New Roman" w:cs="Times New Roman"/>
                <w:sz w:val="24"/>
                <w:szCs w:val="24"/>
              </w:rPr>
              <w:t>ı belirleyen tüzük.</w:t>
            </w:r>
          </w:p>
        </w:tc>
      </w:tr>
      <w:tr w:rsidR="00412C0F" w:rsidRPr="001637B9" w:rsidTr="00E43D0E">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bookmarkStart w:id="0" w:name="_GoBack"/>
            <w:bookmarkEnd w:id="0"/>
          </w:p>
        </w:tc>
        <w:tc>
          <w:tcPr>
            <w:tcW w:w="516" w:type="dxa"/>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(4)</w:t>
            </w:r>
          </w:p>
        </w:tc>
        <w:tc>
          <w:tcPr>
            <w:tcW w:w="7005" w:type="dxa"/>
            <w:gridSpan w:val="20"/>
          </w:tcPr>
          <w:p w:rsidR="00412C0F" w:rsidRPr="001637B9" w:rsidRDefault="00412C0F" w:rsidP="004F23A8">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Organik su ürünleri ve deniz yosunu üretimi ile ilgili</w:t>
            </w:r>
            <w:r>
              <w:rPr>
                <w:rFonts w:ascii="Times New Roman" w:hAnsi="Times New Roman" w:cs="Times New Roman"/>
                <w:sz w:val="24"/>
                <w:szCs w:val="24"/>
              </w:rPr>
              <w:t xml:space="preserve"> aşağıda öngörülen</w:t>
            </w:r>
            <w:r w:rsidRPr="001637B9">
              <w:rPr>
                <w:rFonts w:ascii="Times New Roman" w:hAnsi="Times New Roman" w:cs="Times New Roman"/>
                <w:sz w:val="24"/>
                <w:szCs w:val="24"/>
              </w:rPr>
              <w:t xml:space="preserve"> usul ve esaslar</w:t>
            </w:r>
            <w:r>
              <w:rPr>
                <w:rFonts w:ascii="Times New Roman" w:hAnsi="Times New Roman" w:cs="Times New Roman"/>
                <w:sz w:val="24"/>
                <w:szCs w:val="24"/>
              </w:rPr>
              <w:t>ı düzenleyen tüzük.</w:t>
            </w:r>
          </w:p>
        </w:tc>
      </w:tr>
      <w:tr w:rsidR="00412C0F" w:rsidRPr="001637B9" w:rsidTr="00AF67B5">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618"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(A)</w:t>
            </w:r>
          </w:p>
        </w:tc>
        <w:tc>
          <w:tcPr>
            <w:tcW w:w="5584" w:type="dxa"/>
            <w:gridSpan w:val="10"/>
          </w:tcPr>
          <w:p w:rsidR="00412C0F" w:rsidRPr="001637B9" w:rsidRDefault="00412C0F" w:rsidP="00643735">
            <w:pPr>
              <w:tabs>
                <w:tab w:val="left" w:pos="372"/>
              </w:tabs>
              <w:jc w:val="both"/>
              <w:rPr>
                <w:rFonts w:ascii="Times New Roman" w:hAnsi="Times New Roman" w:cs="Times New Roman"/>
                <w:sz w:val="24"/>
                <w:szCs w:val="24"/>
              </w:rPr>
            </w:pPr>
            <w:proofErr w:type="gramStart"/>
            <w:r w:rsidRPr="001637B9">
              <w:rPr>
                <w:rFonts w:ascii="Times New Roman" w:hAnsi="Times New Roman" w:cs="Times New Roman"/>
                <w:sz w:val="24"/>
                <w:szCs w:val="24"/>
              </w:rPr>
              <w:t>Deniz yosunları tarımında, gübrelerin kullanım koşulları.</w:t>
            </w:r>
            <w:proofErr w:type="gramEnd"/>
          </w:p>
        </w:tc>
      </w:tr>
      <w:tr w:rsidR="00412C0F" w:rsidRPr="001637B9" w:rsidTr="00AF67B5">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618"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(B)</w:t>
            </w:r>
          </w:p>
        </w:tc>
        <w:tc>
          <w:tcPr>
            <w:tcW w:w="5584" w:type="dxa"/>
            <w:gridSpan w:val="10"/>
          </w:tcPr>
          <w:p w:rsidR="00412C0F" w:rsidRPr="001637B9" w:rsidRDefault="00412C0F" w:rsidP="007C5D7F">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 xml:space="preserve">İçinde çift kabuklu yumuşakçaların ve insanlar tarafından beslenmeyip doğal planktonla beslenen diğer türlerin yetiştirileceği suların </w:t>
            </w:r>
            <w:proofErr w:type="gramStart"/>
            <w:r w:rsidRPr="001637B9">
              <w:rPr>
                <w:rFonts w:ascii="Times New Roman" w:hAnsi="Times New Roman" w:cs="Times New Roman"/>
                <w:sz w:val="24"/>
                <w:szCs w:val="24"/>
              </w:rPr>
              <w:t>kriterleri</w:t>
            </w:r>
            <w:proofErr w:type="gramEnd"/>
            <w:r w:rsidRPr="001637B9">
              <w:rPr>
                <w:rFonts w:ascii="Times New Roman" w:hAnsi="Times New Roman" w:cs="Times New Roman"/>
                <w:sz w:val="24"/>
                <w:szCs w:val="24"/>
              </w:rPr>
              <w:t xml:space="preserve"> ile ilgili </w:t>
            </w:r>
            <w:r w:rsidRPr="001637B9">
              <w:rPr>
                <w:rFonts w:ascii="Times New Roman" w:hAnsi="Times New Roman" w:cs="Times New Roman"/>
                <w:sz w:val="24"/>
                <w:szCs w:val="24"/>
              </w:rPr>
              <w:lastRenderedPageBreak/>
              <w:t>koşullar.</w:t>
            </w:r>
          </w:p>
        </w:tc>
      </w:tr>
      <w:tr w:rsidR="00412C0F" w:rsidRPr="001637B9" w:rsidTr="00AF67B5">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p>
        </w:tc>
        <w:tc>
          <w:tcPr>
            <w:tcW w:w="803" w:type="dxa"/>
            <w:gridSpan w:val="6"/>
          </w:tcPr>
          <w:p w:rsidR="00412C0F" w:rsidRPr="001637B9" w:rsidRDefault="00412C0F" w:rsidP="00643735">
            <w:pPr>
              <w:tabs>
                <w:tab w:val="left" w:pos="372"/>
              </w:tabs>
              <w:jc w:val="both"/>
              <w:rPr>
                <w:rFonts w:ascii="Times New Roman" w:hAnsi="Times New Roman" w:cs="Times New Roman"/>
                <w:sz w:val="24"/>
                <w:szCs w:val="24"/>
              </w:rPr>
            </w:pPr>
          </w:p>
        </w:tc>
        <w:tc>
          <w:tcPr>
            <w:tcW w:w="618" w:type="dxa"/>
            <w:gridSpan w:val="4"/>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(C)</w:t>
            </w:r>
          </w:p>
        </w:tc>
        <w:tc>
          <w:tcPr>
            <w:tcW w:w="5584" w:type="dxa"/>
            <w:gridSpan w:val="10"/>
          </w:tcPr>
          <w:p w:rsidR="00412C0F" w:rsidRPr="001637B9" w:rsidRDefault="00412C0F" w:rsidP="001A6228">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Su ürünleri üretiminde türlere göre üretim sistemleri ve stoklama yoğunluğu koşulları.</w:t>
            </w:r>
          </w:p>
        </w:tc>
      </w:tr>
      <w:tr w:rsidR="00412C0F" w:rsidRPr="001637B9" w:rsidTr="00E43D0E">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(5)</w:t>
            </w:r>
          </w:p>
        </w:tc>
        <w:tc>
          <w:tcPr>
            <w:tcW w:w="7005" w:type="dxa"/>
            <w:gridSpan w:val="20"/>
          </w:tcPr>
          <w:p w:rsidR="00412C0F" w:rsidRPr="001637B9" w:rsidRDefault="00412C0F" w:rsidP="004C127A">
            <w:pPr>
              <w:tabs>
                <w:tab w:val="left" w:pos="372"/>
              </w:tabs>
              <w:jc w:val="both"/>
              <w:rPr>
                <w:rFonts w:ascii="Times New Roman" w:hAnsi="Times New Roman" w:cs="Times New Roman"/>
                <w:sz w:val="24"/>
                <w:szCs w:val="24"/>
              </w:rPr>
            </w:pPr>
            <w:proofErr w:type="gramStart"/>
            <w:r w:rsidRPr="001637B9">
              <w:rPr>
                <w:rFonts w:ascii="Times New Roman" w:hAnsi="Times New Roman" w:cs="Times New Roman"/>
                <w:sz w:val="24"/>
                <w:szCs w:val="24"/>
              </w:rPr>
              <w:t>Üçüncü ülkelerden ithal edilen organik ürünlere ilişkin usul ve esaslar</w:t>
            </w:r>
            <w:r>
              <w:rPr>
                <w:rFonts w:ascii="Times New Roman" w:hAnsi="Times New Roman" w:cs="Times New Roman"/>
                <w:sz w:val="24"/>
                <w:szCs w:val="24"/>
              </w:rPr>
              <w:t>ı belirleyen tüzük.</w:t>
            </w:r>
            <w:proofErr w:type="gramEnd"/>
          </w:p>
        </w:tc>
      </w:tr>
      <w:tr w:rsidR="00412C0F" w:rsidRPr="001637B9" w:rsidTr="00E43D0E">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(6)</w:t>
            </w:r>
          </w:p>
        </w:tc>
        <w:tc>
          <w:tcPr>
            <w:tcW w:w="7005" w:type="dxa"/>
            <w:gridSpan w:val="20"/>
          </w:tcPr>
          <w:p w:rsidR="00412C0F" w:rsidRPr="001637B9" w:rsidRDefault="00412C0F" w:rsidP="00F11263">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Organik şarap üretimi ile ilgili ayrıntılı kurallar</w:t>
            </w:r>
            <w:r>
              <w:rPr>
                <w:rFonts w:ascii="Times New Roman" w:hAnsi="Times New Roman" w:cs="Times New Roman"/>
                <w:sz w:val="24"/>
                <w:szCs w:val="24"/>
              </w:rPr>
              <w:t xml:space="preserve"> tüzüğü.</w:t>
            </w:r>
          </w:p>
        </w:tc>
      </w:tr>
      <w:tr w:rsidR="00412C0F" w:rsidRPr="001637B9" w:rsidTr="00E43D0E">
        <w:trPr>
          <w:trHeight w:val="135"/>
        </w:trPr>
        <w:tc>
          <w:tcPr>
            <w:tcW w:w="1896" w:type="dxa"/>
          </w:tcPr>
          <w:p w:rsidR="00412C0F" w:rsidRPr="001637B9" w:rsidRDefault="00412C0F" w:rsidP="00643735">
            <w:pPr>
              <w:autoSpaceDE w:val="0"/>
              <w:autoSpaceDN w:val="0"/>
              <w:adjustRightInd w:val="0"/>
              <w:jc w:val="left"/>
              <w:rPr>
                <w:rFonts w:ascii="Times New Roman" w:eastAsia="SimSun" w:hAnsi="Times New Roman" w:cs="Times New Roman"/>
                <w:sz w:val="24"/>
                <w:szCs w:val="24"/>
              </w:rPr>
            </w:pPr>
          </w:p>
        </w:tc>
        <w:tc>
          <w:tcPr>
            <w:tcW w:w="516" w:type="dxa"/>
          </w:tcPr>
          <w:p w:rsidR="00412C0F" w:rsidRPr="001637B9" w:rsidRDefault="00412C0F" w:rsidP="00643735">
            <w:pPr>
              <w:tabs>
                <w:tab w:val="left" w:pos="372"/>
              </w:tabs>
              <w:jc w:val="both"/>
              <w:rPr>
                <w:rFonts w:ascii="Times New Roman" w:hAnsi="Times New Roman" w:cs="Times New Roman"/>
                <w:sz w:val="24"/>
                <w:szCs w:val="24"/>
              </w:rPr>
            </w:pPr>
            <w:r w:rsidRPr="001637B9">
              <w:rPr>
                <w:rFonts w:ascii="Times New Roman" w:hAnsi="Times New Roman" w:cs="Times New Roman"/>
                <w:sz w:val="24"/>
                <w:szCs w:val="24"/>
              </w:rPr>
              <w:t>(7)</w:t>
            </w:r>
          </w:p>
        </w:tc>
        <w:tc>
          <w:tcPr>
            <w:tcW w:w="7005" w:type="dxa"/>
            <w:gridSpan w:val="20"/>
          </w:tcPr>
          <w:p w:rsidR="00412C0F" w:rsidRPr="001637B9" w:rsidRDefault="00412C0F" w:rsidP="00481059">
            <w:pPr>
              <w:tabs>
                <w:tab w:val="left" w:pos="372"/>
              </w:tabs>
              <w:jc w:val="both"/>
              <w:rPr>
                <w:rFonts w:ascii="Times New Roman" w:hAnsi="Times New Roman" w:cs="Times New Roman"/>
                <w:sz w:val="24"/>
                <w:szCs w:val="24"/>
              </w:rPr>
            </w:pPr>
            <w:proofErr w:type="gramStart"/>
            <w:r w:rsidRPr="001637B9">
              <w:rPr>
                <w:rFonts w:ascii="Times New Roman" w:hAnsi="Times New Roman" w:cs="Times New Roman"/>
                <w:sz w:val="24"/>
                <w:szCs w:val="24"/>
              </w:rPr>
              <w:t>İdari para cezalarına ilişkin tutanak ve makbuzların şekli, içeriği, dağıtımı ve kontrolü</w:t>
            </w:r>
            <w:r>
              <w:rPr>
                <w:rFonts w:ascii="Times New Roman" w:hAnsi="Times New Roman" w:cs="Times New Roman"/>
                <w:sz w:val="24"/>
                <w:szCs w:val="24"/>
              </w:rPr>
              <w:t xml:space="preserve"> hususundaki ayrıntılı kuralların öngördüğü tüzük.</w:t>
            </w:r>
            <w:proofErr w:type="gramEnd"/>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643735">
            <w:pPr>
              <w:autoSpaceDE w:val="0"/>
              <w:autoSpaceDN w:val="0"/>
              <w:adjustRightInd w:val="0"/>
              <w:ind w:left="-17"/>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683102">
            <w:pPr>
              <w:autoSpaceDE w:val="0"/>
              <w:autoSpaceDN w:val="0"/>
              <w:adjustRightInd w:val="0"/>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417E7C">
            <w:pPr>
              <w:autoSpaceDE w:val="0"/>
              <w:autoSpaceDN w:val="0"/>
              <w:adjustRightInd w:val="0"/>
              <w:ind w:left="-17"/>
              <w:rPr>
                <w:rFonts w:ascii="Times New Roman" w:hAnsi="Times New Roman" w:cs="Times New Roman"/>
                <w:sz w:val="24"/>
                <w:szCs w:val="24"/>
              </w:rPr>
            </w:pPr>
            <w:r w:rsidRPr="001637B9">
              <w:rPr>
                <w:rFonts w:ascii="Times New Roman" w:hAnsi="Times New Roman" w:cs="Times New Roman"/>
                <w:sz w:val="24"/>
                <w:szCs w:val="24"/>
              </w:rPr>
              <w:t>DOKUZUNCU KISIM</w:t>
            </w:r>
          </w:p>
          <w:p w:rsidR="00412C0F" w:rsidRPr="001637B9" w:rsidRDefault="00412C0F" w:rsidP="00417E7C">
            <w:pPr>
              <w:autoSpaceDE w:val="0"/>
              <w:autoSpaceDN w:val="0"/>
              <w:adjustRightInd w:val="0"/>
              <w:ind w:left="-17"/>
              <w:rPr>
                <w:rFonts w:ascii="Times New Roman" w:hAnsi="Times New Roman" w:cs="Times New Roman"/>
                <w:sz w:val="24"/>
                <w:szCs w:val="24"/>
              </w:rPr>
            </w:pPr>
            <w:r w:rsidRPr="001637B9">
              <w:rPr>
                <w:rFonts w:ascii="Times New Roman" w:hAnsi="Times New Roman" w:cs="Times New Roman"/>
                <w:sz w:val="24"/>
                <w:szCs w:val="24"/>
              </w:rPr>
              <w:t>Geçici</w:t>
            </w:r>
            <w:r>
              <w:rPr>
                <w:rFonts w:ascii="Times New Roman" w:hAnsi="Times New Roman" w:cs="Times New Roman"/>
                <w:sz w:val="24"/>
                <w:szCs w:val="24"/>
              </w:rPr>
              <w:t xml:space="preserve"> ve Son Kurallar </w:t>
            </w:r>
          </w:p>
          <w:p w:rsidR="00412C0F" w:rsidRPr="001637B9" w:rsidRDefault="00412C0F" w:rsidP="00417E7C">
            <w:pPr>
              <w:autoSpaceDE w:val="0"/>
              <w:autoSpaceDN w:val="0"/>
              <w:adjustRightInd w:val="0"/>
              <w:ind w:left="-17"/>
              <w:rPr>
                <w:rFonts w:ascii="Times New Roman" w:hAnsi="Times New Roman" w:cs="Times New Roman"/>
                <w:sz w:val="24"/>
                <w:szCs w:val="24"/>
              </w:rPr>
            </w:pPr>
          </w:p>
        </w:tc>
      </w:tr>
      <w:tr w:rsidR="00412C0F" w:rsidRPr="001637B9" w:rsidTr="00E43D0E">
        <w:tc>
          <w:tcPr>
            <w:tcW w:w="1896" w:type="dxa"/>
          </w:tcPr>
          <w:p w:rsidR="00412C0F" w:rsidRPr="001637B9" w:rsidRDefault="00412C0F" w:rsidP="00417E7C">
            <w:pPr>
              <w:jc w:val="both"/>
              <w:rPr>
                <w:rFonts w:ascii="Times New Roman" w:eastAsia="Times New Roman" w:hAnsi="Times New Roman" w:cs="Times New Roman"/>
                <w:sz w:val="24"/>
                <w:szCs w:val="24"/>
              </w:rPr>
            </w:pPr>
            <w:proofErr w:type="gramStart"/>
            <w:r w:rsidRPr="001637B9">
              <w:rPr>
                <w:rFonts w:ascii="Times New Roman" w:eastAsia="Times New Roman" w:hAnsi="Times New Roman" w:cs="Times New Roman"/>
                <w:sz w:val="24"/>
                <w:szCs w:val="24"/>
              </w:rPr>
              <w:t xml:space="preserve">Geçici </w:t>
            </w:r>
            <w:r>
              <w:rPr>
                <w:rFonts w:ascii="Times New Roman" w:eastAsia="Times New Roman" w:hAnsi="Times New Roman" w:cs="Times New Roman"/>
                <w:sz w:val="24"/>
                <w:szCs w:val="24"/>
              </w:rPr>
              <w:t xml:space="preserve"> </w:t>
            </w:r>
            <w:r w:rsidRPr="001637B9">
              <w:rPr>
                <w:rFonts w:ascii="Times New Roman" w:eastAsia="Times New Roman" w:hAnsi="Times New Roman" w:cs="Times New Roman"/>
                <w:sz w:val="24"/>
                <w:szCs w:val="24"/>
              </w:rPr>
              <w:t>Madde</w:t>
            </w:r>
            <w:proofErr w:type="gramEnd"/>
            <w:r w:rsidRPr="001637B9">
              <w:rPr>
                <w:rFonts w:ascii="Times New Roman" w:eastAsia="Times New Roman" w:hAnsi="Times New Roman" w:cs="Times New Roman"/>
                <w:sz w:val="24"/>
                <w:szCs w:val="24"/>
              </w:rPr>
              <w:t xml:space="preserve"> </w:t>
            </w:r>
          </w:p>
          <w:p w:rsidR="00412C0F" w:rsidRPr="001637B9" w:rsidRDefault="00412C0F" w:rsidP="00481059">
            <w:pPr>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 xml:space="preserve">Müteşebbislerin </w:t>
            </w:r>
            <w:proofErr w:type="gramStart"/>
            <w:r w:rsidRPr="001637B9">
              <w:rPr>
                <w:rFonts w:ascii="Times New Roman" w:eastAsia="Times New Roman" w:hAnsi="Times New Roman" w:cs="Times New Roman"/>
                <w:sz w:val="24"/>
                <w:szCs w:val="24"/>
              </w:rPr>
              <w:t xml:space="preserve">Geçici </w:t>
            </w:r>
            <w:r>
              <w:rPr>
                <w:rFonts w:ascii="Times New Roman" w:eastAsia="Times New Roman" w:hAnsi="Times New Roman" w:cs="Times New Roman"/>
                <w:sz w:val="24"/>
                <w:szCs w:val="24"/>
              </w:rPr>
              <w:t xml:space="preserve"> </w:t>
            </w:r>
            <w:r w:rsidRPr="001637B9">
              <w:rPr>
                <w:rFonts w:ascii="Times New Roman" w:eastAsia="Times New Roman" w:hAnsi="Times New Roman" w:cs="Times New Roman"/>
                <w:sz w:val="24"/>
                <w:szCs w:val="24"/>
              </w:rPr>
              <w:t>Olarak</w:t>
            </w:r>
            <w:proofErr w:type="gramEnd"/>
            <w:r w:rsidRPr="001637B9">
              <w:rPr>
                <w:rFonts w:ascii="Times New Roman" w:eastAsia="Times New Roman" w:hAnsi="Times New Roman" w:cs="Times New Roman"/>
                <w:sz w:val="24"/>
                <w:szCs w:val="24"/>
              </w:rPr>
              <w:t xml:space="preserve"> Denetimi</w:t>
            </w:r>
          </w:p>
        </w:tc>
        <w:tc>
          <w:tcPr>
            <w:tcW w:w="7521" w:type="dxa"/>
            <w:gridSpan w:val="21"/>
          </w:tcPr>
          <w:p w:rsidR="00412C0F" w:rsidRPr="001637B9" w:rsidRDefault="00412C0F" w:rsidP="002A5A72">
            <w:pPr>
              <w:autoSpaceDE w:val="0"/>
              <w:autoSpaceDN w:val="0"/>
              <w:adjustRightInd w:val="0"/>
              <w:jc w:val="both"/>
              <w:rPr>
                <w:rFonts w:ascii="Times New Roman" w:hAnsi="Times New Roman"/>
                <w:sz w:val="24"/>
                <w:szCs w:val="24"/>
              </w:rPr>
            </w:pPr>
            <w:r w:rsidRPr="001637B9">
              <w:rPr>
                <w:rFonts w:ascii="Times New Roman" w:hAnsi="Times New Roman"/>
                <w:sz w:val="24"/>
                <w:szCs w:val="24"/>
              </w:rPr>
              <w:t>1. Bu Yasa yürürlüğe girdiği tarihten itibaren önceki Kontrol Kuru</w:t>
            </w:r>
            <w:r>
              <w:rPr>
                <w:rFonts w:ascii="Times New Roman" w:hAnsi="Times New Roman"/>
                <w:sz w:val="24"/>
                <w:szCs w:val="24"/>
              </w:rPr>
              <w:t xml:space="preserve">luşu </w:t>
            </w:r>
            <w:r w:rsidRPr="001637B9">
              <w:rPr>
                <w:rFonts w:ascii="Times New Roman" w:hAnsi="Times New Roman"/>
                <w:sz w:val="24"/>
                <w:szCs w:val="24"/>
              </w:rPr>
              <w:t>ile sözleşmeli olarak organik ürün üretip satan müteşebbislerin denetimi</w:t>
            </w:r>
            <w:r>
              <w:rPr>
                <w:rFonts w:ascii="Times New Roman" w:hAnsi="Times New Roman"/>
                <w:sz w:val="24"/>
                <w:szCs w:val="24"/>
              </w:rPr>
              <w:t xml:space="preserve">, akreditasyon </w:t>
            </w:r>
            <w:proofErr w:type="gramStart"/>
            <w:r>
              <w:rPr>
                <w:rFonts w:ascii="Times New Roman" w:hAnsi="Times New Roman"/>
                <w:sz w:val="24"/>
                <w:szCs w:val="24"/>
              </w:rPr>
              <w:t>kriteri</w:t>
            </w:r>
            <w:proofErr w:type="gramEnd"/>
            <w:r>
              <w:rPr>
                <w:rFonts w:ascii="Times New Roman" w:hAnsi="Times New Roman"/>
                <w:sz w:val="24"/>
                <w:szCs w:val="24"/>
              </w:rPr>
              <w:t xml:space="preserve"> aranmaksızın Bakanlık tarafından görevlendirilen denetçiler veya diğer kurum veya kuruluşlar tarafından </w:t>
            </w:r>
            <w:r w:rsidRPr="001637B9">
              <w:rPr>
                <w:rFonts w:ascii="Times New Roman" w:hAnsi="Times New Roman"/>
                <w:sz w:val="24"/>
                <w:szCs w:val="24"/>
              </w:rPr>
              <w:t>yürütülür ve yeni Kontrol Kuruluşunun faaliyete girmesine kadar devam eder.</w:t>
            </w: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643735">
            <w:pPr>
              <w:autoSpaceDE w:val="0"/>
              <w:autoSpaceDN w:val="0"/>
              <w:adjustRightInd w:val="0"/>
              <w:ind w:left="-17"/>
              <w:jc w:val="both"/>
              <w:rPr>
                <w:rFonts w:ascii="Times New Roman" w:hAnsi="Times New Roman" w:cs="Times New Roman"/>
                <w:sz w:val="24"/>
                <w:szCs w:val="24"/>
              </w:rPr>
            </w:pPr>
          </w:p>
        </w:tc>
      </w:tr>
      <w:tr w:rsidR="00412C0F" w:rsidRPr="001637B9" w:rsidTr="00E43D0E">
        <w:tc>
          <w:tcPr>
            <w:tcW w:w="1896" w:type="dxa"/>
          </w:tcPr>
          <w:p w:rsidR="00412C0F" w:rsidRPr="001637B9" w:rsidRDefault="00412C0F" w:rsidP="00481059">
            <w:pPr>
              <w:jc w:val="left"/>
              <w:rPr>
                <w:rFonts w:ascii="Times New Roman" w:eastAsia="Times New Roman" w:hAnsi="Times New Roman" w:cs="Times New Roman"/>
                <w:sz w:val="24"/>
                <w:szCs w:val="24"/>
              </w:rPr>
            </w:pPr>
            <w:proofErr w:type="gramStart"/>
            <w:r w:rsidRPr="001637B9">
              <w:rPr>
                <w:rFonts w:ascii="Times New Roman" w:eastAsia="Times New Roman" w:hAnsi="Times New Roman" w:cs="Times New Roman"/>
                <w:sz w:val="24"/>
                <w:szCs w:val="24"/>
              </w:rPr>
              <w:t>Geçici</w:t>
            </w:r>
            <w:r>
              <w:rPr>
                <w:rFonts w:ascii="Times New Roman" w:eastAsia="Times New Roman" w:hAnsi="Times New Roman" w:cs="Times New Roman"/>
                <w:sz w:val="24"/>
                <w:szCs w:val="24"/>
              </w:rPr>
              <w:t xml:space="preserve"> </w:t>
            </w:r>
            <w:r w:rsidRPr="001637B9">
              <w:rPr>
                <w:rFonts w:ascii="Times New Roman" w:eastAsia="Times New Roman" w:hAnsi="Times New Roman" w:cs="Times New Roman"/>
                <w:sz w:val="24"/>
                <w:szCs w:val="24"/>
              </w:rPr>
              <w:t xml:space="preserve"> Madde</w:t>
            </w:r>
            <w:proofErr w:type="gramEnd"/>
            <w:r w:rsidRPr="001637B9">
              <w:rPr>
                <w:rFonts w:ascii="Times New Roman" w:eastAsia="Times New Roman" w:hAnsi="Times New Roman" w:cs="Times New Roman"/>
                <w:sz w:val="24"/>
                <w:szCs w:val="24"/>
              </w:rPr>
              <w:t xml:space="preserve"> </w:t>
            </w:r>
          </w:p>
          <w:p w:rsidR="00412C0F" w:rsidRPr="001637B9" w:rsidRDefault="00412C0F" w:rsidP="00481059">
            <w:pPr>
              <w:jc w:val="left"/>
              <w:rPr>
                <w:rFonts w:ascii="Times New Roman" w:eastAsia="Times New Roman" w:hAnsi="Times New Roman" w:cs="Times New Roman"/>
                <w:sz w:val="24"/>
                <w:szCs w:val="24"/>
              </w:rPr>
            </w:pPr>
            <w:proofErr w:type="gramStart"/>
            <w:r w:rsidRPr="001637B9">
              <w:rPr>
                <w:rFonts w:ascii="Times New Roman" w:eastAsia="Times New Roman" w:hAnsi="Times New Roman" w:cs="Times New Roman"/>
                <w:sz w:val="24"/>
                <w:szCs w:val="24"/>
              </w:rPr>
              <w:t xml:space="preserve">Tarım </w:t>
            </w:r>
            <w:r>
              <w:rPr>
                <w:rFonts w:ascii="Times New Roman" w:eastAsia="Times New Roman" w:hAnsi="Times New Roman" w:cs="Times New Roman"/>
                <w:sz w:val="24"/>
                <w:szCs w:val="24"/>
              </w:rPr>
              <w:t xml:space="preserve"> </w:t>
            </w:r>
            <w:r w:rsidRPr="001637B9">
              <w:rPr>
                <w:rFonts w:ascii="Times New Roman" w:eastAsia="Times New Roman" w:hAnsi="Times New Roman" w:cs="Times New Roman"/>
                <w:sz w:val="24"/>
                <w:szCs w:val="24"/>
              </w:rPr>
              <w:t>Dairesinin</w:t>
            </w:r>
            <w:proofErr w:type="gramEnd"/>
            <w:r w:rsidRPr="001637B9">
              <w:rPr>
                <w:rFonts w:ascii="Times New Roman" w:eastAsia="Times New Roman" w:hAnsi="Times New Roman" w:cs="Times New Roman"/>
                <w:sz w:val="24"/>
                <w:szCs w:val="24"/>
              </w:rPr>
              <w:t xml:space="preserve"> Geçici </w:t>
            </w:r>
            <w:r>
              <w:rPr>
                <w:rFonts w:ascii="Times New Roman" w:eastAsia="Times New Roman" w:hAnsi="Times New Roman" w:cs="Times New Roman"/>
                <w:sz w:val="24"/>
                <w:szCs w:val="24"/>
              </w:rPr>
              <w:t xml:space="preserve"> </w:t>
            </w:r>
            <w:r w:rsidRPr="001637B9">
              <w:rPr>
                <w:rFonts w:ascii="Times New Roman" w:eastAsia="Times New Roman" w:hAnsi="Times New Roman" w:cs="Times New Roman"/>
                <w:sz w:val="24"/>
                <w:szCs w:val="24"/>
              </w:rPr>
              <w:t>Olarak Yetkilendirilmesi</w:t>
            </w:r>
          </w:p>
        </w:tc>
        <w:tc>
          <w:tcPr>
            <w:tcW w:w="7521" w:type="dxa"/>
            <w:gridSpan w:val="21"/>
          </w:tcPr>
          <w:p w:rsidR="00412C0F" w:rsidRPr="001637B9" w:rsidRDefault="00412C0F" w:rsidP="00603FD7">
            <w:pPr>
              <w:autoSpaceDE w:val="0"/>
              <w:autoSpaceDN w:val="0"/>
              <w:adjustRightInd w:val="0"/>
              <w:ind w:left="-17"/>
              <w:jc w:val="both"/>
              <w:rPr>
                <w:rFonts w:ascii="Times New Roman" w:hAnsi="Times New Roman" w:cs="Times New Roman"/>
                <w:sz w:val="24"/>
                <w:szCs w:val="24"/>
              </w:rPr>
            </w:pPr>
            <w:r w:rsidRPr="001637B9">
              <w:rPr>
                <w:rFonts w:ascii="Times New Roman" w:hAnsi="Times New Roman" w:cs="Times New Roman"/>
                <w:sz w:val="24"/>
                <w:szCs w:val="24"/>
              </w:rPr>
              <w:t>2. Bu Yasada öngörülen Organik Tarım Birimi kuruluncaya kadar, Organik Tarım Biriminin görev ve yetkileri</w:t>
            </w:r>
            <w:r>
              <w:rPr>
                <w:rFonts w:ascii="Times New Roman" w:hAnsi="Times New Roman" w:cs="Times New Roman"/>
                <w:sz w:val="24"/>
                <w:szCs w:val="24"/>
              </w:rPr>
              <w:t>,</w:t>
            </w:r>
            <w:r w:rsidRPr="001637B9">
              <w:rPr>
                <w:rFonts w:ascii="Times New Roman" w:hAnsi="Times New Roman" w:cs="Times New Roman"/>
                <w:sz w:val="24"/>
                <w:szCs w:val="24"/>
              </w:rPr>
              <w:t xml:space="preserve"> Tarım Dairesi tarafından yürütülür.</w:t>
            </w: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p>
        </w:tc>
        <w:tc>
          <w:tcPr>
            <w:tcW w:w="7521" w:type="dxa"/>
            <w:gridSpan w:val="21"/>
          </w:tcPr>
          <w:p w:rsidR="00412C0F" w:rsidRPr="001637B9" w:rsidRDefault="00412C0F" w:rsidP="00643735">
            <w:pPr>
              <w:autoSpaceDE w:val="0"/>
              <w:autoSpaceDN w:val="0"/>
              <w:adjustRightInd w:val="0"/>
              <w:ind w:left="-17"/>
              <w:rPr>
                <w:rFonts w:ascii="Times New Roman" w:eastAsia="Times New Roman" w:hAnsi="Times New Roman" w:cs="Times New Roman"/>
                <w:sz w:val="24"/>
                <w:szCs w:val="24"/>
              </w:rPr>
            </w:pPr>
          </w:p>
        </w:tc>
      </w:tr>
      <w:tr w:rsidR="00412C0F" w:rsidRPr="001637B9" w:rsidTr="00E43D0E">
        <w:tc>
          <w:tcPr>
            <w:tcW w:w="1896" w:type="dxa"/>
          </w:tcPr>
          <w:p w:rsidR="00412C0F" w:rsidRPr="001637B9" w:rsidRDefault="00412C0F" w:rsidP="00643735">
            <w:pPr>
              <w:jc w:val="both"/>
              <w:rPr>
                <w:rFonts w:ascii="Times New Roman" w:eastAsia="Times New Roman" w:hAnsi="Times New Roman" w:cs="Times New Roman"/>
                <w:sz w:val="24"/>
                <w:szCs w:val="24"/>
              </w:rPr>
            </w:pPr>
            <w:r w:rsidRPr="001637B9">
              <w:rPr>
                <w:rFonts w:ascii="Times New Roman" w:hAnsi="Times New Roman" w:cs="Times New Roman"/>
                <w:sz w:val="24"/>
                <w:szCs w:val="24"/>
              </w:rPr>
              <w:t>Yürütme Yetkisi</w:t>
            </w:r>
          </w:p>
        </w:tc>
        <w:tc>
          <w:tcPr>
            <w:tcW w:w="7521" w:type="dxa"/>
            <w:gridSpan w:val="21"/>
          </w:tcPr>
          <w:p w:rsidR="00412C0F" w:rsidRPr="001637B9" w:rsidRDefault="00412C0F" w:rsidP="00643735">
            <w:pPr>
              <w:autoSpaceDE w:val="0"/>
              <w:autoSpaceDN w:val="0"/>
              <w:adjustRightInd w:val="0"/>
              <w:ind w:left="-17"/>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41. Bu Yasa, Tarım İşleri ile Görevli Bakanlık tarafından yürütülür.</w:t>
            </w:r>
          </w:p>
        </w:tc>
      </w:tr>
      <w:tr w:rsidR="00412C0F" w:rsidRPr="001637B9" w:rsidTr="00E43D0E">
        <w:tc>
          <w:tcPr>
            <w:tcW w:w="1896" w:type="dxa"/>
          </w:tcPr>
          <w:p w:rsidR="00412C0F" w:rsidRPr="001637B9" w:rsidRDefault="00412C0F" w:rsidP="00643735">
            <w:pPr>
              <w:jc w:val="both"/>
              <w:rPr>
                <w:rFonts w:ascii="Times New Roman" w:hAnsi="Times New Roman" w:cs="Times New Roman"/>
                <w:sz w:val="24"/>
                <w:szCs w:val="24"/>
              </w:rPr>
            </w:pPr>
          </w:p>
        </w:tc>
        <w:tc>
          <w:tcPr>
            <w:tcW w:w="7521" w:type="dxa"/>
            <w:gridSpan w:val="21"/>
          </w:tcPr>
          <w:p w:rsidR="00412C0F" w:rsidRPr="001637B9" w:rsidRDefault="00412C0F" w:rsidP="00643735">
            <w:pPr>
              <w:autoSpaceDE w:val="0"/>
              <w:autoSpaceDN w:val="0"/>
              <w:adjustRightInd w:val="0"/>
              <w:ind w:left="-17"/>
              <w:jc w:val="left"/>
              <w:rPr>
                <w:rFonts w:ascii="Times New Roman" w:eastAsia="Times New Roman" w:hAnsi="Times New Roman" w:cs="Times New Roman"/>
                <w:sz w:val="24"/>
                <w:szCs w:val="24"/>
              </w:rPr>
            </w:pPr>
          </w:p>
        </w:tc>
      </w:tr>
      <w:tr w:rsidR="00412C0F" w:rsidRPr="001637B9" w:rsidTr="00E43D0E">
        <w:tc>
          <w:tcPr>
            <w:tcW w:w="1896" w:type="dxa"/>
          </w:tcPr>
          <w:p w:rsidR="00412C0F" w:rsidRPr="001637B9" w:rsidRDefault="00412C0F" w:rsidP="00643735">
            <w:pPr>
              <w:jc w:val="both"/>
              <w:rPr>
                <w:rFonts w:ascii="Times New Roman" w:hAnsi="Times New Roman" w:cs="Times New Roman"/>
                <w:sz w:val="24"/>
                <w:szCs w:val="24"/>
              </w:rPr>
            </w:pPr>
            <w:r w:rsidRPr="001637B9">
              <w:rPr>
                <w:rFonts w:ascii="Times New Roman" w:eastAsia="Times New Roman" w:hAnsi="Times New Roman" w:cs="Times New Roman"/>
                <w:sz w:val="24"/>
                <w:szCs w:val="24"/>
              </w:rPr>
              <w:t>Yürürlüğe Giriş</w:t>
            </w:r>
          </w:p>
        </w:tc>
        <w:tc>
          <w:tcPr>
            <w:tcW w:w="7521" w:type="dxa"/>
            <w:gridSpan w:val="21"/>
          </w:tcPr>
          <w:p w:rsidR="00412C0F" w:rsidRPr="001637B9" w:rsidRDefault="00412C0F" w:rsidP="00874135">
            <w:pPr>
              <w:autoSpaceDE w:val="0"/>
              <w:autoSpaceDN w:val="0"/>
              <w:adjustRightInd w:val="0"/>
              <w:ind w:left="-17"/>
              <w:jc w:val="left"/>
              <w:rPr>
                <w:rFonts w:ascii="Times New Roman" w:eastAsia="Times New Roman" w:hAnsi="Times New Roman" w:cs="Times New Roman"/>
                <w:sz w:val="24"/>
                <w:szCs w:val="24"/>
              </w:rPr>
            </w:pPr>
            <w:r w:rsidRPr="001637B9">
              <w:rPr>
                <w:rFonts w:ascii="Times New Roman" w:eastAsia="Times New Roman" w:hAnsi="Times New Roman" w:cs="Times New Roman"/>
                <w:sz w:val="24"/>
                <w:szCs w:val="24"/>
              </w:rPr>
              <w:t xml:space="preserve">42. Bu Yasa, Resmi </w:t>
            </w:r>
            <w:proofErr w:type="spellStart"/>
            <w:r w:rsidRPr="001637B9">
              <w:rPr>
                <w:rFonts w:ascii="Times New Roman" w:eastAsia="Times New Roman" w:hAnsi="Times New Roman" w:cs="Times New Roman"/>
                <w:sz w:val="24"/>
                <w:szCs w:val="24"/>
              </w:rPr>
              <w:t>Gazete’de</w:t>
            </w:r>
            <w:proofErr w:type="spellEnd"/>
            <w:r w:rsidRPr="001637B9">
              <w:rPr>
                <w:rFonts w:ascii="Times New Roman" w:eastAsia="Times New Roman" w:hAnsi="Times New Roman" w:cs="Times New Roman"/>
                <w:sz w:val="24"/>
                <w:szCs w:val="24"/>
              </w:rPr>
              <w:t xml:space="preserve"> yayımlandığı tarihten başlayarak yürürlüğe girer.</w:t>
            </w:r>
          </w:p>
        </w:tc>
      </w:tr>
    </w:tbl>
    <w:p w:rsidR="00643735" w:rsidRPr="001637B9" w:rsidRDefault="00643735" w:rsidP="00643735">
      <w:pPr>
        <w:rPr>
          <w:rFonts w:ascii="Times New Roman" w:hAnsi="Times New Roman" w:cs="Times New Roman"/>
          <w:sz w:val="24"/>
          <w:szCs w:val="24"/>
        </w:rPr>
      </w:pPr>
    </w:p>
    <w:p w:rsidR="00D314D2" w:rsidRPr="001637B9" w:rsidRDefault="00D314D2" w:rsidP="00272408">
      <w:pPr>
        <w:rPr>
          <w:rStyle w:val="Strong"/>
          <w:b w:val="0"/>
          <w:bCs w:val="0"/>
          <w:sz w:val="24"/>
          <w:szCs w:val="24"/>
        </w:rPr>
      </w:pPr>
    </w:p>
    <w:sectPr w:rsidR="00D314D2" w:rsidRPr="001637B9" w:rsidSect="0071535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B4" w:rsidRDefault="00E64CB4">
      <w:r>
        <w:separator/>
      </w:r>
    </w:p>
  </w:endnote>
  <w:endnote w:type="continuationSeparator" w:id="0">
    <w:p w:rsidR="00E64CB4" w:rsidRDefault="00E6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A2"/>
    <w:family w:val="auto"/>
    <w:notTrueType/>
    <w:pitch w:val="default"/>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FC" w:rsidRDefault="00B779FC" w:rsidP="00CD20F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D13">
      <w:rPr>
        <w:rStyle w:val="PageNumber"/>
        <w:noProof/>
      </w:rPr>
      <w:t>35</w:t>
    </w:r>
    <w:r>
      <w:rPr>
        <w:rStyle w:val="PageNumber"/>
      </w:rPr>
      <w:fldChar w:fldCharType="end"/>
    </w:r>
  </w:p>
  <w:p w:rsidR="00B779FC" w:rsidRDefault="00B77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B4" w:rsidRDefault="00E64CB4">
      <w:r>
        <w:separator/>
      </w:r>
    </w:p>
  </w:footnote>
  <w:footnote w:type="continuationSeparator" w:id="0">
    <w:p w:rsidR="00E64CB4" w:rsidRDefault="00E64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FC2"/>
    <w:multiLevelType w:val="hybridMultilevel"/>
    <w:tmpl w:val="50789484"/>
    <w:lvl w:ilvl="0" w:tplc="46EC5108">
      <w:start w:val="1"/>
      <w:numFmt w:val="upperLetter"/>
      <w:lvlText w:val="(%1)"/>
      <w:lvlJc w:val="righ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62306C"/>
    <w:multiLevelType w:val="hybridMultilevel"/>
    <w:tmpl w:val="C2828D28"/>
    <w:lvl w:ilvl="0" w:tplc="194261CC">
      <w:start w:val="1"/>
      <w:numFmt w:val="decimal"/>
      <w:lvlText w:val="(%1)"/>
      <w:lvlJc w:val="righ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C5C772B"/>
    <w:multiLevelType w:val="hybridMultilevel"/>
    <w:tmpl w:val="AA8A0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C11151"/>
    <w:multiLevelType w:val="hybridMultilevel"/>
    <w:tmpl w:val="12327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8A5C06"/>
    <w:multiLevelType w:val="hybridMultilevel"/>
    <w:tmpl w:val="5686CF76"/>
    <w:lvl w:ilvl="0" w:tplc="5B0AFB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86E7E69"/>
    <w:multiLevelType w:val="hybridMultilevel"/>
    <w:tmpl w:val="EB0818FC"/>
    <w:lvl w:ilvl="0" w:tplc="AE3A6C22">
      <w:start w:val="1"/>
      <w:numFmt w:val="decimal"/>
      <w:lvlText w:val="%1."/>
      <w:lvlJc w:val="left"/>
      <w:pPr>
        <w:ind w:left="343" w:hanging="360"/>
      </w:pPr>
      <w:rPr>
        <w:rFonts w:hint="default"/>
      </w:rPr>
    </w:lvl>
    <w:lvl w:ilvl="1" w:tplc="041F0019" w:tentative="1">
      <w:start w:val="1"/>
      <w:numFmt w:val="lowerLetter"/>
      <w:lvlText w:val="%2."/>
      <w:lvlJc w:val="left"/>
      <w:pPr>
        <w:ind w:left="1063" w:hanging="360"/>
      </w:pPr>
    </w:lvl>
    <w:lvl w:ilvl="2" w:tplc="041F001B" w:tentative="1">
      <w:start w:val="1"/>
      <w:numFmt w:val="lowerRoman"/>
      <w:lvlText w:val="%3."/>
      <w:lvlJc w:val="right"/>
      <w:pPr>
        <w:ind w:left="1783" w:hanging="180"/>
      </w:pPr>
    </w:lvl>
    <w:lvl w:ilvl="3" w:tplc="041F000F" w:tentative="1">
      <w:start w:val="1"/>
      <w:numFmt w:val="decimal"/>
      <w:lvlText w:val="%4."/>
      <w:lvlJc w:val="left"/>
      <w:pPr>
        <w:ind w:left="2503" w:hanging="360"/>
      </w:pPr>
    </w:lvl>
    <w:lvl w:ilvl="4" w:tplc="041F0019" w:tentative="1">
      <w:start w:val="1"/>
      <w:numFmt w:val="lowerLetter"/>
      <w:lvlText w:val="%5."/>
      <w:lvlJc w:val="left"/>
      <w:pPr>
        <w:ind w:left="3223" w:hanging="360"/>
      </w:pPr>
    </w:lvl>
    <w:lvl w:ilvl="5" w:tplc="041F001B" w:tentative="1">
      <w:start w:val="1"/>
      <w:numFmt w:val="lowerRoman"/>
      <w:lvlText w:val="%6."/>
      <w:lvlJc w:val="right"/>
      <w:pPr>
        <w:ind w:left="3943" w:hanging="180"/>
      </w:pPr>
    </w:lvl>
    <w:lvl w:ilvl="6" w:tplc="041F000F" w:tentative="1">
      <w:start w:val="1"/>
      <w:numFmt w:val="decimal"/>
      <w:lvlText w:val="%7."/>
      <w:lvlJc w:val="left"/>
      <w:pPr>
        <w:ind w:left="4663" w:hanging="360"/>
      </w:pPr>
    </w:lvl>
    <w:lvl w:ilvl="7" w:tplc="041F0019" w:tentative="1">
      <w:start w:val="1"/>
      <w:numFmt w:val="lowerLetter"/>
      <w:lvlText w:val="%8."/>
      <w:lvlJc w:val="left"/>
      <w:pPr>
        <w:ind w:left="5383" w:hanging="360"/>
      </w:pPr>
    </w:lvl>
    <w:lvl w:ilvl="8" w:tplc="041F001B" w:tentative="1">
      <w:start w:val="1"/>
      <w:numFmt w:val="lowerRoman"/>
      <w:lvlText w:val="%9."/>
      <w:lvlJc w:val="right"/>
      <w:pPr>
        <w:ind w:left="6103" w:hanging="180"/>
      </w:pPr>
    </w:lvl>
  </w:abstractNum>
  <w:abstractNum w:abstractNumId="6">
    <w:nsid w:val="6A0B7C5F"/>
    <w:multiLevelType w:val="hybridMultilevel"/>
    <w:tmpl w:val="0EC84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D15172E"/>
    <w:multiLevelType w:val="hybridMultilevel"/>
    <w:tmpl w:val="7B0AD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9E6207"/>
    <w:multiLevelType w:val="hybridMultilevel"/>
    <w:tmpl w:val="A6AEF4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36953C4"/>
    <w:multiLevelType w:val="hybridMultilevel"/>
    <w:tmpl w:val="9558F430"/>
    <w:lvl w:ilvl="0" w:tplc="8D903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BC3A0D"/>
    <w:multiLevelType w:val="hybridMultilevel"/>
    <w:tmpl w:val="1A463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F18020F"/>
    <w:multiLevelType w:val="hybridMultilevel"/>
    <w:tmpl w:val="B9CC4ED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1"/>
  </w:num>
  <w:num w:numId="5">
    <w:abstractNumId w:val="9"/>
  </w:num>
  <w:num w:numId="6">
    <w:abstractNumId w:val="4"/>
  </w:num>
  <w:num w:numId="7">
    <w:abstractNumId w:val="5"/>
  </w:num>
  <w:num w:numId="8">
    <w:abstractNumId w:val="10"/>
  </w:num>
  <w:num w:numId="9">
    <w:abstractNumId w:val="2"/>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AA"/>
    <w:rsid w:val="00001E91"/>
    <w:rsid w:val="00002E89"/>
    <w:rsid w:val="00004E09"/>
    <w:rsid w:val="0000733F"/>
    <w:rsid w:val="0001068D"/>
    <w:rsid w:val="000110F2"/>
    <w:rsid w:val="000131C6"/>
    <w:rsid w:val="000146A7"/>
    <w:rsid w:val="00014BBB"/>
    <w:rsid w:val="00020856"/>
    <w:rsid w:val="00025544"/>
    <w:rsid w:val="00026537"/>
    <w:rsid w:val="00032A00"/>
    <w:rsid w:val="00032E02"/>
    <w:rsid w:val="00035555"/>
    <w:rsid w:val="00036865"/>
    <w:rsid w:val="0004165B"/>
    <w:rsid w:val="000421F9"/>
    <w:rsid w:val="00043B19"/>
    <w:rsid w:val="000445DA"/>
    <w:rsid w:val="00053195"/>
    <w:rsid w:val="00062480"/>
    <w:rsid w:val="00065331"/>
    <w:rsid w:val="0006578B"/>
    <w:rsid w:val="000661AA"/>
    <w:rsid w:val="0007084F"/>
    <w:rsid w:val="000712CA"/>
    <w:rsid w:val="00073586"/>
    <w:rsid w:val="00074ABA"/>
    <w:rsid w:val="00085AD0"/>
    <w:rsid w:val="0008689A"/>
    <w:rsid w:val="000869A5"/>
    <w:rsid w:val="0008735C"/>
    <w:rsid w:val="00092C24"/>
    <w:rsid w:val="00094BDC"/>
    <w:rsid w:val="00097800"/>
    <w:rsid w:val="00097E2D"/>
    <w:rsid w:val="000A0C3F"/>
    <w:rsid w:val="000A4C66"/>
    <w:rsid w:val="000B1568"/>
    <w:rsid w:val="000B5BE4"/>
    <w:rsid w:val="000B5E35"/>
    <w:rsid w:val="000B7373"/>
    <w:rsid w:val="000C38C0"/>
    <w:rsid w:val="000C5218"/>
    <w:rsid w:val="000C5E37"/>
    <w:rsid w:val="000D126E"/>
    <w:rsid w:val="000D281B"/>
    <w:rsid w:val="000D2E11"/>
    <w:rsid w:val="000D4AA5"/>
    <w:rsid w:val="000D5FF7"/>
    <w:rsid w:val="000D6401"/>
    <w:rsid w:val="000D67C1"/>
    <w:rsid w:val="000D75F4"/>
    <w:rsid w:val="000E0004"/>
    <w:rsid w:val="000E5716"/>
    <w:rsid w:val="000E7091"/>
    <w:rsid w:val="000F143F"/>
    <w:rsid w:val="000F5F9F"/>
    <w:rsid w:val="001023AD"/>
    <w:rsid w:val="0010490A"/>
    <w:rsid w:val="0010601A"/>
    <w:rsid w:val="00110564"/>
    <w:rsid w:val="001106AC"/>
    <w:rsid w:val="00111C66"/>
    <w:rsid w:val="00111F74"/>
    <w:rsid w:val="001159C7"/>
    <w:rsid w:val="0012092D"/>
    <w:rsid w:val="00122A48"/>
    <w:rsid w:val="00122FC8"/>
    <w:rsid w:val="001240E9"/>
    <w:rsid w:val="00124884"/>
    <w:rsid w:val="00132294"/>
    <w:rsid w:val="00132685"/>
    <w:rsid w:val="001360AE"/>
    <w:rsid w:val="00141B36"/>
    <w:rsid w:val="00142AF1"/>
    <w:rsid w:val="00143AEB"/>
    <w:rsid w:val="00145E26"/>
    <w:rsid w:val="00151C56"/>
    <w:rsid w:val="00154F7D"/>
    <w:rsid w:val="001630B5"/>
    <w:rsid w:val="00163676"/>
    <w:rsid w:val="001637B9"/>
    <w:rsid w:val="00166291"/>
    <w:rsid w:val="0016641A"/>
    <w:rsid w:val="0018108B"/>
    <w:rsid w:val="001907C3"/>
    <w:rsid w:val="00191AB9"/>
    <w:rsid w:val="00192E9A"/>
    <w:rsid w:val="001931F7"/>
    <w:rsid w:val="00194133"/>
    <w:rsid w:val="00194BA5"/>
    <w:rsid w:val="00195495"/>
    <w:rsid w:val="00196224"/>
    <w:rsid w:val="00197863"/>
    <w:rsid w:val="001A4453"/>
    <w:rsid w:val="001A4AEA"/>
    <w:rsid w:val="001A53C5"/>
    <w:rsid w:val="001A6228"/>
    <w:rsid w:val="001A7931"/>
    <w:rsid w:val="001B3AC2"/>
    <w:rsid w:val="001B49DE"/>
    <w:rsid w:val="001C3C1E"/>
    <w:rsid w:val="001C4145"/>
    <w:rsid w:val="001C7FDA"/>
    <w:rsid w:val="001D126C"/>
    <w:rsid w:val="001D5F0D"/>
    <w:rsid w:val="001E1600"/>
    <w:rsid w:val="001E2247"/>
    <w:rsid w:val="001F1F17"/>
    <w:rsid w:val="001F1FE2"/>
    <w:rsid w:val="001F226A"/>
    <w:rsid w:val="001F4D1A"/>
    <w:rsid w:val="001F5353"/>
    <w:rsid w:val="00201792"/>
    <w:rsid w:val="0020243D"/>
    <w:rsid w:val="00204F27"/>
    <w:rsid w:val="00211346"/>
    <w:rsid w:val="002121AA"/>
    <w:rsid w:val="002216E5"/>
    <w:rsid w:val="0022605E"/>
    <w:rsid w:val="0022652A"/>
    <w:rsid w:val="00227108"/>
    <w:rsid w:val="00235546"/>
    <w:rsid w:val="00236CBA"/>
    <w:rsid w:val="002402F2"/>
    <w:rsid w:val="00246F5B"/>
    <w:rsid w:val="00251BC5"/>
    <w:rsid w:val="00253C7A"/>
    <w:rsid w:val="00254EE7"/>
    <w:rsid w:val="00255621"/>
    <w:rsid w:val="00260947"/>
    <w:rsid w:val="00260F45"/>
    <w:rsid w:val="002627FA"/>
    <w:rsid w:val="002660AC"/>
    <w:rsid w:val="00266BF0"/>
    <w:rsid w:val="00272408"/>
    <w:rsid w:val="00274DAA"/>
    <w:rsid w:val="00274ECB"/>
    <w:rsid w:val="00275C42"/>
    <w:rsid w:val="00277F61"/>
    <w:rsid w:val="002812B8"/>
    <w:rsid w:val="0028267B"/>
    <w:rsid w:val="002836DD"/>
    <w:rsid w:val="00283EA2"/>
    <w:rsid w:val="00284FE7"/>
    <w:rsid w:val="0028775E"/>
    <w:rsid w:val="00287D35"/>
    <w:rsid w:val="002910E1"/>
    <w:rsid w:val="00291570"/>
    <w:rsid w:val="00293D9C"/>
    <w:rsid w:val="00295177"/>
    <w:rsid w:val="002959AF"/>
    <w:rsid w:val="00295EE6"/>
    <w:rsid w:val="002A43A9"/>
    <w:rsid w:val="002A5A72"/>
    <w:rsid w:val="002A653C"/>
    <w:rsid w:val="002B0FBB"/>
    <w:rsid w:val="002B10DF"/>
    <w:rsid w:val="002B585C"/>
    <w:rsid w:val="002B5927"/>
    <w:rsid w:val="002C1F94"/>
    <w:rsid w:val="002C28AB"/>
    <w:rsid w:val="002C44F5"/>
    <w:rsid w:val="002C55CE"/>
    <w:rsid w:val="002C627E"/>
    <w:rsid w:val="002C69C8"/>
    <w:rsid w:val="002D0C7A"/>
    <w:rsid w:val="002D11CE"/>
    <w:rsid w:val="002D20C1"/>
    <w:rsid w:val="002D2733"/>
    <w:rsid w:val="002D498A"/>
    <w:rsid w:val="002D4BAC"/>
    <w:rsid w:val="002E105F"/>
    <w:rsid w:val="002E2FB4"/>
    <w:rsid w:val="002E32A9"/>
    <w:rsid w:val="002E617A"/>
    <w:rsid w:val="002E6824"/>
    <w:rsid w:val="002F135F"/>
    <w:rsid w:val="00300828"/>
    <w:rsid w:val="0030233D"/>
    <w:rsid w:val="0030247E"/>
    <w:rsid w:val="00307EBF"/>
    <w:rsid w:val="003114C5"/>
    <w:rsid w:val="003134E8"/>
    <w:rsid w:val="00314648"/>
    <w:rsid w:val="0032304A"/>
    <w:rsid w:val="0032677C"/>
    <w:rsid w:val="003302A3"/>
    <w:rsid w:val="0033473B"/>
    <w:rsid w:val="00334F18"/>
    <w:rsid w:val="003443CB"/>
    <w:rsid w:val="003462FA"/>
    <w:rsid w:val="00354631"/>
    <w:rsid w:val="003610EC"/>
    <w:rsid w:val="003631A9"/>
    <w:rsid w:val="0036429C"/>
    <w:rsid w:val="00365E0B"/>
    <w:rsid w:val="003670CA"/>
    <w:rsid w:val="00370C4A"/>
    <w:rsid w:val="0037300B"/>
    <w:rsid w:val="003740B2"/>
    <w:rsid w:val="0037422E"/>
    <w:rsid w:val="00374B0D"/>
    <w:rsid w:val="00374E91"/>
    <w:rsid w:val="0038047F"/>
    <w:rsid w:val="003813FE"/>
    <w:rsid w:val="0038218C"/>
    <w:rsid w:val="00382A1B"/>
    <w:rsid w:val="00382A8B"/>
    <w:rsid w:val="00385B73"/>
    <w:rsid w:val="00386B5A"/>
    <w:rsid w:val="00386D15"/>
    <w:rsid w:val="0039071B"/>
    <w:rsid w:val="003918C2"/>
    <w:rsid w:val="00393662"/>
    <w:rsid w:val="003969E7"/>
    <w:rsid w:val="00397DBE"/>
    <w:rsid w:val="003A5BAB"/>
    <w:rsid w:val="003A69CB"/>
    <w:rsid w:val="003A7B6A"/>
    <w:rsid w:val="003B0787"/>
    <w:rsid w:val="003B32F3"/>
    <w:rsid w:val="003C1DD2"/>
    <w:rsid w:val="003C7DFA"/>
    <w:rsid w:val="003D2739"/>
    <w:rsid w:val="003D47A5"/>
    <w:rsid w:val="003D57EB"/>
    <w:rsid w:val="003D7753"/>
    <w:rsid w:val="003E48D5"/>
    <w:rsid w:val="003E4AC6"/>
    <w:rsid w:val="003F60A6"/>
    <w:rsid w:val="003F7E84"/>
    <w:rsid w:val="0040042C"/>
    <w:rsid w:val="00404346"/>
    <w:rsid w:val="00404A2E"/>
    <w:rsid w:val="00405581"/>
    <w:rsid w:val="0040734C"/>
    <w:rsid w:val="004103FA"/>
    <w:rsid w:val="00412C0F"/>
    <w:rsid w:val="00413239"/>
    <w:rsid w:val="0041348B"/>
    <w:rsid w:val="00414406"/>
    <w:rsid w:val="00415AFD"/>
    <w:rsid w:val="004167CD"/>
    <w:rsid w:val="00417E7C"/>
    <w:rsid w:val="004208CB"/>
    <w:rsid w:val="00424D79"/>
    <w:rsid w:val="00431191"/>
    <w:rsid w:val="004315D5"/>
    <w:rsid w:val="00432459"/>
    <w:rsid w:val="004462DA"/>
    <w:rsid w:val="0044792C"/>
    <w:rsid w:val="00452E1D"/>
    <w:rsid w:val="004577C3"/>
    <w:rsid w:val="004618C5"/>
    <w:rsid w:val="00461D7C"/>
    <w:rsid w:val="00463589"/>
    <w:rsid w:val="00472241"/>
    <w:rsid w:val="004738A1"/>
    <w:rsid w:val="00473D3C"/>
    <w:rsid w:val="00476587"/>
    <w:rsid w:val="0048043E"/>
    <w:rsid w:val="00481059"/>
    <w:rsid w:val="00482BEA"/>
    <w:rsid w:val="004909D4"/>
    <w:rsid w:val="0049123F"/>
    <w:rsid w:val="00493F1A"/>
    <w:rsid w:val="00497CE5"/>
    <w:rsid w:val="004A68DA"/>
    <w:rsid w:val="004B3BFC"/>
    <w:rsid w:val="004B5F13"/>
    <w:rsid w:val="004B5F17"/>
    <w:rsid w:val="004C127A"/>
    <w:rsid w:val="004C1AA0"/>
    <w:rsid w:val="004C3F62"/>
    <w:rsid w:val="004C4295"/>
    <w:rsid w:val="004C4A4F"/>
    <w:rsid w:val="004C6DB6"/>
    <w:rsid w:val="004D1485"/>
    <w:rsid w:val="004D17F2"/>
    <w:rsid w:val="004D2C41"/>
    <w:rsid w:val="004D3CCA"/>
    <w:rsid w:val="004D6CFE"/>
    <w:rsid w:val="004E051B"/>
    <w:rsid w:val="004E24CA"/>
    <w:rsid w:val="004E4C76"/>
    <w:rsid w:val="004E5762"/>
    <w:rsid w:val="004E6090"/>
    <w:rsid w:val="004E7E0D"/>
    <w:rsid w:val="004F0C81"/>
    <w:rsid w:val="004F23A8"/>
    <w:rsid w:val="004F2FEC"/>
    <w:rsid w:val="004F3B81"/>
    <w:rsid w:val="004F4B1D"/>
    <w:rsid w:val="004F7ED1"/>
    <w:rsid w:val="00500E86"/>
    <w:rsid w:val="00507653"/>
    <w:rsid w:val="005140EB"/>
    <w:rsid w:val="0051784F"/>
    <w:rsid w:val="00521537"/>
    <w:rsid w:val="005226DD"/>
    <w:rsid w:val="00523FED"/>
    <w:rsid w:val="005241B8"/>
    <w:rsid w:val="00526DB1"/>
    <w:rsid w:val="00531613"/>
    <w:rsid w:val="005344C9"/>
    <w:rsid w:val="0053469F"/>
    <w:rsid w:val="00536DDE"/>
    <w:rsid w:val="00537B89"/>
    <w:rsid w:val="0054179C"/>
    <w:rsid w:val="00541B5A"/>
    <w:rsid w:val="005429F3"/>
    <w:rsid w:val="00543887"/>
    <w:rsid w:val="00543C37"/>
    <w:rsid w:val="005537AA"/>
    <w:rsid w:val="005549FC"/>
    <w:rsid w:val="00555303"/>
    <w:rsid w:val="00555AA0"/>
    <w:rsid w:val="0056064B"/>
    <w:rsid w:val="00562DC8"/>
    <w:rsid w:val="00564A62"/>
    <w:rsid w:val="005664D5"/>
    <w:rsid w:val="00573100"/>
    <w:rsid w:val="0057460E"/>
    <w:rsid w:val="0057697A"/>
    <w:rsid w:val="005812C9"/>
    <w:rsid w:val="00581DDF"/>
    <w:rsid w:val="0058284C"/>
    <w:rsid w:val="00584A4F"/>
    <w:rsid w:val="00586D59"/>
    <w:rsid w:val="00587408"/>
    <w:rsid w:val="00592264"/>
    <w:rsid w:val="00593106"/>
    <w:rsid w:val="005938FA"/>
    <w:rsid w:val="00597766"/>
    <w:rsid w:val="005B1B96"/>
    <w:rsid w:val="005B27AA"/>
    <w:rsid w:val="005B63D0"/>
    <w:rsid w:val="005B6E91"/>
    <w:rsid w:val="005C119E"/>
    <w:rsid w:val="005C2123"/>
    <w:rsid w:val="005C6680"/>
    <w:rsid w:val="005C762E"/>
    <w:rsid w:val="005E1C99"/>
    <w:rsid w:val="005E35FB"/>
    <w:rsid w:val="005F1BFE"/>
    <w:rsid w:val="005F4B01"/>
    <w:rsid w:val="005F542B"/>
    <w:rsid w:val="005F5FA6"/>
    <w:rsid w:val="00603FD7"/>
    <w:rsid w:val="00621D9C"/>
    <w:rsid w:val="0062725D"/>
    <w:rsid w:val="00630348"/>
    <w:rsid w:val="006317D4"/>
    <w:rsid w:val="006332AA"/>
    <w:rsid w:val="006335AA"/>
    <w:rsid w:val="006339B0"/>
    <w:rsid w:val="006367D0"/>
    <w:rsid w:val="00636DEF"/>
    <w:rsid w:val="00640A02"/>
    <w:rsid w:val="006416DD"/>
    <w:rsid w:val="00641C7B"/>
    <w:rsid w:val="00642199"/>
    <w:rsid w:val="00643735"/>
    <w:rsid w:val="00656159"/>
    <w:rsid w:val="00657935"/>
    <w:rsid w:val="00666430"/>
    <w:rsid w:val="00671C55"/>
    <w:rsid w:val="00672660"/>
    <w:rsid w:val="00673C1D"/>
    <w:rsid w:val="00676B11"/>
    <w:rsid w:val="00677928"/>
    <w:rsid w:val="006802C0"/>
    <w:rsid w:val="00680614"/>
    <w:rsid w:val="00681C08"/>
    <w:rsid w:val="00683102"/>
    <w:rsid w:val="00684B00"/>
    <w:rsid w:val="0068574C"/>
    <w:rsid w:val="006861F2"/>
    <w:rsid w:val="006867D7"/>
    <w:rsid w:val="00690D24"/>
    <w:rsid w:val="0069247D"/>
    <w:rsid w:val="00692B40"/>
    <w:rsid w:val="00695EBD"/>
    <w:rsid w:val="00696A22"/>
    <w:rsid w:val="006A0145"/>
    <w:rsid w:val="006A09D3"/>
    <w:rsid w:val="006A0C0B"/>
    <w:rsid w:val="006A0D33"/>
    <w:rsid w:val="006A31FA"/>
    <w:rsid w:val="006A4B97"/>
    <w:rsid w:val="006B4219"/>
    <w:rsid w:val="006B522F"/>
    <w:rsid w:val="006B67A6"/>
    <w:rsid w:val="006C1C7D"/>
    <w:rsid w:val="006C5181"/>
    <w:rsid w:val="006D1DA1"/>
    <w:rsid w:val="006D23D6"/>
    <w:rsid w:val="006E0701"/>
    <w:rsid w:val="006E07E6"/>
    <w:rsid w:val="006E0CE6"/>
    <w:rsid w:val="006E16D8"/>
    <w:rsid w:val="006E4419"/>
    <w:rsid w:val="006E4537"/>
    <w:rsid w:val="006E50C6"/>
    <w:rsid w:val="006E574D"/>
    <w:rsid w:val="006F1277"/>
    <w:rsid w:val="006F4794"/>
    <w:rsid w:val="006F57AE"/>
    <w:rsid w:val="00702A00"/>
    <w:rsid w:val="007046DE"/>
    <w:rsid w:val="00704E32"/>
    <w:rsid w:val="00705FF3"/>
    <w:rsid w:val="007063AD"/>
    <w:rsid w:val="007073B1"/>
    <w:rsid w:val="00711F47"/>
    <w:rsid w:val="00712385"/>
    <w:rsid w:val="0071535C"/>
    <w:rsid w:val="0071576F"/>
    <w:rsid w:val="007169DF"/>
    <w:rsid w:val="00723D4B"/>
    <w:rsid w:val="0073729B"/>
    <w:rsid w:val="007376C6"/>
    <w:rsid w:val="0074460C"/>
    <w:rsid w:val="00745D02"/>
    <w:rsid w:val="007532CD"/>
    <w:rsid w:val="007533B3"/>
    <w:rsid w:val="0075596F"/>
    <w:rsid w:val="007600A3"/>
    <w:rsid w:val="00761D59"/>
    <w:rsid w:val="0076704C"/>
    <w:rsid w:val="007670A8"/>
    <w:rsid w:val="00770DBA"/>
    <w:rsid w:val="00771009"/>
    <w:rsid w:val="0078006F"/>
    <w:rsid w:val="00780DE0"/>
    <w:rsid w:val="00781430"/>
    <w:rsid w:val="007839E6"/>
    <w:rsid w:val="00786B59"/>
    <w:rsid w:val="00790C33"/>
    <w:rsid w:val="007945BC"/>
    <w:rsid w:val="007973D4"/>
    <w:rsid w:val="007A0E1B"/>
    <w:rsid w:val="007A2759"/>
    <w:rsid w:val="007A3CEA"/>
    <w:rsid w:val="007A3D17"/>
    <w:rsid w:val="007A700B"/>
    <w:rsid w:val="007A7DD7"/>
    <w:rsid w:val="007B0808"/>
    <w:rsid w:val="007B7B0A"/>
    <w:rsid w:val="007C129A"/>
    <w:rsid w:val="007C1625"/>
    <w:rsid w:val="007C34BE"/>
    <w:rsid w:val="007C55E5"/>
    <w:rsid w:val="007C5D7F"/>
    <w:rsid w:val="007D0CF7"/>
    <w:rsid w:val="007D26DF"/>
    <w:rsid w:val="007D352E"/>
    <w:rsid w:val="007D3DF9"/>
    <w:rsid w:val="007D6A98"/>
    <w:rsid w:val="007E4553"/>
    <w:rsid w:val="007F01CC"/>
    <w:rsid w:val="00801C5F"/>
    <w:rsid w:val="00802092"/>
    <w:rsid w:val="00810EA1"/>
    <w:rsid w:val="00825923"/>
    <w:rsid w:val="00830705"/>
    <w:rsid w:val="00834872"/>
    <w:rsid w:val="00840F37"/>
    <w:rsid w:val="00845C4F"/>
    <w:rsid w:val="0084783E"/>
    <w:rsid w:val="008518BE"/>
    <w:rsid w:val="008523B3"/>
    <w:rsid w:val="0085550D"/>
    <w:rsid w:val="00855934"/>
    <w:rsid w:val="00856BC4"/>
    <w:rsid w:val="00864C63"/>
    <w:rsid w:val="00865FD3"/>
    <w:rsid w:val="00866B66"/>
    <w:rsid w:val="00871436"/>
    <w:rsid w:val="00874135"/>
    <w:rsid w:val="00880D20"/>
    <w:rsid w:val="00882691"/>
    <w:rsid w:val="008906B4"/>
    <w:rsid w:val="00892907"/>
    <w:rsid w:val="00892ED3"/>
    <w:rsid w:val="00894AF8"/>
    <w:rsid w:val="008961F8"/>
    <w:rsid w:val="0089624F"/>
    <w:rsid w:val="008965D1"/>
    <w:rsid w:val="00896C34"/>
    <w:rsid w:val="008A0319"/>
    <w:rsid w:val="008A3831"/>
    <w:rsid w:val="008A435C"/>
    <w:rsid w:val="008A599C"/>
    <w:rsid w:val="008A7AEB"/>
    <w:rsid w:val="008B1F46"/>
    <w:rsid w:val="008B28F5"/>
    <w:rsid w:val="008B43EA"/>
    <w:rsid w:val="008B7208"/>
    <w:rsid w:val="008C1D9C"/>
    <w:rsid w:val="008C3AD4"/>
    <w:rsid w:val="008C4568"/>
    <w:rsid w:val="008C7936"/>
    <w:rsid w:val="008D4125"/>
    <w:rsid w:val="008D51D6"/>
    <w:rsid w:val="008E0E60"/>
    <w:rsid w:val="008E2397"/>
    <w:rsid w:val="008E3277"/>
    <w:rsid w:val="008E40E0"/>
    <w:rsid w:val="008E5383"/>
    <w:rsid w:val="008E730D"/>
    <w:rsid w:val="008E7DAD"/>
    <w:rsid w:val="008F1898"/>
    <w:rsid w:val="008F406D"/>
    <w:rsid w:val="00900441"/>
    <w:rsid w:val="009004B0"/>
    <w:rsid w:val="00900BEB"/>
    <w:rsid w:val="00900DF5"/>
    <w:rsid w:val="00901131"/>
    <w:rsid w:val="00907344"/>
    <w:rsid w:val="009112A8"/>
    <w:rsid w:val="00911F76"/>
    <w:rsid w:val="0091499F"/>
    <w:rsid w:val="00915432"/>
    <w:rsid w:val="00921B51"/>
    <w:rsid w:val="009275D7"/>
    <w:rsid w:val="00927B2D"/>
    <w:rsid w:val="0093012F"/>
    <w:rsid w:val="009322E9"/>
    <w:rsid w:val="00940085"/>
    <w:rsid w:val="00941034"/>
    <w:rsid w:val="00941AA6"/>
    <w:rsid w:val="009440C1"/>
    <w:rsid w:val="009469A0"/>
    <w:rsid w:val="00947C25"/>
    <w:rsid w:val="00951724"/>
    <w:rsid w:val="00951D8A"/>
    <w:rsid w:val="0095407E"/>
    <w:rsid w:val="00954F43"/>
    <w:rsid w:val="00961123"/>
    <w:rsid w:val="009620DE"/>
    <w:rsid w:val="00970C89"/>
    <w:rsid w:val="00972909"/>
    <w:rsid w:val="009746B8"/>
    <w:rsid w:val="00985B2A"/>
    <w:rsid w:val="009872DE"/>
    <w:rsid w:val="009874A4"/>
    <w:rsid w:val="009926A7"/>
    <w:rsid w:val="00993EF9"/>
    <w:rsid w:val="009A46B3"/>
    <w:rsid w:val="009A47DE"/>
    <w:rsid w:val="009A545E"/>
    <w:rsid w:val="009A723C"/>
    <w:rsid w:val="009A799E"/>
    <w:rsid w:val="009B3AFC"/>
    <w:rsid w:val="009B5FAA"/>
    <w:rsid w:val="009B67D2"/>
    <w:rsid w:val="009C0B87"/>
    <w:rsid w:val="009C158E"/>
    <w:rsid w:val="009C4C38"/>
    <w:rsid w:val="009C7BBB"/>
    <w:rsid w:val="009C7F13"/>
    <w:rsid w:val="009D072C"/>
    <w:rsid w:val="009E5CD6"/>
    <w:rsid w:val="009F0449"/>
    <w:rsid w:val="009F1B64"/>
    <w:rsid w:val="009F3ED7"/>
    <w:rsid w:val="009F482D"/>
    <w:rsid w:val="009F4D6B"/>
    <w:rsid w:val="00A008AE"/>
    <w:rsid w:val="00A0307B"/>
    <w:rsid w:val="00A040BC"/>
    <w:rsid w:val="00A06744"/>
    <w:rsid w:val="00A07613"/>
    <w:rsid w:val="00A10327"/>
    <w:rsid w:val="00A13F1E"/>
    <w:rsid w:val="00A15B03"/>
    <w:rsid w:val="00A20586"/>
    <w:rsid w:val="00A21004"/>
    <w:rsid w:val="00A214EF"/>
    <w:rsid w:val="00A21D99"/>
    <w:rsid w:val="00A25B6E"/>
    <w:rsid w:val="00A26152"/>
    <w:rsid w:val="00A27A79"/>
    <w:rsid w:val="00A30E94"/>
    <w:rsid w:val="00A3506E"/>
    <w:rsid w:val="00A36B22"/>
    <w:rsid w:val="00A36B97"/>
    <w:rsid w:val="00A377A2"/>
    <w:rsid w:val="00A377B5"/>
    <w:rsid w:val="00A37DB7"/>
    <w:rsid w:val="00A44B68"/>
    <w:rsid w:val="00A51253"/>
    <w:rsid w:val="00A559F3"/>
    <w:rsid w:val="00A57F72"/>
    <w:rsid w:val="00A66E05"/>
    <w:rsid w:val="00A740CD"/>
    <w:rsid w:val="00A75B5E"/>
    <w:rsid w:val="00A90483"/>
    <w:rsid w:val="00A9592B"/>
    <w:rsid w:val="00A9699C"/>
    <w:rsid w:val="00AA05E6"/>
    <w:rsid w:val="00AA3553"/>
    <w:rsid w:val="00AA53F3"/>
    <w:rsid w:val="00AA6283"/>
    <w:rsid w:val="00AB2325"/>
    <w:rsid w:val="00AB2B41"/>
    <w:rsid w:val="00AB55E0"/>
    <w:rsid w:val="00AB7460"/>
    <w:rsid w:val="00AC3B3B"/>
    <w:rsid w:val="00AC45B8"/>
    <w:rsid w:val="00AC5BF7"/>
    <w:rsid w:val="00AC72F5"/>
    <w:rsid w:val="00AD5D38"/>
    <w:rsid w:val="00AE2FF6"/>
    <w:rsid w:val="00AE4029"/>
    <w:rsid w:val="00AE4A48"/>
    <w:rsid w:val="00AE7E06"/>
    <w:rsid w:val="00AF2066"/>
    <w:rsid w:val="00AF38E5"/>
    <w:rsid w:val="00AF3CC6"/>
    <w:rsid w:val="00AF584D"/>
    <w:rsid w:val="00AF67B5"/>
    <w:rsid w:val="00B02ACA"/>
    <w:rsid w:val="00B04037"/>
    <w:rsid w:val="00B12984"/>
    <w:rsid w:val="00B13857"/>
    <w:rsid w:val="00B15969"/>
    <w:rsid w:val="00B252D8"/>
    <w:rsid w:val="00B2594F"/>
    <w:rsid w:val="00B3147A"/>
    <w:rsid w:val="00B34FC1"/>
    <w:rsid w:val="00B40278"/>
    <w:rsid w:val="00B4150B"/>
    <w:rsid w:val="00B4169D"/>
    <w:rsid w:val="00B42AAA"/>
    <w:rsid w:val="00B44AEF"/>
    <w:rsid w:val="00B54E87"/>
    <w:rsid w:val="00B55673"/>
    <w:rsid w:val="00B60DDC"/>
    <w:rsid w:val="00B61038"/>
    <w:rsid w:val="00B62716"/>
    <w:rsid w:val="00B645CD"/>
    <w:rsid w:val="00B665AA"/>
    <w:rsid w:val="00B74277"/>
    <w:rsid w:val="00B75CA7"/>
    <w:rsid w:val="00B779FC"/>
    <w:rsid w:val="00B77D4A"/>
    <w:rsid w:val="00B77DA9"/>
    <w:rsid w:val="00B77EB9"/>
    <w:rsid w:val="00B82CBC"/>
    <w:rsid w:val="00B8360E"/>
    <w:rsid w:val="00B852CF"/>
    <w:rsid w:val="00B87ACC"/>
    <w:rsid w:val="00B90950"/>
    <w:rsid w:val="00B93820"/>
    <w:rsid w:val="00B941B2"/>
    <w:rsid w:val="00BA0572"/>
    <w:rsid w:val="00BA566F"/>
    <w:rsid w:val="00BA5D33"/>
    <w:rsid w:val="00BA7C9B"/>
    <w:rsid w:val="00BB5047"/>
    <w:rsid w:val="00BB6923"/>
    <w:rsid w:val="00BB6BD8"/>
    <w:rsid w:val="00BB6C32"/>
    <w:rsid w:val="00BB7400"/>
    <w:rsid w:val="00BB7A87"/>
    <w:rsid w:val="00BB7B3D"/>
    <w:rsid w:val="00BB7B45"/>
    <w:rsid w:val="00BC3257"/>
    <w:rsid w:val="00BC4F70"/>
    <w:rsid w:val="00BD1A70"/>
    <w:rsid w:val="00BD1DB0"/>
    <w:rsid w:val="00BD2C1B"/>
    <w:rsid w:val="00BD561B"/>
    <w:rsid w:val="00BD7128"/>
    <w:rsid w:val="00BD775B"/>
    <w:rsid w:val="00BE0D65"/>
    <w:rsid w:val="00BE177F"/>
    <w:rsid w:val="00BE3277"/>
    <w:rsid w:val="00BE3555"/>
    <w:rsid w:val="00BE7FA4"/>
    <w:rsid w:val="00BF2F81"/>
    <w:rsid w:val="00C049C5"/>
    <w:rsid w:val="00C04C99"/>
    <w:rsid w:val="00C072BB"/>
    <w:rsid w:val="00C10EE3"/>
    <w:rsid w:val="00C1398A"/>
    <w:rsid w:val="00C20203"/>
    <w:rsid w:val="00C22D65"/>
    <w:rsid w:val="00C26E03"/>
    <w:rsid w:val="00C27529"/>
    <w:rsid w:val="00C27D74"/>
    <w:rsid w:val="00C27F5C"/>
    <w:rsid w:val="00C35705"/>
    <w:rsid w:val="00C424F4"/>
    <w:rsid w:val="00C42AED"/>
    <w:rsid w:val="00C43CB6"/>
    <w:rsid w:val="00C52AE3"/>
    <w:rsid w:val="00C57AD8"/>
    <w:rsid w:val="00C6014F"/>
    <w:rsid w:val="00C613BE"/>
    <w:rsid w:val="00C618D7"/>
    <w:rsid w:val="00C62CC1"/>
    <w:rsid w:val="00C63422"/>
    <w:rsid w:val="00C662FB"/>
    <w:rsid w:val="00C67514"/>
    <w:rsid w:val="00C71D7D"/>
    <w:rsid w:val="00C73D94"/>
    <w:rsid w:val="00C746C8"/>
    <w:rsid w:val="00C75029"/>
    <w:rsid w:val="00C7512D"/>
    <w:rsid w:val="00C77B34"/>
    <w:rsid w:val="00C77DB3"/>
    <w:rsid w:val="00C806AB"/>
    <w:rsid w:val="00C81B80"/>
    <w:rsid w:val="00C84596"/>
    <w:rsid w:val="00C8583E"/>
    <w:rsid w:val="00C85843"/>
    <w:rsid w:val="00C87533"/>
    <w:rsid w:val="00C87579"/>
    <w:rsid w:val="00C901EB"/>
    <w:rsid w:val="00C90440"/>
    <w:rsid w:val="00C9048A"/>
    <w:rsid w:val="00C91A40"/>
    <w:rsid w:val="00C97674"/>
    <w:rsid w:val="00C97726"/>
    <w:rsid w:val="00C97BFE"/>
    <w:rsid w:val="00CA055B"/>
    <w:rsid w:val="00CA4BB1"/>
    <w:rsid w:val="00CB13DB"/>
    <w:rsid w:val="00CB6462"/>
    <w:rsid w:val="00CC0316"/>
    <w:rsid w:val="00CC2A94"/>
    <w:rsid w:val="00CC3F7F"/>
    <w:rsid w:val="00CD1058"/>
    <w:rsid w:val="00CD20F3"/>
    <w:rsid w:val="00CD2D2C"/>
    <w:rsid w:val="00CD7E8A"/>
    <w:rsid w:val="00CE2400"/>
    <w:rsid w:val="00CE257F"/>
    <w:rsid w:val="00CE258F"/>
    <w:rsid w:val="00CE2CC0"/>
    <w:rsid w:val="00CE6260"/>
    <w:rsid w:val="00CE6745"/>
    <w:rsid w:val="00CE6854"/>
    <w:rsid w:val="00CE6885"/>
    <w:rsid w:val="00CF2078"/>
    <w:rsid w:val="00CF2730"/>
    <w:rsid w:val="00CF4268"/>
    <w:rsid w:val="00CF4E34"/>
    <w:rsid w:val="00CF623C"/>
    <w:rsid w:val="00D0619C"/>
    <w:rsid w:val="00D1037E"/>
    <w:rsid w:val="00D110BE"/>
    <w:rsid w:val="00D13F4F"/>
    <w:rsid w:val="00D157D6"/>
    <w:rsid w:val="00D16224"/>
    <w:rsid w:val="00D16971"/>
    <w:rsid w:val="00D174B2"/>
    <w:rsid w:val="00D17985"/>
    <w:rsid w:val="00D17E0C"/>
    <w:rsid w:val="00D21B05"/>
    <w:rsid w:val="00D2329E"/>
    <w:rsid w:val="00D314D2"/>
    <w:rsid w:val="00D35DED"/>
    <w:rsid w:val="00D35F91"/>
    <w:rsid w:val="00D373AA"/>
    <w:rsid w:val="00D376B2"/>
    <w:rsid w:val="00D377F7"/>
    <w:rsid w:val="00D406A9"/>
    <w:rsid w:val="00D40B99"/>
    <w:rsid w:val="00D44089"/>
    <w:rsid w:val="00D440FB"/>
    <w:rsid w:val="00D45D3B"/>
    <w:rsid w:val="00D45D7D"/>
    <w:rsid w:val="00D4650B"/>
    <w:rsid w:val="00D60E9D"/>
    <w:rsid w:val="00D64E65"/>
    <w:rsid w:val="00D659E1"/>
    <w:rsid w:val="00D7346E"/>
    <w:rsid w:val="00D763A2"/>
    <w:rsid w:val="00D80B5C"/>
    <w:rsid w:val="00D81A8E"/>
    <w:rsid w:val="00D821A5"/>
    <w:rsid w:val="00D84CC0"/>
    <w:rsid w:val="00D96EA7"/>
    <w:rsid w:val="00DA1FC8"/>
    <w:rsid w:val="00DA2EA1"/>
    <w:rsid w:val="00DA3611"/>
    <w:rsid w:val="00DA4388"/>
    <w:rsid w:val="00DA479F"/>
    <w:rsid w:val="00DA6B1B"/>
    <w:rsid w:val="00DB1112"/>
    <w:rsid w:val="00DB4DB8"/>
    <w:rsid w:val="00DB4F8E"/>
    <w:rsid w:val="00DB6C48"/>
    <w:rsid w:val="00DC0F8B"/>
    <w:rsid w:val="00DC125E"/>
    <w:rsid w:val="00DC1CED"/>
    <w:rsid w:val="00DD0EDD"/>
    <w:rsid w:val="00DD144C"/>
    <w:rsid w:val="00DD21F6"/>
    <w:rsid w:val="00DE1C1D"/>
    <w:rsid w:val="00DE4F81"/>
    <w:rsid w:val="00DE5314"/>
    <w:rsid w:val="00DE542A"/>
    <w:rsid w:val="00DF2354"/>
    <w:rsid w:val="00DF66AD"/>
    <w:rsid w:val="00DF6779"/>
    <w:rsid w:val="00DF6E61"/>
    <w:rsid w:val="00E00539"/>
    <w:rsid w:val="00E03EFC"/>
    <w:rsid w:val="00E05B82"/>
    <w:rsid w:val="00E065C3"/>
    <w:rsid w:val="00E10B19"/>
    <w:rsid w:val="00E13A8B"/>
    <w:rsid w:val="00E15454"/>
    <w:rsid w:val="00E20F5A"/>
    <w:rsid w:val="00E248C4"/>
    <w:rsid w:val="00E26F54"/>
    <w:rsid w:val="00E36FEB"/>
    <w:rsid w:val="00E373E3"/>
    <w:rsid w:val="00E40A10"/>
    <w:rsid w:val="00E4138B"/>
    <w:rsid w:val="00E4346D"/>
    <w:rsid w:val="00E43D0E"/>
    <w:rsid w:val="00E46C5E"/>
    <w:rsid w:val="00E46CFB"/>
    <w:rsid w:val="00E475BA"/>
    <w:rsid w:val="00E478DC"/>
    <w:rsid w:val="00E47E12"/>
    <w:rsid w:val="00E5104F"/>
    <w:rsid w:val="00E54410"/>
    <w:rsid w:val="00E56254"/>
    <w:rsid w:val="00E576A0"/>
    <w:rsid w:val="00E64630"/>
    <w:rsid w:val="00E64CB4"/>
    <w:rsid w:val="00E65C38"/>
    <w:rsid w:val="00E70719"/>
    <w:rsid w:val="00E70E20"/>
    <w:rsid w:val="00E72321"/>
    <w:rsid w:val="00E74902"/>
    <w:rsid w:val="00E93E05"/>
    <w:rsid w:val="00E97C0D"/>
    <w:rsid w:val="00EA1832"/>
    <w:rsid w:val="00EA1E08"/>
    <w:rsid w:val="00EA2C99"/>
    <w:rsid w:val="00EA2D45"/>
    <w:rsid w:val="00EA2F8B"/>
    <w:rsid w:val="00EA6AE4"/>
    <w:rsid w:val="00EA6ED3"/>
    <w:rsid w:val="00EA753A"/>
    <w:rsid w:val="00EB0825"/>
    <w:rsid w:val="00EB0A07"/>
    <w:rsid w:val="00EB0DB2"/>
    <w:rsid w:val="00EB2767"/>
    <w:rsid w:val="00EB3CC6"/>
    <w:rsid w:val="00EB5534"/>
    <w:rsid w:val="00EB6FBA"/>
    <w:rsid w:val="00EB7528"/>
    <w:rsid w:val="00EC2A67"/>
    <w:rsid w:val="00EC4494"/>
    <w:rsid w:val="00EC7176"/>
    <w:rsid w:val="00EC727C"/>
    <w:rsid w:val="00EC74E3"/>
    <w:rsid w:val="00ED2A77"/>
    <w:rsid w:val="00EE02FE"/>
    <w:rsid w:val="00EE2D00"/>
    <w:rsid w:val="00EE5A47"/>
    <w:rsid w:val="00EF4D0C"/>
    <w:rsid w:val="00EF4E53"/>
    <w:rsid w:val="00F03861"/>
    <w:rsid w:val="00F04E39"/>
    <w:rsid w:val="00F0530C"/>
    <w:rsid w:val="00F0633F"/>
    <w:rsid w:val="00F11263"/>
    <w:rsid w:val="00F2233F"/>
    <w:rsid w:val="00F234A8"/>
    <w:rsid w:val="00F2641A"/>
    <w:rsid w:val="00F26AC4"/>
    <w:rsid w:val="00F27E3E"/>
    <w:rsid w:val="00F27F2A"/>
    <w:rsid w:val="00F36D13"/>
    <w:rsid w:val="00F4026D"/>
    <w:rsid w:val="00F415C7"/>
    <w:rsid w:val="00F54C17"/>
    <w:rsid w:val="00F551A1"/>
    <w:rsid w:val="00F66800"/>
    <w:rsid w:val="00F67228"/>
    <w:rsid w:val="00F712C0"/>
    <w:rsid w:val="00F718D7"/>
    <w:rsid w:val="00F77D5F"/>
    <w:rsid w:val="00F80BD8"/>
    <w:rsid w:val="00F83EF7"/>
    <w:rsid w:val="00F83F3D"/>
    <w:rsid w:val="00F84C27"/>
    <w:rsid w:val="00F859A4"/>
    <w:rsid w:val="00F9089A"/>
    <w:rsid w:val="00F94E07"/>
    <w:rsid w:val="00FA0A82"/>
    <w:rsid w:val="00FA16D4"/>
    <w:rsid w:val="00FC0D12"/>
    <w:rsid w:val="00FC2EF1"/>
    <w:rsid w:val="00FC31A4"/>
    <w:rsid w:val="00FC6E2F"/>
    <w:rsid w:val="00FD20CB"/>
    <w:rsid w:val="00FD35C1"/>
    <w:rsid w:val="00FD40AD"/>
    <w:rsid w:val="00FD4507"/>
    <w:rsid w:val="00FE0C36"/>
    <w:rsid w:val="00FE2DFA"/>
    <w:rsid w:val="00FE4BD2"/>
    <w:rsid w:val="00FE6185"/>
    <w:rsid w:val="00FE6B0B"/>
    <w:rsid w:val="00FF0DCE"/>
    <w:rsid w:val="00FF1A4C"/>
    <w:rsid w:val="00FF3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F1"/>
    <w:pPr>
      <w:jc w:val="center"/>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74DAA"/>
    <w:rPr>
      <w:rFonts w:ascii="Times New Roman" w:hAnsi="Times New Roman" w:cs="Times New Roman"/>
      <w:b/>
      <w:bCs/>
    </w:rPr>
  </w:style>
  <w:style w:type="character" w:customStyle="1" w:styleId="tw4winMark">
    <w:name w:val="tw4winMark"/>
    <w:rsid w:val="00274DAA"/>
    <w:rPr>
      <w:rFonts w:ascii="Courier New" w:hAnsi="Courier New" w:cs="Courier New"/>
      <w:vanish/>
      <w:color w:val="800080"/>
      <w:vertAlign w:val="subscript"/>
    </w:rPr>
  </w:style>
  <w:style w:type="paragraph" w:styleId="BalloonText">
    <w:name w:val="Balloon Text"/>
    <w:basedOn w:val="Normal"/>
    <w:link w:val="BalloonTextChar"/>
    <w:uiPriority w:val="99"/>
    <w:semiHidden/>
    <w:rsid w:val="007153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26C"/>
    <w:rPr>
      <w:rFonts w:ascii="Times New Roman" w:hAnsi="Times New Roman" w:cs="Times New Roman"/>
      <w:sz w:val="2"/>
      <w:szCs w:val="2"/>
    </w:rPr>
  </w:style>
  <w:style w:type="paragraph" w:styleId="Footer">
    <w:name w:val="footer"/>
    <w:basedOn w:val="Normal"/>
    <w:link w:val="FooterChar"/>
    <w:uiPriority w:val="99"/>
    <w:rsid w:val="0071535C"/>
    <w:pPr>
      <w:tabs>
        <w:tab w:val="center" w:pos="4536"/>
        <w:tab w:val="right" w:pos="9072"/>
      </w:tabs>
    </w:pPr>
  </w:style>
  <w:style w:type="character" w:customStyle="1" w:styleId="FooterChar">
    <w:name w:val="Footer Char"/>
    <w:basedOn w:val="DefaultParagraphFont"/>
    <w:link w:val="Footer"/>
    <w:uiPriority w:val="99"/>
    <w:locked/>
    <w:rsid w:val="001D126C"/>
  </w:style>
  <w:style w:type="character" w:styleId="PageNumber">
    <w:name w:val="page number"/>
    <w:basedOn w:val="DefaultParagraphFont"/>
    <w:uiPriority w:val="99"/>
    <w:rsid w:val="0071535C"/>
  </w:style>
  <w:style w:type="paragraph" w:styleId="ListParagraph">
    <w:name w:val="List Paragraph"/>
    <w:basedOn w:val="Normal"/>
    <w:uiPriority w:val="34"/>
    <w:qFormat/>
    <w:rsid w:val="0008735C"/>
    <w:pPr>
      <w:spacing w:after="200" w:line="276" w:lineRule="auto"/>
      <w:ind w:left="720"/>
      <w:contextualSpacing/>
      <w:jc w:val="left"/>
    </w:pPr>
    <w:rPr>
      <w:rFonts w:eastAsia="Times New Roman" w:cs="Times New Roman"/>
      <w:noProof/>
      <w:lang w:eastAsia="en-US"/>
    </w:rPr>
  </w:style>
  <w:style w:type="paragraph" w:customStyle="1" w:styleId="Default">
    <w:name w:val="Default"/>
    <w:rsid w:val="008518BE"/>
    <w:pPr>
      <w:autoSpaceDE w:val="0"/>
      <w:autoSpaceDN w:val="0"/>
      <w:adjustRightInd w:val="0"/>
    </w:pPr>
    <w:rPr>
      <w:rFonts w:ascii="EUAlbertina" w:eastAsia="Times New Roman" w:hAnsi="EUAlbertina" w:cs="EUAlbertina"/>
      <w:color w:val="000000"/>
      <w:sz w:val="24"/>
      <w:szCs w:val="24"/>
      <w:lang w:val="it-IT"/>
    </w:rPr>
  </w:style>
  <w:style w:type="paragraph" w:customStyle="1" w:styleId="3-normalyaz">
    <w:name w:val="3-normalyaz"/>
    <w:basedOn w:val="Normal"/>
    <w:rsid w:val="00166291"/>
    <w:pPr>
      <w:spacing w:before="100" w:beforeAutospacing="1" w:after="100" w:afterAutospacing="1"/>
      <w:jc w:val="left"/>
    </w:pPr>
    <w:rPr>
      <w:rFonts w:ascii="Times New Roman" w:eastAsia="Times New Roman" w:hAnsi="Times New Roman" w:cs="Times New Roman"/>
      <w:noProof/>
      <w:sz w:val="24"/>
      <w:szCs w:val="24"/>
    </w:rPr>
  </w:style>
  <w:style w:type="paragraph" w:customStyle="1" w:styleId="AralkYok1">
    <w:name w:val="Aralık Yok1"/>
    <w:qFormat/>
    <w:rsid w:val="0056064B"/>
    <w:rPr>
      <w:rFonts w:ascii="Times New Roman" w:eastAsia="Times New Roman" w:hAnsi="Times New Roman"/>
      <w:sz w:val="24"/>
      <w:szCs w:val="24"/>
    </w:rPr>
  </w:style>
  <w:style w:type="paragraph" w:customStyle="1" w:styleId="2-ortabaslk">
    <w:name w:val="2-ortabaslk"/>
    <w:basedOn w:val="Normal"/>
    <w:rsid w:val="00A20586"/>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F1"/>
    <w:pPr>
      <w:jc w:val="center"/>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74DAA"/>
    <w:rPr>
      <w:rFonts w:ascii="Times New Roman" w:hAnsi="Times New Roman" w:cs="Times New Roman"/>
      <w:b/>
      <w:bCs/>
    </w:rPr>
  </w:style>
  <w:style w:type="character" w:customStyle="1" w:styleId="tw4winMark">
    <w:name w:val="tw4winMark"/>
    <w:rsid w:val="00274DAA"/>
    <w:rPr>
      <w:rFonts w:ascii="Courier New" w:hAnsi="Courier New" w:cs="Courier New"/>
      <w:vanish/>
      <w:color w:val="800080"/>
      <w:vertAlign w:val="subscript"/>
    </w:rPr>
  </w:style>
  <w:style w:type="paragraph" w:styleId="BalloonText">
    <w:name w:val="Balloon Text"/>
    <w:basedOn w:val="Normal"/>
    <w:link w:val="BalloonTextChar"/>
    <w:uiPriority w:val="99"/>
    <w:semiHidden/>
    <w:rsid w:val="007153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26C"/>
    <w:rPr>
      <w:rFonts w:ascii="Times New Roman" w:hAnsi="Times New Roman" w:cs="Times New Roman"/>
      <w:sz w:val="2"/>
      <w:szCs w:val="2"/>
    </w:rPr>
  </w:style>
  <w:style w:type="paragraph" w:styleId="Footer">
    <w:name w:val="footer"/>
    <w:basedOn w:val="Normal"/>
    <w:link w:val="FooterChar"/>
    <w:uiPriority w:val="99"/>
    <w:rsid w:val="0071535C"/>
    <w:pPr>
      <w:tabs>
        <w:tab w:val="center" w:pos="4536"/>
        <w:tab w:val="right" w:pos="9072"/>
      </w:tabs>
    </w:pPr>
  </w:style>
  <w:style w:type="character" w:customStyle="1" w:styleId="FooterChar">
    <w:name w:val="Footer Char"/>
    <w:basedOn w:val="DefaultParagraphFont"/>
    <w:link w:val="Footer"/>
    <w:uiPriority w:val="99"/>
    <w:locked/>
    <w:rsid w:val="001D126C"/>
  </w:style>
  <w:style w:type="character" w:styleId="PageNumber">
    <w:name w:val="page number"/>
    <w:basedOn w:val="DefaultParagraphFont"/>
    <w:uiPriority w:val="99"/>
    <w:rsid w:val="0071535C"/>
  </w:style>
  <w:style w:type="paragraph" w:styleId="ListParagraph">
    <w:name w:val="List Paragraph"/>
    <w:basedOn w:val="Normal"/>
    <w:uiPriority w:val="34"/>
    <w:qFormat/>
    <w:rsid w:val="0008735C"/>
    <w:pPr>
      <w:spacing w:after="200" w:line="276" w:lineRule="auto"/>
      <w:ind w:left="720"/>
      <w:contextualSpacing/>
      <w:jc w:val="left"/>
    </w:pPr>
    <w:rPr>
      <w:rFonts w:eastAsia="Times New Roman" w:cs="Times New Roman"/>
      <w:noProof/>
      <w:lang w:eastAsia="en-US"/>
    </w:rPr>
  </w:style>
  <w:style w:type="paragraph" w:customStyle="1" w:styleId="Default">
    <w:name w:val="Default"/>
    <w:rsid w:val="008518BE"/>
    <w:pPr>
      <w:autoSpaceDE w:val="0"/>
      <w:autoSpaceDN w:val="0"/>
      <w:adjustRightInd w:val="0"/>
    </w:pPr>
    <w:rPr>
      <w:rFonts w:ascii="EUAlbertina" w:eastAsia="Times New Roman" w:hAnsi="EUAlbertina" w:cs="EUAlbertina"/>
      <w:color w:val="000000"/>
      <w:sz w:val="24"/>
      <w:szCs w:val="24"/>
      <w:lang w:val="it-IT"/>
    </w:rPr>
  </w:style>
  <w:style w:type="paragraph" w:customStyle="1" w:styleId="3-normalyaz">
    <w:name w:val="3-normalyaz"/>
    <w:basedOn w:val="Normal"/>
    <w:rsid w:val="00166291"/>
    <w:pPr>
      <w:spacing w:before="100" w:beforeAutospacing="1" w:after="100" w:afterAutospacing="1"/>
      <w:jc w:val="left"/>
    </w:pPr>
    <w:rPr>
      <w:rFonts w:ascii="Times New Roman" w:eastAsia="Times New Roman" w:hAnsi="Times New Roman" w:cs="Times New Roman"/>
      <w:noProof/>
      <w:sz w:val="24"/>
      <w:szCs w:val="24"/>
    </w:rPr>
  </w:style>
  <w:style w:type="paragraph" w:customStyle="1" w:styleId="AralkYok1">
    <w:name w:val="Aralık Yok1"/>
    <w:qFormat/>
    <w:rsid w:val="0056064B"/>
    <w:rPr>
      <w:rFonts w:ascii="Times New Roman" w:eastAsia="Times New Roman" w:hAnsi="Times New Roman"/>
      <w:sz w:val="24"/>
      <w:szCs w:val="24"/>
    </w:rPr>
  </w:style>
  <w:style w:type="paragraph" w:customStyle="1" w:styleId="2-ortabaslk">
    <w:name w:val="2-ortabaslk"/>
    <w:basedOn w:val="Normal"/>
    <w:rsid w:val="00A2058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33007">
      <w:bodyDiv w:val="1"/>
      <w:marLeft w:val="0"/>
      <w:marRight w:val="0"/>
      <w:marTop w:val="0"/>
      <w:marBottom w:val="0"/>
      <w:divBdr>
        <w:top w:val="none" w:sz="0" w:space="0" w:color="auto"/>
        <w:left w:val="none" w:sz="0" w:space="0" w:color="auto"/>
        <w:bottom w:val="none" w:sz="0" w:space="0" w:color="auto"/>
        <w:right w:val="none" w:sz="0" w:space="0" w:color="auto"/>
      </w:divBdr>
    </w:div>
    <w:div w:id="408814063">
      <w:bodyDiv w:val="1"/>
      <w:marLeft w:val="0"/>
      <w:marRight w:val="0"/>
      <w:marTop w:val="0"/>
      <w:marBottom w:val="0"/>
      <w:divBdr>
        <w:top w:val="none" w:sz="0" w:space="0" w:color="auto"/>
        <w:left w:val="none" w:sz="0" w:space="0" w:color="auto"/>
        <w:bottom w:val="none" w:sz="0" w:space="0" w:color="auto"/>
        <w:right w:val="none" w:sz="0" w:space="0" w:color="auto"/>
      </w:divBdr>
    </w:div>
    <w:div w:id="10988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D36E-9E13-4E57-8FEA-AC9BB332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12831</Words>
  <Characters>73138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GENEL GIDA VE YEM YASA TASARISI</vt:lpstr>
    </vt:vector>
  </TitlesOfParts>
  <Company/>
  <LinksUpToDate>false</LinksUpToDate>
  <CharactersWithSpaces>85798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GIDA VE YEM YASA TASARISI</dc:title>
  <dc:creator>Servet Ozyilkan</dc:creator>
  <cp:lastModifiedBy>gurkan artun</cp:lastModifiedBy>
  <cp:revision>4</cp:revision>
  <cp:lastPrinted>2018-05-29T08:39:00Z</cp:lastPrinted>
  <dcterms:created xsi:type="dcterms:W3CDTF">2018-06-19T07:08:00Z</dcterms:created>
  <dcterms:modified xsi:type="dcterms:W3CDTF">2018-06-19T07:32:00Z</dcterms:modified>
</cp:coreProperties>
</file>