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BF" w:rsidRPr="00A41EA3" w:rsidRDefault="004317BF" w:rsidP="009964DC">
      <w:pPr>
        <w:pStyle w:val="ListParagraph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  <w:r w:rsidRPr="00A41EA3">
        <w:rPr>
          <w:noProof/>
          <w:sz w:val="28"/>
          <w:szCs w:val="28"/>
        </w:rPr>
        <w:drawing>
          <wp:inline distT="0" distB="0" distL="0" distR="0">
            <wp:extent cx="782320" cy="808990"/>
            <wp:effectExtent l="19050" t="0" r="0" b="0"/>
            <wp:docPr id="24" name="Resim 1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BF" w:rsidRPr="00A41EA3" w:rsidRDefault="004317BF" w:rsidP="009964DC">
      <w:pPr>
        <w:pStyle w:val="ListParagraph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</w:p>
    <w:p w:rsidR="004317BF" w:rsidRPr="00A41EA3" w:rsidRDefault="004317BF" w:rsidP="00996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EA3">
        <w:rPr>
          <w:rFonts w:ascii="Times New Roman" w:hAnsi="Times New Roman"/>
          <w:b/>
          <w:sz w:val="28"/>
          <w:szCs w:val="28"/>
        </w:rPr>
        <w:t>KUZEY KIBRIS TÜRK CUMHURİYETİ</w:t>
      </w:r>
    </w:p>
    <w:p w:rsidR="004317BF" w:rsidRPr="00A41EA3" w:rsidRDefault="004317BF" w:rsidP="00996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EA3">
        <w:rPr>
          <w:rFonts w:ascii="Times New Roman" w:hAnsi="Times New Roman"/>
          <w:b/>
          <w:sz w:val="28"/>
          <w:szCs w:val="28"/>
        </w:rPr>
        <w:t>CUMHURİYET MECLİSİ BAŞKANLIĞI MECLİS GENEL SEKRETERLİĞİ</w:t>
      </w:r>
    </w:p>
    <w:p w:rsidR="004317BF" w:rsidRPr="00A41EA3" w:rsidRDefault="004317BF" w:rsidP="00996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EA3">
        <w:rPr>
          <w:rFonts w:ascii="Times New Roman" w:hAnsi="Times New Roman"/>
          <w:b/>
          <w:sz w:val="28"/>
          <w:szCs w:val="28"/>
        </w:rPr>
        <w:t>YASALAR, KARARLAR VE TUTANAKLAR MÜDÜRLÜĞÜ</w:t>
      </w:r>
    </w:p>
    <w:p w:rsidR="004317BF" w:rsidRDefault="004317BF" w:rsidP="00BF4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4DC" w:rsidRPr="00A41EA3" w:rsidRDefault="009964DC" w:rsidP="00BF4F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17BF" w:rsidRPr="00A41EA3" w:rsidRDefault="004317BF" w:rsidP="00E26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1EA3">
        <w:rPr>
          <w:rFonts w:ascii="Times New Roman" w:hAnsi="Times New Roman"/>
          <w:b/>
          <w:sz w:val="28"/>
          <w:szCs w:val="28"/>
          <w:u w:val="single"/>
        </w:rPr>
        <w:t>2 – 6 Ocak 2017  Tarihleri Arasında Yapılan Komite Çalışmaları</w:t>
      </w:r>
    </w:p>
    <w:p w:rsidR="004317BF" w:rsidRPr="00A41EA3" w:rsidRDefault="004317BF" w:rsidP="00BF4F8E">
      <w:pPr>
        <w:pStyle w:val="BodyText"/>
        <w:rPr>
          <w:sz w:val="28"/>
          <w:szCs w:val="28"/>
        </w:rPr>
      </w:pPr>
    </w:p>
    <w:p w:rsidR="004317BF" w:rsidRPr="00A41EA3" w:rsidRDefault="004317BF" w:rsidP="00BF4F8E">
      <w:pPr>
        <w:pStyle w:val="BodyText"/>
        <w:rPr>
          <w:sz w:val="28"/>
          <w:szCs w:val="28"/>
        </w:rPr>
      </w:pPr>
    </w:p>
    <w:p w:rsidR="002A0CE2" w:rsidRPr="00A41EA3" w:rsidRDefault="00D61EA6" w:rsidP="00BF4F8E">
      <w:pPr>
        <w:pStyle w:val="Default"/>
        <w:ind w:firstLine="567"/>
        <w:jc w:val="both"/>
        <w:rPr>
          <w:sz w:val="28"/>
          <w:szCs w:val="28"/>
        </w:rPr>
      </w:pPr>
      <w:r w:rsidRPr="00A41EA3">
        <w:rPr>
          <w:sz w:val="28"/>
          <w:szCs w:val="28"/>
        </w:rPr>
        <w:t>4</w:t>
      </w:r>
      <w:r w:rsidR="004317BF" w:rsidRPr="00A41EA3">
        <w:rPr>
          <w:sz w:val="28"/>
          <w:szCs w:val="28"/>
        </w:rPr>
        <w:t xml:space="preserve"> Ocak 2017</w:t>
      </w:r>
      <w:r w:rsidR="00E71B9E">
        <w:rPr>
          <w:sz w:val="28"/>
          <w:szCs w:val="28"/>
        </w:rPr>
        <w:t xml:space="preserve"> tarih</w:t>
      </w:r>
      <w:r w:rsidR="004317BF" w:rsidRPr="00A41EA3">
        <w:rPr>
          <w:sz w:val="28"/>
          <w:szCs w:val="28"/>
        </w:rPr>
        <w:t xml:space="preserve">inde </w:t>
      </w:r>
      <w:r w:rsidR="002A0CE2" w:rsidRPr="00A41EA3">
        <w:rPr>
          <w:sz w:val="28"/>
          <w:szCs w:val="28"/>
        </w:rPr>
        <w:t xml:space="preserve">Ersin Tatar </w:t>
      </w:r>
      <w:r w:rsidR="004317BF" w:rsidRPr="00A41EA3">
        <w:rPr>
          <w:sz w:val="28"/>
          <w:szCs w:val="28"/>
        </w:rPr>
        <w:t xml:space="preserve">Başkanlığında toplanan </w:t>
      </w:r>
      <w:r w:rsidR="00E71B9E">
        <w:rPr>
          <w:b/>
          <w:sz w:val="28"/>
          <w:szCs w:val="28"/>
        </w:rPr>
        <w:t xml:space="preserve">Ekonomi, </w:t>
      </w:r>
      <w:r w:rsidR="004317BF" w:rsidRPr="00A41EA3">
        <w:rPr>
          <w:b/>
          <w:sz w:val="28"/>
          <w:szCs w:val="28"/>
        </w:rPr>
        <w:t xml:space="preserve">Maliye Bütçe ve Plan </w:t>
      </w:r>
      <w:r w:rsidR="004317BF" w:rsidRPr="00A41EA3">
        <w:rPr>
          <w:sz w:val="28"/>
          <w:szCs w:val="28"/>
        </w:rPr>
        <w:t xml:space="preserve"> </w:t>
      </w:r>
      <w:r w:rsidR="004317BF" w:rsidRPr="00A41EA3">
        <w:rPr>
          <w:b/>
          <w:sz w:val="28"/>
          <w:szCs w:val="28"/>
        </w:rPr>
        <w:t>Komitesi</w:t>
      </w:r>
      <w:r w:rsidR="004317BF" w:rsidRPr="00A41EA3">
        <w:rPr>
          <w:sz w:val="28"/>
          <w:szCs w:val="28"/>
        </w:rPr>
        <w:t xml:space="preserve"> gündeminde </w:t>
      </w:r>
      <w:r w:rsidR="00AF604D">
        <w:rPr>
          <w:sz w:val="28"/>
          <w:szCs w:val="28"/>
        </w:rPr>
        <w:t xml:space="preserve">bulunan    </w:t>
      </w:r>
      <w:r w:rsidR="00E71B9E" w:rsidRPr="00DC2800">
        <w:rPr>
          <w:b/>
          <w:sz w:val="28"/>
          <w:szCs w:val="28"/>
        </w:rPr>
        <w:t>“</w:t>
      </w:r>
      <w:r w:rsidR="00AF604D" w:rsidRPr="00DC2800">
        <w:rPr>
          <w:b/>
          <w:sz w:val="28"/>
          <w:szCs w:val="28"/>
        </w:rPr>
        <w:t xml:space="preserve">Bilgi Teknolojileri </w:t>
      </w:r>
      <w:r w:rsidR="00E71B9E" w:rsidRPr="00DC2800">
        <w:rPr>
          <w:b/>
          <w:sz w:val="28"/>
          <w:szCs w:val="28"/>
        </w:rPr>
        <w:t>Haberleşme</w:t>
      </w:r>
      <w:r w:rsidR="00AF604D" w:rsidRPr="00DC2800">
        <w:rPr>
          <w:b/>
          <w:sz w:val="28"/>
          <w:szCs w:val="28"/>
        </w:rPr>
        <w:t xml:space="preserve"> </w:t>
      </w:r>
      <w:r w:rsidR="002A0CE2" w:rsidRPr="00DC2800">
        <w:rPr>
          <w:b/>
          <w:sz w:val="28"/>
          <w:szCs w:val="28"/>
        </w:rPr>
        <w:t xml:space="preserve">Kurumu </w:t>
      </w:r>
      <w:r w:rsidR="00AF604D" w:rsidRPr="00DC2800">
        <w:rPr>
          <w:b/>
          <w:sz w:val="28"/>
          <w:szCs w:val="28"/>
        </w:rPr>
        <w:t xml:space="preserve"> </w:t>
      </w:r>
      <w:r w:rsidR="002A0CE2" w:rsidRPr="00DC2800">
        <w:rPr>
          <w:b/>
          <w:sz w:val="28"/>
          <w:szCs w:val="28"/>
        </w:rPr>
        <w:t xml:space="preserve">2017 </w:t>
      </w:r>
      <w:r w:rsidR="00AF604D" w:rsidRPr="00DC2800">
        <w:rPr>
          <w:b/>
          <w:sz w:val="28"/>
          <w:szCs w:val="28"/>
        </w:rPr>
        <w:t xml:space="preserve"> </w:t>
      </w:r>
      <w:r w:rsidR="002A0CE2" w:rsidRPr="00DC2800">
        <w:rPr>
          <w:b/>
          <w:sz w:val="28"/>
          <w:szCs w:val="28"/>
        </w:rPr>
        <w:t xml:space="preserve">Mali </w:t>
      </w:r>
      <w:r w:rsidR="00AF604D" w:rsidRPr="00DC2800">
        <w:rPr>
          <w:b/>
          <w:sz w:val="28"/>
          <w:szCs w:val="28"/>
        </w:rPr>
        <w:t xml:space="preserve"> </w:t>
      </w:r>
      <w:r w:rsidR="002A0CE2" w:rsidRPr="00DC2800">
        <w:rPr>
          <w:b/>
          <w:sz w:val="28"/>
          <w:szCs w:val="28"/>
        </w:rPr>
        <w:t xml:space="preserve">Yılı </w:t>
      </w:r>
      <w:r w:rsidR="00AF604D" w:rsidRPr="00DC2800">
        <w:rPr>
          <w:b/>
          <w:sz w:val="28"/>
          <w:szCs w:val="28"/>
        </w:rPr>
        <w:t xml:space="preserve"> </w:t>
      </w:r>
      <w:r w:rsidR="002A0CE2" w:rsidRPr="00DC2800">
        <w:rPr>
          <w:b/>
          <w:sz w:val="28"/>
          <w:szCs w:val="28"/>
        </w:rPr>
        <w:t>Bütçe</w:t>
      </w:r>
      <w:r w:rsidR="00AF604D" w:rsidRPr="00DC2800">
        <w:rPr>
          <w:b/>
          <w:sz w:val="28"/>
          <w:szCs w:val="28"/>
        </w:rPr>
        <w:t xml:space="preserve"> </w:t>
      </w:r>
      <w:r w:rsidR="002A0CE2" w:rsidRPr="00DC2800">
        <w:rPr>
          <w:b/>
          <w:sz w:val="28"/>
          <w:szCs w:val="28"/>
        </w:rPr>
        <w:t xml:space="preserve"> Yasa </w:t>
      </w:r>
      <w:r w:rsidR="00AF604D" w:rsidRPr="00DC2800">
        <w:rPr>
          <w:b/>
          <w:sz w:val="28"/>
          <w:szCs w:val="28"/>
        </w:rPr>
        <w:t xml:space="preserve"> </w:t>
      </w:r>
      <w:r w:rsidR="002A0CE2" w:rsidRPr="00DC2800">
        <w:rPr>
          <w:b/>
          <w:sz w:val="28"/>
          <w:szCs w:val="28"/>
        </w:rPr>
        <w:t>Tasarısını</w:t>
      </w:r>
      <w:r w:rsidR="009964DC" w:rsidRPr="00DC2800">
        <w:rPr>
          <w:b/>
          <w:sz w:val="28"/>
          <w:szCs w:val="28"/>
        </w:rPr>
        <w:t>”</w:t>
      </w:r>
      <w:r w:rsidR="009964DC">
        <w:rPr>
          <w:sz w:val="28"/>
          <w:szCs w:val="28"/>
        </w:rPr>
        <w:t xml:space="preserve"> </w:t>
      </w:r>
      <w:r w:rsidR="002A0CE2" w:rsidRPr="00A41EA3">
        <w:rPr>
          <w:sz w:val="28"/>
          <w:szCs w:val="28"/>
        </w:rPr>
        <w:t xml:space="preserve"> görüşerek </w:t>
      </w:r>
      <w:r w:rsidR="00AF604D">
        <w:rPr>
          <w:sz w:val="28"/>
          <w:szCs w:val="28"/>
        </w:rPr>
        <w:t xml:space="preserve"> </w:t>
      </w:r>
      <w:r w:rsidR="002A0CE2" w:rsidRPr="00A41EA3">
        <w:rPr>
          <w:sz w:val="28"/>
          <w:szCs w:val="28"/>
        </w:rPr>
        <w:t>Gene</w:t>
      </w:r>
      <w:r w:rsidR="00A41EA3">
        <w:rPr>
          <w:sz w:val="28"/>
          <w:szCs w:val="28"/>
        </w:rPr>
        <w:t>l</w:t>
      </w:r>
      <w:r w:rsidR="002A0CE2" w:rsidRPr="00A41EA3">
        <w:rPr>
          <w:sz w:val="28"/>
          <w:szCs w:val="28"/>
        </w:rPr>
        <w:t xml:space="preserve"> Kurula havale etmiştir.</w:t>
      </w:r>
    </w:p>
    <w:p w:rsidR="00BF4F8E" w:rsidRDefault="002A0CE2" w:rsidP="00BF4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EA3">
        <w:rPr>
          <w:rFonts w:ascii="Times New Roman" w:hAnsi="Times New Roman"/>
          <w:sz w:val="28"/>
          <w:szCs w:val="28"/>
        </w:rPr>
        <w:t>Komite ayrıca</w:t>
      </w:r>
      <w:r w:rsidR="00D61EA6" w:rsidRPr="00A41EA3">
        <w:rPr>
          <w:rFonts w:ascii="Times New Roman" w:hAnsi="Times New Roman"/>
          <w:sz w:val="28"/>
          <w:szCs w:val="28"/>
        </w:rPr>
        <w:t xml:space="preserve"> 5</w:t>
      </w:r>
      <w:r w:rsidRPr="00A41EA3">
        <w:rPr>
          <w:rFonts w:ascii="Times New Roman" w:hAnsi="Times New Roman"/>
          <w:sz w:val="28"/>
          <w:szCs w:val="28"/>
        </w:rPr>
        <w:t xml:space="preserve"> Ocak 2017 tarihinde</w:t>
      </w:r>
      <w:r w:rsidR="00F12782" w:rsidRPr="00A41EA3">
        <w:rPr>
          <w:rFonts w:ascii="Times New Roman" w:hAnsi="Times New Roman"/>
          <w:sz w:val="28"/>
          <w:szCs w:val="28"/>
        </w:rPr>
        <w:t xml:space="preserve"> </w:t>
      </w:r>
      <w:r w:rsidR="009964DC">
        <w:rPr>
          <w:rFonts w:ascii="Times New Roman" w:hAnsi="Times New Roman"/>
          <w:sz w:val="28"/>
          <w:szCs w:val="28"/>
        </w:rPr>
        <w:t xml:space="preserve">yeniden </w:t>
      </w:r>
      <w:r w:rsidR="00F12782" w:rsidRPr="00A41EA3">
        <w:rPr>
          <w:rFonts w:ascii="Times New Roman" w:hAnsi="Times New Roman"/>
          <w:sz w:val="28"/>
          <w:szCs w:val="28"/>
        </w:rPr>
        <w:t>toplanarak gündeminde bulu</w:t>
      </w:r>
      <w:r w:rsidR="00E2652E">
        <w:rPr>
          <w:rFonts w:ascii="Times New Roman" w:hAnsi="Times New Roman"/>
          <w:sz w:val="28"/>
          <w:szCs w:val="28"/>
        </w:rPr>
        <w:t>n</w:t>
      </w:r>
      <w:r w:rsidR="00F12782" w:rsidRPr="00A41EA3">
        <w:rPr>
          <w:rFonts w:ascii="Times New Roman" w:hAnsi="Times New Roman"/>
          <w:sz w:val="28"/>
          <w:szCs w:val="28"/>
        </w:rPr>
        <w:t>an ve mali disiplinin sağlanması amacıyla fonların Maliye Bakanlığı Bütçesi altında toplanmasını öngören</w:t>
      </w:r>
      <w:r w:rsidR="00291204" w:rsidRPr="00A41EA3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291204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>Piyangolar (Değişiklik) Yasa Tasarısı</w:t>
      </w:r>
      <w:r w:rsidR="00D61EA6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>,</w:t>
      </w:r>
      <w:r w:rsidR="00291204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Beden Eğitimi ve Spor (Değişiklik) Yasa Tasarısı</w:t>
      </w:r>
      <w:r w:rsidR="00D61EA6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>,</w:t>
      </w:r>
      <w:r w:rsidR="00291204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Fon Kaynaklarının Kullanımına Yetki Veren (Değişiklik) Yasa Tasarısı</w:t>
      </w:r>
      <w:r w:rsidR="00D61EA6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>,</w:t>
      </w:r>
      <w:r w:rsidR="00291204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İş (Değişiklik) Yasa Tasarısı</w:t>
      </w:r>
      <w:r w:rsidR="00D61EA6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>,</w:t>
      </w:r>
      <w:r w:rsidR="00291204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İş Sağlığı ve Güvenliği Yasa Tasarısı</w:t>
      </w:r>
      <w:r w:rsidR="00D61EA6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>,</w:t>
      </w:r>
      <w:r w:rsidR="00291204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Eski Eserler (Değişiklik) Yasa Tasarısı</w:t>
      </w:r>
      <w:r w:rsidR="00D61EA6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>, Kronik Hastalıklar Hastanesi ve Özel Dal Hastaneleri (Değişiklik) Yasa Tasarısı</w:t>
      </w:r>
      <w:r w:rsidR="008126C3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, </w:t>
      </w:r>
      <w:r w:rsidR="00D61EA6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Piyangolar (Değişiklik) Yasa Tasarısı </w:t>
      </w:r>
      <w:r w:rsidR="00D61EA6" w:rsidRPr="00DC2800">
        <w:rPr>
          <w:rFonts w:ascii="Times New Roman" w:eastAsia="Times New Roman" w:hAnsi="Times New Roman"/>
          <w:sz w:val="28"/>
          <w:szCs w:val="28"/>
          <w:lang w:eastAsia="tr-TR"/>
        </w:rPr>
        <w:t xml:space="preserve">ve </w:t>
      </w:r>
      <w:r w:rsidR="00D61EA6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Basın İş (Değişiklik) Yasa Tasarısı</w:t>
      </w:r>
      <w:r w:rsidR="008126C3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>nı</w:t>
      </w:r>
      <w:r w:rsidR="008163E3" w:rsidRPr="00DC280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  <w:r w:rsidR="008163E3" w:rsidRPr="00A41EA3">
        <w:rPr>
          <w:rFonts w:ascii="Times New Roman" w:eastAsia="Times New Roman" w:hAnsi="Times New Roman"/>
          <w:sz w:val="28"/>
          <w:szCs w:val="28"/>
          <w:lang w:eastAsia="tr-TR"/>
        </w:rPr>
        <w:t>Maliye ile görevli Bakanlık temsilcilerini</w:t>
      </w:r>
      <w:r w:rsidR="00320609">
        <w:rPr>
          <w:rFonts w:ascii="Times New Roman" w:eastAsia="Times New Roman" w:hAnsi="Times New Roman"/>
          <w:sz w:val="28"/>
          <w:szCs w:val="28"/>
          <w:lang w:eastAsia="tr-TR"/>
        </w:rPr>
        <w:t>n vermiş oldukları görüşler çerç</w:t>
      </w:r>
      <w:r w:rsidR="008163E3" w:rsidRPr="00A41EA3">
        <w:rPr>
          <w:rFonts w:ascii="Times New Roman" w:eastAsia="Times New Roman" w:hAnsi="Times New Roman"/>
          <w:sz w:val="28"/>
          <w:szCs w:val="28"/>
          <w:lang w:eastAsia="tr-TR"/>
        </w:rPr>
        <w:t>evesinde görüşmeye başlamıştır.</w:t>
      </w:r>
      <w:r w:rsidR="00A41EA3" w:rsidRPr="00A41EA3">
        <w:rPr>
          <w:rFonts w:ascii="Times New Roman" w:hAnsi="Times New Roman"/>
          <w:sz w:val="28"/>
          <w:szCs w:val="28"/>
        </w:rPr>
        <w:t xml:space="preserve"> </w:t>
      </w:r>
    </w:p>
    <w:p w:rsidR="004317BF" w:rsidRPr="00A41EA3" w:rsidRDefault="00527D3B" w:rsidP="00BF4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EA3">
        <w:rPr>
          <w:rFonts w:ascii="Times New Roman" w:hAnsi="Times New Roman"/>
          <w:sz w:val="28"/>
          <w:szCs w:val="28"/>
        </w:rPr>
        <w:t>Komitenin</w:t>
      </w:r>
      <w:r w:rsidR="00A43C68" w:rsidRPr="00A41EA3">
        <w:rPr>
          <w:rFonts w:ascii="Times New Roman" w:hAnsi="Times New Roman"/>
          <w:sz w:val="28"/>
          <w:szCs w:val="28"/>
        </w:rPr>
        <w:t xml:space="preserve"> </w:t>
      </w:r>
      <w:r w:rsidR="00DD7E3D" w:rsidRPr="00A41EA3">
        <w:rPr>
          <w:rFonts w:ascii="Times New Roman" w:hAnsi="Times New Roman"/>
          <w:sz w:val="28"/>
          <w:szCs w:val="28"/>
        </w:rPr>
        <w:t>4</w:t>
      </w:r>
      <w:r w:rsidR="00A43C68" w:rsidRPr="00A41EA3">
        <w:rPr>
          <w:rFonts w:ascii="Times New Roman" w:hAnsi="Times New Roman"/>
          <w:sz w:val="28"/>
          <w:szCs w:val="28"/>
        </w:rPr>
        <w:t xml:space="preserve"> ve 5</w:t>
      </w:r>
      <w:r w:rsidR="00DD7E3D" w:rsidRPr="00A41EA3">
        <w:rPr>
          <w:rFonts w:ascii="Times New Roman" w:hAnsi="Times New Roman"/>
          <w:sz w:val="28"/>
          <w:szCs w:val="28"/>
        </w:rPr>
        <w:t xml:space="preserve"> Ocak</w:t>
      </w:r>
      <w:r w:rsidRPr="00A41EA3">
        <w:rPr>
          <w:rFonts w:ascii="Times New Roman" w:hAnsi="Times New Roman"/>
          <w:sz w:val="28"/>
          <w:szCs w:val="28"/>
        </w:rPr>
        <w:t xml:space="preserve"> </w:t>
      </w:r>
      <w:r w:rsidR="00DD7E3D" w:rsidRPr="00A41EA3">
        <w:rPr>
          <w:rFonts w:ascii="Times New Roman" w:hAnsi="Times New Roman"/>
          <w:sz w:val="28"/>
          <w:szCs w:val="28"/>
        </w:rPr>
        <w:t xml:space="preserve">2017 </w:t>
      </w:r>
      <w:r w:rsidR="00A43C68" w:rsidRPr="00A41EA3">
        <w:rPr>
          <w:rFonts w:ascii="Times New Roman" w:hAnsi="Times New Roman"/>
          <w:sz w:val="28"/>
          <w:szCs w:val="28"/>
        </w:rPr>
        <w:t xml:space="preserve"> tarihli toplantıların</w:t>
      </w:r>
      <w:r w:rsidRPr="00A41EA3">
        <w:rPr>
          <w:rFonts w:ascii="Times New Roman" w:hAnsi="Times New Roman"/>
          <w:sz w:val="28"/>
          <w:szCs w:val="28"/>
        </w:rPr>
        <w:t xml:space="preserve">a Sn. </w:t>
      </w:r>
      <w:r w:rsidR="00A43C68" w:rsidRPr="00A41EA3">
        <w:rPr>
          <w:rFonts w:ascii="Times New Roman" w:hAnsi="Times New Roman"/>
          <w:sz w:val="28"/>
          <w:szCs w:val="28"/>
        </w:rPr>
        <w:t xml:space="preserve">Birikim Özgür, </w:t>
      </w:r>
      <w:r w:rsidRPr="00A41EA3">
        <w:rPr>
          <w:rFonts w:ascii="Times New Roman" w:hAnsi="Times New Roman"/>
          <w:sz w:val="28"/>
          <w:szCs w:val="28"/>
        </w:rPr>
        <w:t>Sn. Dr. Mustafa Arabacıoğlu,  Sn. Biray Hamzaoğullar</w:t>
      </w:r>
      <w:r w:rsidR="00BF4F8E">
        <w:rPr>
          <w:rFonts w:ascii="Times New Roman" w:hAnsi="Times New Roman"/>
          <w:sz w:val="28"/>
          <w:szCs w:val="28"/>
        </w:rPr>
        <w:t>ı  ve Sn.  Hamit Bakırcı katıl</w:t>
      </w:r>
      <w:r w:rsidRPr="00A41EA3">
        <w:rPr>
          <w:rFonts w:ascii="Times New Roman" w:hAnsi="Times New Roman"/>
          <w:sz w:val="28"/>
          <w:szCs w:val="28"/>
        </w:rPr>
        <w:t>mıştır</w:t>
      </w:r>
      <w:r w:rsidR="00A41EA3" w:rsidRPr="00A41EA3">
        <w:rPr>
          <w:rFonts w:ascii="Times New Roman" w:hAnsi="Times New Roman"/>
          <w:sz w:val="28"/>
          <w:szCs w:val="28"/>
        </w:rPr>
        <w:t>.</w:t>
      </w:r>
    </w:p>
    <w:p w:rsidR="004317BF" w:rsidRPr="00A41EA3" w:rsidRDefault="004317BF" w:rsidP="00BF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756" w:rsidRDefault="004317BF" w:rsidP="009964DC">
      <w:pPr>
        <w:pStyle w:val="Default"/>
        <w:jc w:val="both"/>
        <w:rPr>
          <w:sz w:val="28"/>
          <w:szCs w:val="28"/>
        </w:rPr>
      </w:pPr>
      <w:r w:rsidRPr="00A41EA3">
        <w:rPr>
          <w:sz w:val="28"/>
          <w:szCs w:val="28"/>
        </w:rPr>
        <w:t xml:space="preserve"> </w:t>
      </w:r>
      <w:r w:rsidRPr="00A41EA3">
        <w:rPr>
          <w:sz w:val="28"/>
          <w:szCs w:val="28"/>
        </w:rPr>
        <w:tab/>
      </w:r>
      <w:r w:rsidR="00DD7E3D" w:rsidRPr="00A41EA3">
        <w:rPr>
          <w:sz w:val="28"/>
          <w:szCs w:val="28"/>
        </w:rPr>
        <w:t xml:space="preserve">4 Ocak </w:t>
      </w:r>
      <w:r w:rsidRPr="00A41EA3">
        <w:rPr>
          <w:sz w:val="28"/>
          <w:szCs w:val="28"/>
        </w:rPr>
        <w:t xml:space="preserve"> </w:t>
      </w:r>
      <w:r w:rsidR="00DD7E3D" w:rsidRPr="00A41EA3">
        <w:rPr>
          <w:sz w:val="28"/>
          <w:szCs w:val="28"/>
        </w:rPr>
        <w:t>2017</w:t>
      </w:r>
      <w:r w:rsidRPr="00A41EA3">
        <w:rPr>
          <w:sz w:val="28"/>
          <w:szCs w:val="28"/>
        </w:rPr>
        <w:t xml:space="preserve"> tarihinde Sn. İzlem Gürçağ Başkanlığında toplanan </w:t>
      </w:r>
      <w:r w:rsidRPr="00A41EA3">
        <w:rPr>
          <w:b/>
          <w:sz w:val="28"/>
          <w:szCs w:val="28"/>
        </w:rPr>
        <w:t xml:space="preserve">Hukuk Siyasi  İşler ve Dışilişkiler Komitesi, </w:t>
      </w:r>
      <w:r w:rsidRPr="00A41EA3">
        <w:rPr>
          <w:sz w:val="28"/>
          <w:szCs w:val="28"/>
        </w:rPr>
        <w:t xml:space="preserve">gündeminde bulunan </w:t>
      </w:r>
      <w:r w:rsidR="00931DC3" w:rsidRPr="00A41EA3">
        <w:rPr>
          <w:sz w:val="28"/>
          <w:szCs w:val="28"/>
        </w:rPr>
        <w:t>ve</w:t>
      </w:r>
      <w:r w:rsidR="009964DC">
        <w:rPr>
          <w:sz w:val="28"/>
          <w:szCs w:val="28"/>
        </w:rPr>
        <w:t xml:space="preserve"> </w:t>
      </w:r>
      <w:r w:rsidR="005D6170" w:rsidRPr="00A41EA3">
        <w:rPr>
          <w:sz w:val="28"/>
          <w:szCs w:val="28"/>
        </w:rPr>
        <w:t xml:space="preserve">Kuzey Kıbrıs Türk Cumhuriyeti Hükümeti ile Türkiye Cumhuriyeti Hükümeti arasındaki mevcut enerji alanında işbirliğinin güçlenmesine ilişkin anlaşma kurallarını düzenleyen </w:t>
      </w:r>
      <w:r w:rsidR="00DE5E3D" w:rsidRPr="00A41EA3">
        <w:rPr>
          <w:sz w:val="28"/>
          <w:szCs w:val="28"/>
        </w:rPr>
        <w:t xml:space="preserve">ve </w:t>
      </w:r>
      <w:r w:rsidR="005D6170" w:rsidRPr="00A41EA3">
        <w:rPr>
          <w:sz w:val="28"/>
          <w:szCs w:val="28"/>
        </w:rPr>
        <w:t xml:space="preserve"> 11 Ekim 2016 tarihinde İstanbul’da </w:t>
      </w:r>
      <w:r w:rsidR="005D6170" w:rsidRPr="00DC2800">
        <w:rPr>
          <w:sz w:val="28"/>
          <w:szCs w:val="28"/>
        </w:rPr>
        <w:t>imzalanan</w:t>
      </w:r>
      <w:r w:rsidR="005D6170" w:rsidRPr="00DC2800">
        <w:rPr>
          <w:b/>
          <w:sz w:val="28"/>
          <w:szCs w:val="28"/>
        </w:rPr>
        <w:t xml:space="preserve"> </w:t>
      </w:r>
      <w:r w:rsidR="00931DC3" w:rsidRPr="00DC2800">
        <w:rPr>
          <w:b/>
          <w:sz w:val="28"/>
          <w:szCs w:val="28"/>
        </w:rPr>
        <w:t>Kuzey Kıbrıs Türk Cumhuriyeti Hükümeti ile Türkiye Cumhuriyeti  Hükümeti Arasında Enerji Alanında İşbirliğine İlişkin Anlaşma (Onay) Yasa Tasarısı</w:t>
      </w:r>
      <w:r w:rsidR="00931DC3" w:rsidRPr="00A41EA3">
        <w:rPr>
          <w:sz w:val="28"/>
          <w:szCs w:val="28"/>
        </w:rPr>
        <w:t xml:space="preserve">  </w:t>
      </w:r>
      <w:r w:rsidR="001C5442" w:rsidRPr="00A41EA3">
        <w:rPr>
          <w:sz w:val="28"/>
          <w:szCs w:val="28"/>
        </w:rPr>
        <w:t>ilgili Bakanlık temsilcisinin</w:t>
      </w:r>
      <w:r w:rsidR="00320609">
        <w:rPr>
          <w:sz w:val="28"/>
          <w:szCs w:val="28"/>
        </w:rPr>
        <w:t xml:space="preserve"> vermiş oldukları  görüşler çerç</w:t>
      </w:r>
      <w:r w:rsidR="001C5442" w:rsidRPr="00A41EA3">
        <w:rPr>
          <w:sz w:val="28"/>
          <w:szCs w:val="28"/>
        </w:rPr>
        <w:t>evesinde sonuçlandırarak Genel Kurula havale etmiştir.</w:t>
      </w:r>
      <w:r w:rsidR="005E26A9" w:rsidRPr="00A41EA3">
        <w:rPr>
          <w:sz w:val="28"/>
          <w:szCs w:val="28"/>
        </w:rPr>
        <w:t xml:space="preserve"> </w:t>
      </w:r>
    </w:p>
    <w:p w:rsidR="005E26A9" w:rsidRDefault="005E26A9" w:rsidP="00BF4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EA3">
        <w:rPr>
          <w:rFonts w:ascii="Times New Roman" w:hAnsi="Times New Roman"/>
          <w:sz w:val="28"/>
          <w:szCs w:val="28"/>
        </w:rPr>
        <w:t>Komitenin bu toplantısına Sn. Mustafa Arabacıoğlu, Sn.Teberrüken Uluçay ve  Sn.Dr.Erdal Özçenk  katılırken; Sn.Asım Akansoy mazaretli olduğundan katılmamıştır.</w:t>
      </w:r>
    </w:p>
    <w:p w:rsidR="00134756" w:rsidRPr="00A41EA3" w:rsidRDefault="00134756" w:rsidP="00BF4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5BAC" w:rsidRPr="00A41EA3" w:rsidRDefault="00A41EA3" w:rsidP="00BF4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</w:pPr>
      <w:r w:rsidRPr="00A41EA3">
        <w:rPr>
          <w:rFonts w:ascii="Times New Roman" w:hAnsi="Times New Roman"/>
          <w:sz w:val="28"/>
          <w:szCs w:val="28"/>
        </w:rPr>
        <w:t>6 Ocak 2017</w:t>
      </w:r>
      <w:r w:rsidR="000F5BAC" w:rsidRPr="00A41EA3">
        <w:rPr>
          <w:rFonts w:ascii="Times New Roman" w:hAnsi="Times New Roman"/>
          <w:sz w:val="28"/>
          <w:szCs w:val="28"/>
        </w:rPr>
        <w:t xml:space="preserve"> tarihinde  Sn. Ersin Tatar Başkanlığında toplanan </w:t>
      </w:r>
      <w:r w:rsidR="000F5BAC" w:rsidRPr="00A41EA3">
        <w:rPr>
          <w:rFonts w:ascii="Times New Roman" w:hAnsi="Times New Roman"/>
          <w:b/>
          <w:sz w:val="28"/>
          <w:szCs w:val="28"/>
        </w:rPr>
        <w:t>Avrupa Birliği Uyum Yasa Tasarılarını Görüşmek Üzere Oluşturulan Geçici ve Özel Komite</w:t>
      </w:r>
      <w:r w:rsidR="000F5BAC" w:rsidRPr="00A41EA3">
        <w:rPr>
          <w:rFonts w:ascii="Times New Roman" w:hAnsi="Times New Roman"/>
          <w:sz w:val="28"/>
          <w:szCs w:val="28"/>
        </w:rPr>
        <w:t xml:space="preserve"> </w:t>
      </w:r>
      <w:r w:rsidRPr="00A41EA3">
        <w:rPr>
          <w:rFonts w:ascii="Times New Roman" w:hAnsi="Times New Roman"/>
          <w:sz w:val="28"/>
          <w:szCs w:val="28"/>
        </w:rPr>
        <w:t xml:space="preserve">Genel Kuruldan bir daha görüşülmek üzere iletilen ve </w:t>
      </w:r>
      <w:r w:rsidR="000F5BAC" w:rsidRPr="00A41EA3">
        <w:rPr>
          <w:rFonts w:ascii="Times New Roman" w:hAnsi="Times New Roman"/>
          <w:sz w:val="28"/>
          <w:szCs w:val="28"/>
        </w:rPr>
        <w:t xml:space="preserve">Ülkemizde, </w:t>
      </w:r>
      <w:r w:rsidR="000F5BAC" w:rsidRPr="00A41EA3">
        <w:rPr>
          <w:rFonts w:ascii="Times New Roman" w:hAnsi="Times New Roman"/>
          <w:color w:val="000000"/>
          <w:sz w:val="28"/>
          <w:szCs w:val="28"/>
        </w:rPr>
        <w:t xml:space="preserve">insan ve hayvan sağlığını, bilimsel bilgi, uygun beceri ve niteliğe dayanarak yüksek seviyede korumak için veteriner sektörüne bağlı alanlarda en iyi hizmeti vermeye yönelik kuralları düzenleyen </w:t>
      </w:r>
      <w:r w:rsidR="000F5BAC" w:rsidRPr="00A41EA3">
        <w:rPr>
          <w:rFonts w:ascii="Times New Roman" w:hAnsi="Times New Roman"/>
          <w:b/>
          <w:color w:val="000000"/>
          <w:sz w:val="28"/>
          <w:szCs w:val="28"/>
        </w:rPr>
        <w:t>Veteriner Hizmetleri Yasa Tasarısını</w:t>
      </w:r>
      <w:r w:rsidR="000F5BAC" w:rsidRPr="00A41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5BAC" w:rsidRPr="00A41EA3">
        <w:rPr>
          <w:rFonts w:ascii="Times New Roman" w:hAnsi="Times New Roman"/>
          <w:sz w:val="28"/>
          <w:szCs w:val="28"/>
        </w:rPr>
        <w:t xml:space="preserve">konu ile ilgili yetkililerin vermiş oldukları bilgiler çerçevesinde </w:t>
      </w:r>
      <w:r w:rsidR="000F5BAC" w:rsidRPr="00A41EA3">
        <w:rPr>
          <w:rFonts w:ascii="Times New Roman" w:hAnsi="Times New Roman"/>
          <w:color w:val="000000"/>
          <w:sz w:val="28"/>
          <w:szCs w:val="28"/>
        </w:rPr>
        <w:t>görüşerek çalışmalarını tamamlamış ve Genel Kurula sev</w:t>
      </w:r>
      <w:r w:rsidR="00320609">
        <w:rPr>
          <w:rFonts w:ascii="Times New Roman" w:hAnsi="Times New Roman"/>
          <w:color w:val="000000"/>
          <w:sz w:val="28"/>
          <w:szCs w:val="28"/>
        </w:rPr>
        <w:t>k</w:t>
      </w:r>
      <w:r w:rsidR="000F5BAC" w:rsidRPr="00A41EA3">
        <w:rPr>
          <w:rFonts w:ascii="Times New Roman" w:hAnsi="Times New Roman"/>
          <w:color w:val="000000"/>
          <w:sz w:val="28"/>
          <w:szCs w:val="28"/>
        </w:rPr>
        <w:t xml:space="preserve"> etmiştir. </w:t>
      </w:r>
    </w:p>
    <w:p w:rsidR="000F5BAC" w:rsidRPr="00A41EA3" w:rsidRDefault="000F5BAC" w:rsidP="00BF4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EA3">
        <w:rPr>
          <w:rFonts w:ascii="Times New Roman" w:hAnsi="Times New Roman"/>
          <w:sz w:val="28"/>
          <w:szCs w:val="28"/>
        </w:rPr>
        <w:t xml:space="preserve">Komitenin bu toplantısına Sn.Armağan Candan, Sn.Hüseyin </w:t>
      </w:r>
      <w:r w:rsidRPr="00A41EA3">
        <w:rPr>
          <w:rFonts w:ascii="Times New Roman" w:hAnsi="Times New Roman"/>
          <w:bCs/>
          <w:sz w:val="28"/>
          <w:szCs w:val="28"/>
        </w:rPr>
        <w:t xml:space="preserve">Avkıran </w:t>
      </w:r>
      <w:r w:rsidR="00134756">
        <w:rPr>
          <w:rFonts w:ascii="Times New Roman" w:hAnsi="Times New Roman"/>
          <w:sz w:val="28"/>
          <w:szCs w:val="28"/>
        </w:rPr>
        <w:t>Alanlı</w:t>
      </w:r>
      <w:r w:rsidR="00134756" w:rsidRPr="00A41EA3">
        <w:rPr>
          <w:rFonts w:ascii="Times New Roman" w:hAnsi="Times New Roman"/>
          <w:sz w:val="28"/>
          <w:szCs w:val="28"/>
        </w:rPr>
        <w:t xml:space="preserve"> ve</w:t>
      </w:r>
      <w:r w:rsidR="00627022">
        <w:rPr>
          <w:rFonts w:ascii="Times New Roman" w:hAnsi="Times New Roman"/>
          <w:sz w:val="28"/>
          <w:szCs w:val="28"/>
        </w:rPr>
        <w:t xml:space="preserve"> </w:t>
      </w:r>
      <w:r w:rsidRPr="00A41EA3">
        <w:rPr>
          <w:rFonts w:ascii="Times New Roman" w:hAnsi="Times New Roman"/>
          <w:sz w:val="28"/>
          <w:szCs w:val="28"/>
        </w:rPr>
        <w:t xml:space="preserve"> Sn.Prof. Dr.Mehmet Çağlar </w:t>
      </w:r>
      <w:r w:rsidR="00134756">
        <w:rPr>
          <w:rFonts w:ascii="Times New Roman" w:hAnsi="Times New Roman"/>
          <w:sz w:val="28"/>
          <w:szCs w:val="28"/>
        </w:rPr>
        <w:t>katılırken;</w:t>
      </w:r>
      <w:r w:rsidR="00627022">
        <w:rPr>
          <w:rFonts w:ascii="Times New Roman" w:hAnsi="Times New Roman"/>
          <w:sz w:val="28"/>
          <w:szCs w:val="28"/>
        </w:rPr>
        <w:t xml:space="preserve"> </w:t>
      </w:r>
      <w:r w:rsidR="00134756">
        <w:rPr>
          <w:rFonts w:ascii="Times New Roman" w:hAnsi="Times New Roman"/>
          <w:sz w:val="28"/>
          <w:szCs w:val="28"/>
        </w:rPr>
        <w:t xml:space="preserve"> </w:t>
      </w:r>
      <w:r w:rsidRPr="00A41EA3">
        <w:rPr>
          <w:rFonts w:ascii="Times New Roman" w:hAnsi="Times New Roman"/>
          <w:sz w:val="28"/>
          <w:szCs w:val="28"/>
        </w:rPr>
        <w:t>Sn.Dr.Ahmet Kaşif</w:t>
      </w:r>
      <w:r w:rsidR="00134756">
        <w:rPr>
          <w:rFonts w:ascii="Times New Roman" w:hAnsi="Times New Roman"/>
          <w:sz w:val="28"/>
          <w:szCs w:val="28"/>
        </w:rPr>
        <w:t xml:space="preserve"> mazaretli olduğundan </w:t>
      </w:r>
      <w:r w:rsidRPr="00A41EA3">
        <w:rPr>
          <w:rFonts w:ascii="Times New Roman" w:hAnsi="Times New Roman"/>
          <w:sz w:val="28"/>
          <w:szCs w:val="28"/>
        </w:rPr>
        <w:t xml:space="preserve"> katıl</w:t>
      </w:r>
      <w:r w:rsidR="00134756">
        <w:rPr>
          <w:rFonts w:ascii="Times New Roman" w:hAnsi="Times New Roman"/>
          <w:sz w:val="28"/>
          <w:szCs w:val="28"/>
        </w:rPr>
        <w:t>ma</w:t>
      </w:r>
      <w:r w:rsidRPr="00A41EA3">
        <w:rPr>
          <w:rFonts w:ascii="Times New Roman" w:hAnsi="Times New Roman"/>
          <w:sz w:val="28"/>
          <w:szCs w:val="28"/>
        </w:rPr>
        <w:t xml:space="preserve">mıştır. </w:t>
      </w:r>
    </w:p>
    <w:p w:rsidR="000F5BAC" w:rsidRPr="00A41EA3" w:rsidRDefault="000F5BAC" w:rsidP="00BF4F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</w:pPr>
    </w:p>
    <w:p w:rsidR="004317BF" w:rsidRPr="00A41EA3" w:rsidRDefault="004317BF" w:rsidP="00BF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EA3">
        <w:rPr>
          <w:rFonts w:ascii="Times New Roman" w:hAnsi="Times New Roman"/>
          <w:sz w:val="28"/>
          <w:szCs w:val="28"/>
        </w:rPr>
        <w:tab/>
      </w:r>
    </w:p>
    <w:p w:rsidR="004317BF" w:rsidRPr="00A41EA3" w:rsidRDefault="004317BF" w:rsidP="00BF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7BF" w:rsidRPr="00A41EA3" w:rsidRDefault="004317BF" w:rsidP="00BF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AF" w:rsidRPr="00A41EA3" w:rsidRDefault="004873AF" w:rsidP="00BF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73AF" w:rsidRPr="00A41EA3" w:rsidSect="00E71B9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17BF"/>
    <w:rsid w:val="000F5BAC"/>
    <w:rsid w:val="00134756"/>
    <w:rsid w:val="001C5442"/>
    <w:rsid w:val="00227E56"/>
    <w:rsid w:val="00291204"/>
    <w:rsid w:val="002A0CE2"/>
    <w:rsid w:val="00320609"/>
    <w:rsid w:val="004317BF"/>
    <w:rsid w:val="004873AF"/>
    <w:rsid w:val="00527D3B"/>
    <w:rsid w:val="005D6170"/>
    <w:rsid w:val="005E26A9"/>
    <w:rsid w:val="00627022"/>
    <w:rsid w:val="008126C3"/>
    <w:rsid w:val="008163E3"/>
    <w:rsid w:val="00931DC3"/>
    <w:rsid w:val="009964DC"/>
    <w:rsid w:val="009A2791"/>
    <w:rsid w:val="00A41EA3"/>
    <w:rsid w:val="00A43C68"/>
    <w:rsid w:val="00AF604D"/>
    <w:rsid w:val="00BF4F8E"/>
    <w:rsid w:val="00D61EA6"/>
    <w:rsid w:val="00DC2800"/>
    <w:rsid w:val="00DD7E3D"/>
    <w:rsid w:val="00DE5E3D"/>
    <w:rsid w:val="00E2652E"/>
    <w:rsid w:val="00E71B9E"/>
    <w:rsid w:val="00ED7219"/>
    <w:rsid w:val="00F1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odyText">
    <w:name w:val="Body Text"/>
    <w:basedOn w:val="Normal"/>
    <w:link w:val="BodyTextChar"/>
    <w:rsid w:val="004317B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17B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B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A0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seral firat</dc:creator>
  <cp:keywords/>
  <dc:description/>
  <cp:lastModifiedBy>seral firat</cp:lastModifiedBy>
  <cp:revision>4</cp:revision>
  <cp:lastPrinted>2017-01-06T12:46:00Z</cp:lastPrinted>
  <dcterms:created xsi:type="dcterms:W3CDTF">2017-01-05T11:13:00Z</dcterms:created>
  <dcterms:modified xsi:type="dcterms:W3CDTF">2017-01-06T12:52:00Z</dcterms:modified>
</cp:coreProperties>
</file>